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4F1" w:rsidRDefault="00A034F1" w:rsidP="00A034F1">
      <w:pPr>
        <w:pStyle w:val="aa"/>
        <w:keepLines w:val="0"/>
        <w:spacing w:before="0"/>
        <w:jc w:val="right"/>
        <w:rPr>
          <w:rFonts w:ascii="Times New Roman" w:eastAsia="Calibri" w:hAnsi="Times New Roman"/>
          <w:b w:val="0"/>
          <w:bCs w:val="0"/>
          <w:color w:val="auto"/>
          <w:sz w:val="32"/>
          <w:szCs w:val="32"/>
        </w:rPr>
      </w:pPr>
      <w:r>
        <w:rPr>
          <w:rFonts w:ascii="Times New Roman" w:eastAsia="Calibri" w:hAnsi="Times New Roman"/>
          <w:b w:val="0"/>
          <w:bCs w:val="0"/>
          <w:color w:val="auto"/>
          <w:sz w:val="32"/>
          <w:szCs w:val="32"/>
        </w:rPr>
        <w:t>УТВЕРЖДЁН</w:t>
      </w:r>
    </w:p>
    <w:p w:rsidR="00A034F1" w:rsidRDefault="00A034F1" w:rsidP="00A034F1">
      <w:pPr>
        <w:pStyle w:val="aa"/>
        <w:keepLines w:val="0"/>
        <w:spacing w:before="0"/>
        <w:jc w:val="right"/>
        <w:rPr>
          <w:rFonts w:ascii="Times New Roman" w:eastAsia="Calibri" w:hAnsi="Times New Roman"/>
          <w:b w:val="0"/>
          <w:bCs w:val="0"/>
          <w:color w:val="auto"/>
          <w:sz w:val="32"/>
          <w:szCs w:val="32"/>
        </w:rPr>
      </w:pPr>
      <w:r>
        <w:rPr>
          <w:rFonts w:ascii="Times New Roman" w:eastAsia="Calibri" w:hAnsi="Times New Roman"/>
          <w:b w:val="0"/>
          <w:bCs w:val="0"/>
          <w:color w:val="auto"/>
          <w:sz w:val="32"/>
          <w:szCs w:val="32"/>
        </w:rPr>
        <w:t>Решением Совета депутатов</w:t>
      </w:r>
    </w:p>
    <w:p w:rsidR="00A034F1" w:rsidRDefault="00A034F1" w:rsidP="00A034F1">
      <w:pPr>
        <w:pStyle w:val="aa"/>
        <w:keepLines w:val="0"/>
        <w:spacing w:before="0"/>
        <w:jc w:val="right"/>
        <w:rPr>
          <w:rFonts w:ascii="Times New Roman" w:eastAsia="Calibri" w:hAnsi="Times New Roman"/>
          <w:b w:val="0"/>
          <w:bCs w:val="0"/>
          <w:color w:val="auto"/>
          <w:sz w:val="32"/>
          <w:szCs w:val="32"/>
        </w:rPr>
      </w:pPr>
      <w:proofErr w:type="spellStart"/>
      <w:r>
        <w:rPr>
          <w:rFonts w:ascii="Times New Roman" w:eastAsia="Calibri" w:hAnsi="Times New Roman"/>
          <w:b w:val="0"/>
          <w:bCs w:val="0"/>
          <w:color w:val="auto"/>
          <w:sz w:val="32"/>
          <w:szCs w:val="32"/>
        </w:rPr>
        <w:t>Савеевского</w:t>
      </w:r>
      <w:proofErr w:type="spellEnd"/>
      <w:r>
        <w:rPr>
          <w:rFonts w:ascii="Times New Roman" w:eastAsia="Calibri" w:hAnsi="Times New Roman"/>
          <w:b w:val="0"/>
          <w:bCs w:val="0"/>
          <w:color w:val="auto"/>
          <w:sz w:val="32"/>
          <w:szCs w:val="32"/>
        </w:rPr>
        <w:t xml:space="preserve"> сельского поселения</w:t>
      </w:r>
    </w:p>
    <w:p w:rsidR="00A034F1" w:rsidRDefault="00A034F1" w:rsidP="00A034F1">
      <w:pPr>
        <w:pStyle w:val="aa"/>
        <w:keepLines w:val="0"/>
        <w:spacing w:before="0"/>
        <w:jc w:val="right"/>
        <w:rPr>
          <w:rFonts w:ascii="Times New Roman" w:eastAsia="Calibri" w:hAnsi="Times New Roman"/>
          <w:b w:val="0"/>
          <w:bCs w:val="0"/>
          <w:color w:val="auto"/>
          <w:sz w:val="32"/>
          <w:szCs w:val="32"/>
        </w:rPr>
      </w:pPr>
      <w:proofErr w:type="spellStart"/>
      <w:r>
        <w:rPr>
          <w:rFonts w:ascii="Times New Roman" w:eastAsia="Calibri" w:hAnsi="Times New Roman"/>
          <w:b w:val="0"/>
          <w:bCs w:val="0"/>
          <w:color w:val="auto"/>
          <w:sz w:val="32"/>
          <w:szCs w:val="32"/>
        </w:rPr>
        <w:t>Рославльского</w:t>
      </w:r>
      <w:proofErr w:type="spellEnd"/>
      <w:r>
        <w:rPr>
          <w:rFonts w:ascii="Times New Roman" w:eastAsia="Calibri" w:hAnsi="Times New Roman"/>
          <w:b w:val="0"/>
          <w:bCs w:val="0"/>
          <w:color w:val="auto"/>
          <w:sz w:val="32"/>
          <w:szCs w:val="32"/>
        </w:rPr>
        <w:t xml:space="preserve"> района</w:t>
      </w:r>
    </w:p>
    <w:p w:rsidR="00A034F1" w:rsidRDefault="00A034F1" w:rsidP="00A034F1">
      <w:pPr>
        <w:pStyle w:val="aa"/>
        <w:keepLines w:val="0"/>
        <w:spacing w:before="0"/>
        <w:jc w:val="right"/>
        <w:rPr>
          <w:rFonts w:ascii="Times New Roman" w:eastAsia="Calibri" w:hAnsi="Times New Roman"/>
          <w:b w:val="0"/>
          <w:bCs w:val="0"/>
          <w:color w:val="auto"/>
          <w:sz w:val="32"/>
          <w:szCs w:val="32"/>
        </w:rPr>
      </w:pPr>
      <w:r>
        <w:rPr>
          <w:rFonts w:ascii="Times New Roman" w:eastAsia="Calibri" w:hAnsi="Times New Roman"/>
          <w:b w:val="0"/>
          <w:bCs w:val="0"/>
          <w:color w:val="auto"/>
          <w:sz w:val="32"/>
          <w:szCs w:val="32"/>
        </w:rPr>
        <w:t>Смоленской области</w:t>
      </w:r>
    </w:p>
    <w:p w:rsidR="00A034F1" w:rsidRDefault="00A034F1" w:rsidP="00A034F1">
      <w:pPr>
        <w:pStyle w:val="aa"/>
        <w:keepLines w:val="0"/>
        <w:spacing w:before="0"/>
        <w:jc w:val="right"/>
        <w:rPr>
          <w:rFonts w:ascii="Times New Roman" w:eastAsia="Calibri" w:hAnsi="Times New Roman"/>
          <w:b w:val="0"/>
          <w:bCs w:val="0"/>
          <w:color w:val="auto"/>
          <w:sz w:val="32"/>
          <w:szCs w:val="32"/>
        </w:rPr>
      </w:pPr>
      <w:r>
        <w:rPr>
          <w:rFonts w:ascii="Times New Roman" w:eastAsia="Calibri" w:hAnsi="Times New Roman"/>
          <w:b w:val="0"/>
          <w:bCs w:val="0"/>
          <w:color w:val="auto"/>
          <w:sz w:val="32"/>
          <w:szCs w:val="32"/>
        </w:rPr>
        <w:t>№ 7 от 24 марта 2014 г.</w:t>
      </w:r>
    </w:p>
    <w:p w:rsidR="00A034F1" w:rsidRDefault="00A034F1" w:rsidP="00A034F1">
      <w:pPr>
        <w:tabs>
          <w:tab w:val="left" w:pos="8207"/>
        </w:tabs>
        <w:spacing w:after="0" w:line="360" w:lineRule="auto"/>
        <w:jc w:val="center"/>
        <w:rPr>
          <w:rFonts w:ascii="Times New Roman" w:hAnsi="Times New Roman"/>
          <w:shadow/>
          <w:sz w:val="48"/>
          <w:szCs w:val="48"/>
        </w:rPr>
      </w:pPr>
    </w:p>
    <w:p w:rsidR="00A034F1" w:rsidRDefault="00A034F1" w:rsidP="00A034F1">
      <w:pPr>
        <w:tabs>
          <w:tab w:val="left" w:pos="8207"/>
        </w:tabs>
        <w:spacing w:after="0" w:line="360" w:lineRule="auto"/>
        <w:jc w:val="center"/>
        <w:rPr>
          <w:rFonts w:ascii="Times New Roman" w:hAnsi="Times New Roman"/>
          <w:shadow/>
          <w:sz w:val="48"/>
          <w:szCs w:val="48"/>
        </w:rPr>
      </w:pPr>
    </w:p>
    <w:p w:rsidR="00A034F1" w:rsidRDefault="00A034F1" w:rsidP="00A034F1">
      <w:pPr>
        <w:tabs>
          <w:tab w:val="left" w:pos="8207"/>
        </w:tabs>
        <w:spacing w:after="0" w:line="360" w:lineRule="auto"/>
        <w:jc w:val="center"/>
        <w:rPr>
          <w:rFonts w:ascii="Times New Roman" w:hAnsi="Times New Roman"/>
          <w:shadow/>
          <w:sz w:val="48"/>
          <w:szCs w:val="48"/>
        </w:rPr>
      </w:pPr>
    </w:p>
    <w:p w:rsidR="00A034F1" w:rsidRDefault="00A034F1" w:rsidP="00A034F1">
      <w:pPr>
        <w:tabs>
          <w:tab w:val="left" w:pos="8207"/>
        </w:tabs>
        <w:spacing w:after="0" w:line="360" w:lineRule="auto"/>
        <w:jc w:val="center"/>
        <w:rPr>
          <w:rFonts w:ascii="Times New Roman" w:hAnsi="Times New Roman"/>
          <w:shadow/>
          <w:sz w:val="48"/>
          <w:szCs w:val="48"/>
        </w:rPr>
      </w:pPr>
    </w:p>
    <w:p w:rsidR="00A034F1" w:rsidRDefault="00A034F1" w:rsidP="00A034F1">
      <w:pPr>
        <w:tabs>
          <w:tab w:val="left" w:pos="8207"/>
        </w:tabs>
        <w:spacing w:after="0" w:line="360" w:lineRule="auto"/>
        <w:jc w:val="center"/>
        <w:rPr>
          <w:rFonts w:ascii="Times New Roman" w:hAnsi="Times New Roman"/>
          <w:b/>
          <w:shadow/>
          <w:sz w:val="48"/>
          <w:szCs w:val="48"/>
        </w:rPr>
      </w:pPr>
      <w:r>
        <w:rPr>
          <w:rFonts w:ascii="Times New Roman" w:hAnsi="Times New Roman"/>
          <w:b/>
          <w:shadow/>
          <w:sz w:val="48"/>
          <w:szCs w:val="48"/>
        </w:rPr>
        <w:t>ГЕНЕРАЛЬНЫЙ ПЛАН</w:t>
      </w:r>
    </w:p>
    <w:p w:rsidR="00A034F1" w:rsidRDefault="00A034F1" w:rsidP="00A034F1">
      <w:pPr>
        <w:tabs>
          <w:tab w:val="left" w:pos="8207"/>
        </w:tabs>
        <w:spacing w:after="0" w:line="240" w:lineRule="auto"/>
        <w:jc w:val="center"/>
        <w:rPr>
          <w:rFonts w:ascii="Times New Roman" w:hAnsi="Times New Roman"/>
          <w:b/>
          <w:shadow/>
          <w:sz w:val="48"/>
          <w:szCs w:val="48"/>
        </w:rPr>
      </w:pPr>
      <w:proofErr w:type="spellStart"/>
      <w:r>
        <w:rPr>
          <w:rFonts w:ascii="Times New Roman" w:hAnsi="Times New Roman"/>
          <w:b/>
          <w:shadow/>
          <w:sz w:val="48"/>
          <w:szCs w:val="48"/>
        </w:rPr>
        <w:t>Савеевского</w:t>
      </w:r>
      <w:proofErr w:type="spellEnd"/>
      <w:r>
        <w:rPr>
          <w:rFonts w:ascii="Times New Roman" w:hAnsi="Times New Roman"/>
          <w:b/>
          <w:shadow/>
          <w:sz w:val="48"/>
          <w:szCs w:val="48"/>
        </w:rPr>
        <w:t xml:space="preserve"> сельского поселения</w:t>
      </w:r>
    </w:p>
    <w:p w:rsidR="00A034F1" w:rsidRDefault="00A034F1" w:rsidP="00A034F1">
      <w:pPr>
        <w:tabs>
          <w:tab w:val="left" w:pos="8207"/>
        </w:tabs>
        <w:spacing w:after="0" w:line="240" w:lineRule="auto"/>
        <w:jc w:val="center"/>
        <w:rPr>
          <w:rFonts w:ascii="Times New Roman" w:hAnsi="Times New Roman"/>
          <w:b/>
          <w:sz w:val="48"/>
          <w:szCs w:val="48"/>
        </w:rPr>
      </w:pPr>
      <w:proofErr w:type="spellStart"/>
      <w:r>
        <w:rPr>
          <w:rFonts w:ascii="Times New Roman" w:hAnsi="Times New Roman"/>
          <w:b/>
          <w:sz w:val="48"/>
          <w:szCs w:val="48"/>
        </w:rPr>
        <w:t>Рославльского</w:t>
      </w:r>
      <w:proofErr w:type="spellEnd"/>
      <w:r>
        <w:rPr>
          <w:rFonts w:ascii="Times New Roman" w:hAnsi="Times New Roman"/>
          <w:b/>
          <w:sz w:val="48"/>
          <w:szCs w:val="48"/>
        </w:rPr>
        <w:t xml:space="preserve"> района</w:t>
      </w:r>
    </w:p>
    <w:p w:rsidR="00A034F1" w:rsidRDefault="00A034F1" w:rsidP="00A034F1">
      <w:pPr>
        <w:tabs>
          <w:tab w:val="left" w:pos="8207"/>
        </w:tabs>
        <w:spacing w:after="0" w:line="240" w:lineRule="auto"/>
        <w:jc w:val="center"/>
        <w:rPr>
          <w:rFonts w:ascii="Times New Roman" w:hAnsi="Times New Roman"/>
          <w:b/>
          <w:sz w:val="48"/>
          <w:szCs w:val="48"/>
        </w:rPr>
      </w:pPr>
      <w:r>
        <w:rPr>
          <w:rFonts w:ascii="Times New Roman" w:hAnsi="Times New Roman"/>
          <w:b/>
          <w:sz w:val="48"/>
          <w:szCs w:val="48"/>
        </w:rPr>
        <w:t>Смоленской области</w:t>
      </w:r>
    </w:p>
    <w:p w:rsidR="00A034F1" w:rsidRDefault="00A034F1" w:rsidP="00A034F1">
      <w:pPr>
        <w:tabs>
          <w:tab w:val="left" w:pos="8207"/>
        </w:tabs>
        <w:spacing w:after="0" w:line="360" w:lineRule="auto"/>
        <w:jc w:val="center"/>
        <w:rPr>
          <w:rFonts w:ascii="Times New Roman" w:hAnsi="Times New Roman"/>
          <w:sz w:val="28"/>
          <w:szCs w:val="28"/>
        </w:rPr>
      </w:pPr>
    </w:p>
    <w:p w:rsidR="00A034F1" w:rsidRDefault="00A034F1" w:rsidP="00A034F1">
      <w:pPr>
        <w:tabs>
          <w:tab w:val="left" w:pos="8207"/>
        </w:tabs>
        <w:spacing w:after="0" w:line="360" w:lineRule="auto"/>
        <w:jc w:val="center"/>
        <w:rPr>
          <w:rFonts w:ascii="Times New Roman" w:hAnsi="Times New Roman"/>
          <w:sz w:val="28"/>
          <w:szCs w:val="28"/>
        </w:rPr>
      </w:pPr>
    </w:p>
    <w:p w:rsidR="00A034F1" w:rsidRDefault="00A034F1" w:rsidP="00A034F1">
      <w:pPr>
        <w:tabs>
          <w:tab w:val="left" w:pos="8207"/>
        </w:tabs>
        <w:spacing w:after="0" w:line="360" w:lineRule="auto"/>
        <w:jc w:val="center"/>
        <w:rPr>
          <w:rFonts w:ascii="Times New Roman" w:hAnsi="Times New Roman"/>
          <w:b/>
          <w:sz w:val="28"/>
          <w:szCs w:val="28"/>
        </w:rPr>
      </w:pPr>
      <w:r>
        <w:rPr>
          <w:rFonts w:ascii="Times New Roman" w:hAnsi="Times New Roman"/>
          <w:b/>
          <w:sz w:val="28"/>
          <w:szCs w:val="28"/>
        </w:rPr>
        <w:t>ТОМ I</w:t>
      </w:r>
    </w:p>
    <w:p w:rsidR="00A034F1" w:rsidRDefault="00A034F1" w:rsidP="00A034F1">
      <w:pPr>
        <w:tabs>
          <w:tab w:val="left" w:pos="8207"/>
        </w:tabs>
        <w:spacing w:after="0" w:line="360" w:lineRule="auto"/>
        <w:jc w:val="center"/>
        <w:rPr>
          <w:rFonts w:ascii="Times New Roman" w:hAnsi="Times New Roman"/>
          <w:b/>
          <w:sz w:val="28"/>
          <w:szCs w:val="28"/>
        </w:rPr>
      </w:pPr>
      <w:r>
        <w:rPr>
          <w:rFonts w:ascii="Times New Roman" w:hAnsi="Times New Roman"/>
          <w:b/>
          <w:sz w:val="28"/>
          <w:szCs w:val="28"/>
        </w:rPr>
        <w:t>МАТЕРИАЛЫ ПО ОБОСНОВАНИЮ</w:t>
      </w:r>
    </w:p>
    <w:p w:rsidR="00A034F1" w:rsidRDefault="00A034F1" w:rsidP="00A034F1">
      <w:pPr>
        <w:tabs>
          <w:tab w:val="left" w:pos="8207"/>
        </w:tabs>
        <w:spacing w:after="0" w:line="360" w:lineRule="auto"/>
        <w:jc w:val="center"/>
        <w:rPr>
          <w:rFonts w:ascii="Times New Roman" w:hAnsi="Times New Roman"/>
          <w:sz w:val="28"/>
          <w:szCs w:val="28"/>
        </w:rPr>
      </w:pPr>
    </w:p>
    <w:p w:rsidR="00A034F1" w:rsidRDefault="00A034F1" w:rsidP="00A034F1">
      <w:pPr>
        <w:tabs>
          <w:tab w:val="left" w:pos="8207"/>
        </w:tabs>
        <w:spacing w:after="0" w:line="360" w:lineRule="auto"/>
        <w:jc w:val="center"/>
        <w:rPr>
          <w:rFonts w:ascii="Times New Roman" w:hAnsi="Times New Roman"/>
          <w:sz w:val="28"/>
          <w:szCs w:val="28"/>
        </w:rPr>
      </w:pPr>
    </w:p>
    <w:p w:rsidR="00A034F1" w:rsidRDefault="00A034F1" w:rsidP="00A034F1">
      <w:pPr>
        <w:tabs>
          <w:tab w:val="left" w:pos="8207"/>
        </w:tabs>
        <w:spacing w:after="0" w:line="360" w:lineRule="auto"/>
        <w:jc w:val="center"/>
        <w:rPr>
          <w:rFonts w:ascii="Times New Roman" w:hAnsi="Times New Roman"/>
          <w:sz w:val="28"/>
          <w:szCs w:val="28"/>
        </w:rPr>
      </w:pPr>
    </w:p>
    <w:p w:rsidR="00A034F1" w:rsidRDefault="00A034F1" w:rsidP="00A034F1">
      <w:pPr>
        <w:tabs>
          <w:tab w:val="left" w:pos="8207"/>
        </w:tabs>
        <w:spacing w:after="0" w:line="360" w:lineRule="auto"/>
        <w:jc w:val="center"/>
        <w:rPr>
          <w:rFonts w:ascii="Times New Roman" w:hAnsi="Times New Roman"/>
          <w:sz w:val="28"/>
          <w:szCs w:val="28"/>
        </w:rPr>
      </w:pPr>
    </w:p>
    <w:p w:rsidR="00A034F1" w:rsidRDefault="00A034F1" w:rsidP="00A034F1">
      <w:pPr>
        <w:tabs>
          <w:tab w:val="left" w:pos="8207"/>
        </w:tabs>
        <w:spacing w:after="0" w:line="360" w:lineRule="auto"/>
        <w:jc w:val="center"/>
        <w:rPr>
          <w:rFonts w:ascii="Times New Roman" w:hAnsi="Times New Roman"/>
          <w:sz w:val="28"/>
          <w:szCs w:val="28"/>
        </w:rPr>
      </w:pPr>
    </w:p>
    <w:p w:rsidR="00A034F1" w:rsidRDefault="00A034F1" w:rsidP="00A034F1">
      <w:pPr>
        <w:tabs>
          <w:tab w:val="left" w:pos="8207"/>
        </w:tabs>
        <w:spacing w:after="0" w:line="360" w:lineRule="auto"/>
        <w:rPr>
          <w:rFonts w:ascii="Times New Roman" w:hAnsi="Times New Roman"/>
          <w:sz w:val="28"/>
          <w:szCs w:val="28"/>
        </w:rPr>
      </w:pPr>
    </w:p>
    <w:p w:rsidR="00A034F1" w:rsidRDefault="00A034F1" w:rsidP="00A034F1">
      <w:pPr>
        <w:tabs>
          <w:tab w:val="left" w:pos="8207"/>
        </w:tabs>
        <w:spacing w:after="0" w:line="360" w:lineRule="auto"/>
        <w:jc w:val="center"/>
        <w:rPr>
          <w:rFonts w:ascii="Times New Roman" w:hAnsi="Times New Roman"/>
          <w:b/>
          <w:sz w:val="28"/>
          <w:szCs w:val="28"/>
        </w:rPr>
      </w:pPr>
      <w:r>
        <w:rPr>
          <w:rFonts w:ascii="Times New Roman" w:hAnsi="Times New Roman"/>
          <w:b/>
          <w:sz w:val="28"/>
          <w:szCs w:val="28"/>
        </w:rPr>
        <w:t>Смоленск</w:t>
      </w:r>
    </w:p>
    <w:p w:rsidR="00A034F1" w:rsidRDefault="00A034F1" w:rsidP="00A034F1">
      <w:pPr>
        <w:tabs>
          <w:tab w:val="left" w:pos="8207"/>
        </w:tabs>
        <w:spacing w:after="0" w:line="360" w:lineRule="auto"/>
        <w:jc w:val="center"/>
        <w:rPr>
          <w:rFonts w:ascii="Times New Roman" w:hAnsi="Times New Roman"/>
          <w:b/>
          <w:sz w:val="28"/>
          <w:szCs w:val="28"/>
        </w:rPr>
      </w:pPr>
      <w:r>
        <w:rPr>
          <w:rFonts w:ascii="Times New Roman" w:hAnsi="Times New Roman"/>
          <w:b/>
          <w:sz w:val="28"/>
          <w:szCs w:val="28"/>
        </w:rPr>
        <w:t>2013</w:t>
      </w:r>
    </w:p>
    <w:p w:rsidR="00A034F1" w:rsidRDefault="00A034F1" w:rsidP="00A034F1">
      <w:pPr>
        <w:pageBreakBefore/>
        <w:spacing w:after="0" w:line="360" w:lineRule="auto"/>
        <w:jc w:val="center"/>
        <w:rPr>
          <w:rFonts w:ascii="Times New Roman" w:hAnsi="Times New Roman"/>
          <w:b/>
          <w:sz w:val="26"/>
          <w:szCs w:val="26"/>
        </w:rPr>
      </w:pPr>
      <w:r>
        <w:rPr>
          <w:rFonts w:ascii="Times New Roman" w:hAnsi="Times New Roman"/>
          <w:b/>
          <w:sz w:val="26"/>
          <w:szCs w:val="26"/>
        </w:rPr>
        <w:lastRenderedPageBreak/>
        <w:t>СОДЕРЖАНИЕ</w:t>
      </w:r>
    </w:p>
    <w:tbl>
      <w:tblPr>
        <w:tblW w:w="5074" w:type="pct"/>
        <w:tblInd w:w="-459" w:type="dxa"/>
        <w:tblLook w:val="01E0"/>
      </w:tblPr>
      <w:tblGrid>
        <w:gridCol w:w="8880"/>
        <w:gridCol w:w="833"/>
      </w:tblGrid>
      <w:tr w:rsidR="00A034F1" w:rsidTr="00A034F1">
        <w:tc>
          <w:tcPr>
            <w:tcW w:w="4571" w:type="pct"/>
          </w:tcPr>
          <w:p w:rsidR="00A034F1" w:rsidRDefault="00A034F1">
            <w:pPr>
              <w:spacing w:after="0" w:line="360" w:lineRule="auto"/>
              <w:jc w:val="both"/>
              <w:rPr>
                <w:rFonts w:ascii="Times New Roman" w:hAnsi="Times New Roman"/>
                <w:b/>
                <w:sz w:val="26"/>
                <w:szCs w:val="26"/>
              </w:rPr>
            </w:pPr>
          </w:p>
          <w:p w:rsidR="00A034F1" w:rsidRDefault="00A034F1">
            <w:pPr>
              <w:spacing w:after="0" w:line="360" w:lineRule="auto"/>
              <w:jc w:val="both"/>
              <w:rPr>
                <w:rFonts w:ascii="Times New Roman" w:hAnsi="Times New Roman"/>
                <w:b/>
                <w:sz w:val="26"/>
                <w:szCs w:val="26"/>
              </w:rPr>
            </w:pPr>
            <w:r>
              <w:rPr>
                <w:rFonts w:ascii="Times New Roman" w:hAnsi="Times New Roman"/>
                <w:b/>
                <w:sz w:val="26"/>
                <w:szCs w:val="26"/>
              </w:rPr>
              <w:t>ВВЕДЕНИЕ</w:t>
            </w:r>
          </w:p>
        </w:tc>
        <w:tc>
          <w:tcPr>
            <w:tcW w:w="429" w:type="pct"/>
            <w:vAlign w:val="bottom"/>
          </w:tcPr>
          <w:p w:rsidR="00A034F1" w:rsidRDefault="00A034F1">
            <w:pPr>
              <w:spacing w:after="0" w:line="360" w:lineRule="auto"/>
              <w:jc w:val="right"/>
              <w:rPr>
                <w:rFonts w:ascii="Times New Roman" w:hAnsi="Times New Roman"/>
                <w:b/>
                <w:sz w:val="26"/>
                <w:szCs w:val="26"/>
              </w:rPr>
            </w:pPr>
          </w:p>
          <w:p w:rsidR="00A034F1" w:rsidRDefault="00A034F1">
            <w:pPr>
              <w:spacing w:after="0" w:line="360" w:lineRule="auto"/>
              <w:jc w:val="right"/>
              <w:rPr>
                <w:rFonts w:ascii="Times New Roman" w:hAnsi="Times New Roman"/>
                <w:b/>
                <w:sz w:val="26"/>
                <w:szCs w:val="26"/>
              </w:rPr>
            </w:pPr>
            <w:r>
              <w:rPr>
                <w:rFonts w:ascii="Times New Roman" w:hAnsi="Times New Roman"/>
                <w:b/>
                <w:sz w:val="26"/>
                <w:szCs w:val="26"/>
              </w:rPr>
              <w:t>4</w:t>
            </w:r>
          </w:p>
        </w:tc>
      </w:tr>
      <w:tr w:rsidR="00A034F1" w:rsidTr="00A034F1">
        <w:tc>
          <w:tcPr>
            <w:tcW w:w="4571" w:type="pct"/>
            <w:hideMark/>
          </w:tcPr>
          <w:p w:rsidR="00A034F1" w:rsidRDefault="00A034F1">
            <w:pPr>
              <w:spacing w:after="0" w:line="360" w:lineRule="auto"/>
              <w:jc w:val="both"/>
              <w:rPr>
                <w:rFonts w:ascii="Times New Roman" w:hAnsi="Times New Roman"/>
                <w:b/>
                <w:sz w:val="26"/>
                <w:szCs w:val="26"/>
              </w:rPr>
            </w:pPr>
            <w:r>
              <w:rPr>
                <w:rFonts w:ascii="Times New Roman" w:hAnsi="Times New Roman"/>
                <w:b/>
                <w:sz w:val="26"/>
                <w:szCs w:val="26"/>
              </w:rPr>
              <w:t xml:space="preserve">1. </w:t>
            </w:r>
            <w:r>
              <w:rPr>
                <w:rFonts w:ascii="Times New Roman" w:hAnsi="Times New Roman"/>
                <w:b/>
                <w:caps/>
                <w:sz w:val="26"/>
                <w:szCs w:val="26"/>
              </w:rPr>
              <w:t>АНАЛИЗ УСЛОВИЙ, ТЕНДЕНЦИЙ И ПРЕДПОСЫЛОК ПЛАНИРОВОЧНОЙ ОРГАНИЗАЦИИ ТЕРРИТОРИИ МУНИЦИПАЛЬНОГО ОБРАЗОВАНИЯ «</w:t>
            </w:r>
            <w:r>
              <w:rPr>
                <w:rFonts w:ascii="Times New Roman" w:hAnsi="Times New Roman"/>
                <w:b/>
                <w:kern w:val="32"/>
                <w:sz w:val="26"/>
                <w:szCs w:val="26"/>
              </w:rPr>
              <w:t>САВЕЕВСКОЕ</w:t>
            </w:r>
            <w:r>
              <w:rPr>
                <w:rFonts w:ascii="Times New Roman" w:hAnsi="Times New Roman"/>
                <w:b/>
                <w:caps/>
                <w:sz w:val="26"/>
                <w:szCs w:val="26"/>
              </w:rPr>
              <w:t xml:space="preserve"> СЕЛЬСКОЕ ПОСЕЛЕНИЕ»</w:t>
            </w:r>
          </w:p>
        </w:tc>
        <w:tc>
          <w:tcPr>
            <w:tcW w:w="429" w:type="pct"/>
            <w:vAlign w:val="bottom"/>
            <w:hideMark/>
          </w:tcPr>
          <w:p w:rsidR="00A034F1" w:rsidRDefault="00A034F1">
            <w:pPr>
              <w:spacing w:after="0" w:line="360" w:lineRule="auto"/>
              <w:jc w:val="right"/>
              <w:rPr>
                <w:rFonts w:ascii="Times New Roman" w:hAnsi="Times New Roman"/>
                <w:b/>
                <w:sz w:val="26"/>
                <w:szCs w:val="26"/>
              </w:rPr>
            </w:pPr>
            <w:r>
              <w:rPr>
                <w:rFonts w:ascii="Times New Roman" w:hAnsi="Times New Roman"/>
                <w:b/>
                <w:sz w:val="26"/>
                <w:szCs w:val="26"/>
              </w:rPr>
              <w:t>8</w:t>
            </w:r>
          </w:p>
        </w:tc>
      </w:tr>
      <w:tr w:rsidR="00A034F1" w:rsidTr="00A034F1">
        <w:tc>
          <w:tcPr>
            <w:tcW w:w="4571" w:type="pct"/>
            <w:vAlign w:val="center"/>
            <w:hideMark/>
          </w:tcPr>
          <w:p w:rsidR="00A034F1" w:rsidRDefault="00A034F1">
            <w:pPr>
              <w:spacing w:after="0" w:line="360" w:lineRule="auto"/>
              <w:ind w:firstLine="567"/>
              <w:rPr>
                <w:rFonts w:ascii="Times New Roman" w:hAnsi="Times New Roman"/>
                <w:sz w:val="26"/>
                <w:szCs w:val="26"/>
              </w:rPr>
            </w:pPr>
            <w:r>
              <w:rPr>
                <w:rStyle w:val="22"/>
                <w:rFonts w:ascii="Times New Roman" w:eastAsiaTheme="minorHAnsi" w:hAnsi="Times New Roman"/>
                <w:b w:val="0"/>
              </w:rPr>
              <w:t xml:space="preserve">1.1. </w:t>
            </w:r>
            <w:proofErr w:type="spellStart"/>
            <w:r>
              <w:rPr>
                <w:rStyle w:val="22"/>
                <w:rFonts w:ascii="Times New Roman" w:eastAsiaTheme="minorHAnsi" w:hAnsi="Times New Roman"/>
                <w:b w:val="0"/>
              </w:rPr>
              <w:t>Экономико</w:t>
            </w:r>
            <w:proofErr w:type="spellEnd"/>
            <w:r>
              <w:rPr>
                <w:rStyle w:val="22"/>
                <w:rFonts w:ascii="Times New Roman" w:eastAsiaTheme="minorHAnsi" w:hAnsi="Times New Roman"/>
                <w:b w:val="0"/>
              </w:rPr>
              <w:t xml:space="preserve"> – географическое положение сельского поселения</w:t>
            </w:r>
          </w:p>
        </w:tc>
        <w:tc>
          <w:tcPr>
            <w:tcW w:w="429" w:type="pct"/>
            <w:vAlign w:val="bottom"/>
            <w:hideMark/>
          </w:tcPr>
          <w:p w:rsidR="00A034F1" w:rsidRDefault="00A034F1">
            <w:pPr>
              <w:spacing w:after="0" w:line="360" w:lineRule="auto"/>
              <w:jc w:val="right"/>
              <w:rPr>
                <w:rFonts w:ascii="Times New Roman" w:hAnsi="Times New Roman"/>
                <w:sz w:val="26"/>
                <w:szCs w:val="26"/>
              </w:rPr>
            </w:pPr>
            <w:r>
              <w:rPr>
                <w:rFonts w:ascii="Times New Roman" w:hAnsi="Times New Roman"/>
                <w:sz w:val="26"/>
                <w:szCs w:val="26"/>
              </w:rPr>
              <w:t>8</w:t>
            </w:r>
          </w:p>
        </w:tc>
      </w:tr>
      <w:tr w:rsidR="00A034F1" w:rsidTr="00A034F1">
        <w:tc>
          <w:tcPr>
            <w:tcW w:w="4571" w:type="pct"/>
            <w:vAlign w:val="center"/>
            <w:hideMark/>
          </w:tcPr>
          <w:p w:rsidR="00A034F1" w:rsidRDefault="00A034F1">
            <w:pPr>
              <w:spacing w:after="0" w:line="360" w:lineRule="auto"/>
              <w:ind w:firstLine="567"/>
              <w:rPr>
                <w:rStyle w:val="22"/>
                <w:rFonts w:ascii="Times New Roman" w:eastAsiaTheme="minorHAnsi" w:hAnsi="Times New Roman" w:cs="Times New Roman"/>
                <w:b w:val="0"/>
              </w:rPr>
            </w:pPr>
            <w:r>
              <w:rPr>
                <w:rStyle w:val="22"/>
                <w:rFonts w:ascii="Times New Roman" w:eastAsiaTheme="minorHAnsi" w:hAnsi="Times New Roman"/>
                <w:b w:val="0"/>
              </w:rPr>
              <w:t xml:space="preserve">1.2. </w:t>
            </w:r>
            <w:proofErr w:type="spellStart"/>
            <w:r>
              <w:rPr>
                <w:rStyle w:val="22"/>
                <w:rFonts w:ascii="Times New Roman" w:eastAsiaTheme="minorHAnsi" w:hAnsi="Times New Roman"/>
                <w:b w:val="0"/>
              </w:rPr>
              <w:t>Историко</w:t>
            </w:r>
            <w:proofErr w:type="spellEnd"/>
            <w:r>
              <w:rPr>
                <w:rStyle w:val="22"/>
                <w:rFonts w:ascii="Times New Roman" w:eastAsiaTheme="minorHAnsi" w:hAnsi="Times New Roman"/>
                <w:b w:val="0"/>
              </w:rPr>
              <w:t xml:space="preserve"> – культурное наследие</w:t>
            </w:r>
          </w:p>
        </w:tc>
        <w:tc>
          <w:tcPr>
            <w:tcW w:w="429" w:type="pct"/>
            <w:vAlign w:val="bottom"/>
            <w:hideMark/>
          </w:tcPr>
          <w:p w:rsidR="00A034F1" w:rsidRDefault="00A034F1">
            <w:pPr>
              <w:spacing w:after="0" w:line="360" w:lineRule="auto"/>
              <w:jc w:val="right"/>
              <w:rPr>
                <w:rFonts w:ascii="Times New Roman" w:hAnsi="Times New Roman"/>
                <w:sz w:val="26"/>
                <w:szCs w:val="26"/>
              </w:rPr>
            </w:pPr>
            <w:r>
              <w:rPr>
                <w:rFonts w:ascii="Times New Roman" w:hAnsi="Times New Roman"/>
                <w:sz w:val="26"/>
                <w:szCs w:val="26"/>
              </w:rPr>
              <w:t>13</w:t>
            </w:r>
          </w:p>
        </w:tc>
      </w:tr>
      <w:tr w:rsidR="00A034F1" w:rsidTr="00A034F1">
        <w:tc>
          <w:tcPr>
            <w:tcW w:w="4571" w:type="pct"/>
            <w:vAlign w:val="center"/>
            <w:hideMark/>
          </w:tcPr>
          <w:p w:rsidR="00A034F1" w:rsidRDefault="00A034F1">
            <w:pPr>
              <w:spacing w:after="0" w:line="360" w:lineRule="auto"/>
              <w:ind w:firstLine="567"/>
              <w:rPr>
                <w:rFonts w:ascii="Times New Roman" w:hAnsi="Times New Roman"/>
                <w:sz w:val="26"/>
                <w:szCs w:val="26"/>
              </w:rPr>
            </w:pPr>
            <w:r>
              <w:rPr>
                <w:rFonts w:ascii="Times New Roman" w:hAnsi="Times New Roman"/>
                <w:sz w:val="26"/>
                <w:szCs w:val="26"/>
              </w:rPr>
              <w:t>1.2.1. Краткая историческая справка</w:t>
            </w:r>
          </w:p>
        </w:tc>
        <w:tc>
          <w:tcPr>
            <w:tcW w:w="429" w:type="pct"/>
            <w:vAlign w:val="bottom"/>
            <w:hideMark/>
          </w:tcPr>
          <w:p w:rsidR="00A034F1" w:rsidRDefault="00A034F1">
            <w:pPr>
              <w:spacing w:after="0" w:line="360" w:lineRule="auto"/>
              <w:jc w:val="right"/>
              <w:rPr>
                <w:rFonts w:ascii="Times New Roman" w:hAnsi="Times New Roman"/>
                <w:sz w:val="26"/>
                <w:szCs w:val="26"/>
              </w:rPr>
            </w:pPr>
            <w:r>
              <w:rPr>
                <w:rFonts w:ascii="Times New Roman" w:hAnsi="Times New Roman"/>
                <w:sz w:val="26"/>
                <w:szCs w:val="26"/>
              </w:rPr>
              <w:t>13</w:t>
            </w:r>
          </w:p>
        </w:tc>
      </w:tr>
      <w:tr w:rsidR="00A034F1" w:rsidTr="00A034F1">
        <w:tc>
          <w:tcPr>
            <w:tcW w:w="4571" w:type="pct"/>
            <w:vAlign w:val="center"/>
            <w:hideMark/>
          </w:tcPr>
          <w:p w:rsidR="00A034F1" w:rsidRDefault="00A034F1">
            <w:pPr>
              <w:spacing w:after="0" w:line="360" w:lineRule="auto"/>
              <w:ind w:firstLine="567"/>
              <w:rPr>
                <w:rFonts w:ascii="Times New Roman" w:hAnsi="Times New Roman"/>
                <w:sz w:val="26"/>
                <w:szCs w:val="26"/>
              </w:rPr>
            </w:pPr>
            <w:r>
              <w:rPr>
                <w:rFonts w:ascii="Times New Roman" w:hAnsi="Times New Roman"/>
                <w:sz w:val="26"/>
                <w:szCs w:val="26"/>
              </w:rPr>
              <w:t>1.2.2. Объекты культурного наследия на территории сельского поселения</w:t>
            </w:r>
          </w:p>
        </w:tc>
        <w:tc>
          <w:tcPr>
            <w:tcW w:w="429" w:type="pct"/>
            <w:vAlign w:val="bottom"/>
            <w:hideMark/>
          </w:tcPr>
          <w:p w:rsidR="00A034F1" w:rsidRDefault="00A034F1">
            <w:pPr>
              <w:spacing w:after="0" w:line="360" w:lineRule="auto"/>
              <w:jc w:val="right"/>
              <w:rPr>
                <w:rFonts w:ascii="Times New Roman" w:hAnsi="Times New Roman"/>
                <w:sz w:val="26"/>
                <w:szCs w:val="26"/>
              </w:rPr>
            </w:pPr>
            <w:r>
              <w:rPr>
                <w:rFonts w:ascii="Times New Roman" w:hAnsi="Times New Roman"/>
                <w:sz w:val="26"/>
                <w:szCs w:val="26"/>
              </w:rPr>
              <w:t>17</w:t>
            </w:r>
          </w:p>
        </w:tc>
      </w:tr>
      <w:tr w:rsidR="00A034F1" w:rsidTr="00A034F1">
        <w:tc>
          <w:tcPr>
            <w:tcW w:w="4571" w:type="pct"/>
            <w:vAlign w:val="center"/>
            <w:hideMark/>
          </w:tcPr>
          <w:p w:rsidR="00A034F1" w:rsidRDefault="00A034F1">
            <w:pPr>
              <w:spacing w:after="0" w:line="360" w:lineRule="auto"/>
              <w:ind w:firstLine="567"/>
              <w:rPr>
                <w:rFonts w:ascii="Times New Roman" w:hAnsi="Times New Roman"/>
                <w:bCs/>
                <w:sz w:val="26"/>
                <w:szCs w:val="26"/>
              </w:rPr>
            </w:pPr>
            <w:r>
              <w:rPr>
                <w:rFonts w:ascii="Times New Roman" w:hAnsi="Times New Roman"/>
                <w:bCs/>
                <w:sz w:val="26"/>
                <w:szCs w:val="26"/>
              </w:rPr>
              <w:t>1.2.3. Мероприятия по сохранению объектов культурного наследия</w:t>
            </w:r>
          </w:p>
        </w:tc>
        <w:tc>
          <w:tcPr>
            <w:tcW w:w="429" w:type="pct"/>
            <w:vAlign w:val="bottom"/>
            <w:hideMark/>
          </w:tcPr>
          <w:p w:rsidR="00A034F1" w:rsidRDefault="00A034F1">
            <w:pPr>
              <w:spacing w:after="0" w:line="360" w:lineRule="auto"/>
              <w:jc w:val="right"/>
              <w:rPr>
                <w:rFonts w:ascii="Times New Roman" w:hAnsi="Times New Roman"/>
                <w:sz w:val="26"/>
                <w:szCs w:val="26"/>
              </w:rPr>
            </w:pPr>
            <w:r>
              <w:rPr>
                <w:rFonts w:ascii="Times New Roman" w:hAnsi="Times New Roman"/>
                <w:sz w:val="26"/>
                <w:szCs w:val="26"/>
              </w:rPr>
              <w:t>19</w:t>
            </w:r>
          </w:p>
        </w:tc>
      </w:tr>
      <w:tr w:rsidR="00A034F1" w:rsidTr="00A034F1">
        <w:tc>
          <w:tcPr>
            <w:tcW w:w="4571" w:type="pct"/>
            <w:vAlign w:val="center"/>
            <w:hideMark/>
          </w:tcPr>
          <w:p w:rsidR="00A034F1" w:rsidRDefault="00A034F1">
            <w:pPr>
              <w:widowControl w:val="0"/>
              <w:shd w:val="clear" w:color="auto" w:fill="FFFFFF"/>
              <w:spacing w:after="0" w:line="360" w:lineRule="auto"/>
              <w:rPr>
                <w:rFonts w:ascii="Times New Roman" w:hAnsi="Times New Roman"/>
                <w:b/>
                <w:sz w:val="26"/>
                <w:szCs w:val="26"/>
              </w:rPr>
            </w:pPr>
            <w:r>
              <w:rPr>
                <w:rFonts w:ascii="Times New Roman" w:hAnsi="Times New Roman"/>
                <w:b/>
                <w:sz w:val="26"/>
                <w:szCs w:val="26"/>
              </w:rPr>
              <w:t>2. СОЦИАЛЬНО – ЭКОНОМИЧЕСКИЙ ПОТЕНЦИАЛ ТЕРРИТОРИИ</w:t>
            </w:r>
          </w:p>
        </w:tc>
        <w:tc>
          <w:tcPr>
            <w:tcW w:w="429" w:type="pct"/>
            <w:vAlign w:val="bottom"/>
            <w:hideMark/>
          </w:tcPr>
          <w:p w:rsidR="00A034F1" w:rsidRDefault="00A034F1">
            <w:pPr>
              <w:spacing w:after="0" w:line="360" w:lineRule="auto"/>
              <w:jc w:val="right"/>
              <w:rPr>
                <w:rFonts w:ascii="Times New Roman" w:hAnsi="Times New Roman"/>
                <w:b/>
                <w:sz w:val="26"/>
                <w:szCs w:val="26"/>
              </w:rPr>
            </w:pPr>
            <w:r>
              <w:rPr>
                <w:rFonts w:ascii="Times New Roman" w:hAnsi="Times New Roman"/>
                <w:b/>
                <w:sz w:val="26"/>
                <w:szCs w:val="26"/>
              </w:rPr>
              <w:t>21</w:t>
            </w:r>
          </w:p>
        </w:tc>
      </w:tr>
      <w:tr w:rsidR="00A034F1" w:rsidTr="00A034F1">
        <w:tc>
          <w:tcPr>
            <w:tcW w:w="4571" w:type="pct"/>
            <w:hideMark/>
          </w:tcPr>
          <w:p w:rsidR="00A034F1" w:rsidRDefault="00A034F1">
            <w:pPr>
              <w:pStyle w:val="21"/>
              <w:keepNext w:val="0"/>
              <w:widowControl w:val="0"/>
              <w:tabs>
                <w:tab w:val="num" w:pos="2703"/>
              </w:tabs>
              <w:spacing w:before="0" w:line="360" w:lineRule="auto"/>
              <w:ind w:firstLine="567"/>
              <w:rPr>
                <w:rFonts w:ascii="Times New Roman" w:hAnsi="Times New Roman" w:cs="Times New Roman"/>
                <w:b w:val="0"/>
                <w:kern w:val="32"/>
              </w:rPr>
            </w:pPr>
            <w:r>
              <w:rPr>
                <w:rFonts w:ascii="Times New Roman" w:hAnsi="Times New Roman" w:cs="Times New Roman"/>
                <w:b w:val="0"/>
                <w:kern w:val="32"/>
              </w:rPr>
              <w:t>2.1. Демографический потенциал</w:t>
            </w:r>
          </w:p>
        </w:tc>
        <w:tc>
          <w:tcPr>
            <w:tcW w:w="429" w:type="pct"/>
            <w:vAlign w:val="bottom"/>
            <w:hideMark/>
          </w:tcPr>
          <w:p w:rsidR="00A034F1" w:rsidRDefault="00A034F1">
            <w:pPr>
              <w:widowControl w:val="0"/>
              <w:spacing w:after="0" w:line="360" w:lineRule="auto"/>
              <w:jc w:val="right"/>
              <w:rPr>
                <w:rFonts w:ascii="Times New Roman" w:hAnsi="Times New Roman"/>
                <w:sz w:val="26"/>
                <w:szCs w:val="26"/>
              </w:rPr>
            </w:pPr>
            <w:r>
              <w:rPr>
                <w:rFonts w:ascii="Times New Roman" w:hAnsi="Times New Roman"/>
                <w:sz w:val="26"/>
                <w:szCs w:val="26"/>
              </w:rPr>
              <w:t>21</w:t>
            </w:r>
          </w:p>
        </w:tc>
      </w:tr>
      <w:tr w:rsidR="00A034F1" w:rsidTr="00A034F1">
        <w:tc>
          <w:tcPr>
            <w:tcW w:w="4571" w:type="pct"/>
            <w:hideMark/>
          </w:tcPr>
          <w:p w:rsidR="00A034F1" w:rsidRDefault="00A034F1">
            <w:pPr>
              <w:pStyle w:val="21"/>
              <w:keepNext w:val="0"/>
              <w:widowControl w:val="0"/>
              <w:tabs>
                <w:tab w:val="num" w:pos="2703"/>
              </w:tabs>
              <w:spacing w:before="0" w:line="360" w:lineRule="auto"/>
              <w:ind w:firstLine="567"/>
              <w:rPr>
                <w:rFonts w:ascii="Times New Roman" w:hAnsi="Times New Roman" w:cs="Times New Roman"/>
                <w:b w:val="0"/>
                <w:kern w:val="32"/>
              </w:rPr>
            </w:pPr>
            <w:r>
              <w:rPr>
                <w:rFonts w:ascii="Times New Roman" w:hAnsi="Times New Roman" w:cs="Times New Roman"/>
                <w:b w:val="0"/>
                <w:kern w:val="32"/>
              </w:rPr>
              <w:t>2.2. Жилищный фонд и жилищное строительство</w:t>
            </w:r>
          </w:p>
        </w:tc>
        <w:tc>
          <w:tcPr>
            <w:tcW w:w="429" w:type="pct"/>
            <w:vAlign w:val="bottom"/>
            <w:hideMark/>
          </w:tcPr>
          <w:p w:rsidR="00A034F1" w:rsidRDefault="00A034F1">
            <w:pPr>
              <w:widowControl w:val="0"/>
              <w:spacing w:after="0" w:line="360" w:lineRule="auto"/>
              <w:jc w:val="right"/>
              <w:rPr>
                <w:rFonts w:ascii="Times New Roman" w:hAnsi="Times New Roman"/>
                <w:sz w:val="26"/>
                <w:szCs w:val="26"/>
              </w:rPr>
            </w:pPr>
            <w:r>
              <w:rPr>
                <w:rFonts w:ascii="Times New Roman" w:hAnsi="Times New Roman"/>
                <w:sz w:val="26"/>
                <w:szCs w:val="26"/>
              </w:rPr>
              <w:t>29</w:t>
            </w:r>
          </w:p>
        </w:tc>
      </w:tr>
      <w:tr w:rsidR="00A034F1" w:rsidTr="00A034F1">
        <w:tc>
          <w:tcPr>
            <w:tcW w:w="4571" w:type="pct"/>
            <w:hideMark/>
          </w:tcPr>
          <w:p w:rsidR="00A034F1" w:rsidRDefault="00A034F1">
            <w:pPr>
              <w:pStyle w:val="21"/>
              <w:keepNext w:val="0"/>
              <w:widowControl w:val="0"/>
              <w:tabs>
                <w:tab w:val="num" w:pos="2703"/>
              </w:tabs>
              <w:spacing w:before="0" w:line="360" w:lineRule="auto"/>
              <w:ind w:firstLine="567"/>
              <w:rPr>
                <w:rFonts w:ascii="Times New Roman" w:hAnsi="Times New Roman" w:cs="Times New Roman"/>
                <w:b w:val="0"/>
                <w:kern w:val="32"/>
              </w:rPr>
            </w:pPr>
            <w:r>
              <w:rPr>
                <w:rFonts w:ascii="Times New Roman" w:hAnsi="Times New Roman" w:cs="Times New Roman"/>
                <w:b w:val="0"/>
                <w:kern w:val="32"/>
              </w:rPr>
              <w:t>2.3. Объекты социального и культурно – бытового обслуживания</w:t>
            </w:r>
          </w:p>
        </w:tc>
        <w:tc>
          <w:tcPr>
            <w:tcW w:w="429" w:type="pct"/>
            <w:vAlign w:val="bottom"/>
            <w:hideMark/>
          </w:tcPr>
          <w:p w:rsidR="00A034F1" w:rsidRDefault="00A034F1">
            <w:pPr>
              <w:widowControl w:val="0"/>
              <w:spacing w:after="0" w:line="360" w:lineRule="auto"/>
              <w:jc w:val="right"/>
              <w:rPr>
                <w:rFonts w:ascii="Times New Roman" w:hAnsi="Times New Roman"/>
                <w:sz w:val="26"/>
                <w:szCs w:val="26"/>
              </w:rPr>
            </w:pPr>
            <w:r>
              <w:rPr>
                <w:rFonts w:ascii="Times New Roman" w:hAnsi="Times New Roman"/>
                <w:sz w:val="26"/>
                <w:szCs w:val="26"/>
              </w:rPr>
              <w:t>34</w:t>
            </w:r>
          </w:p>
        </w:tc>
      </w:tr>
      <w:tr w:rsidR="00A034F1" w:rsidTr="00A034F1">
        <w:tc>
          <w:tcPr>
            <w:tcW w:w="4571" w:type="pct"/>
            <w:hideMark/>
          </w:tcPr>
          <w:p w:rsidR="00A034F1" w:rsidRDefault="00A034F1">
            <w:pPr>
              <w:pStyle w:val="21"/>
              <w:keepNext w:val="0"/>
              <w:widowControl w:val="0"/>
              <w:tabs>
                <w:tab w:val="num" w:pos="2703"/>
              </w:tabs>
              <w:spacing w:before="0" w:line="360" w:lineRule="auto"/>
              <w:ind w:firstLine="567"/>
              <w:rPr>
                <w:rFonts w:ascii="Times New Roman" w:hAnsi="Times New Roman" w:cs="Times New Roman"/>
                <w:b w:val="0"/>
                <w:kern w:val="32"/>
              </w:rPr>
            </w:pPr>
            <w:r>
              <w:rPr>
                <w:rFonts w:ascii="Times New Roman" w:hAnsi="Times New Roman" w:cs="Times New Roman"/>
                <w:b w:val="0"/>
                <w:kern w:val="32"/>
              </w:rPr>
              <w:t>2.4. Экономическое развитие сельского поселения</w:t>
            </w:r>
          </w:p>
        </w:tc>
        <w:tc>
          <w:tcPr>
            <w:tcW w:w="429" w:type="pct"/>
            <w:vAlign w:val="bottom"/>
            <w:hideMark/>
          </w:tcPr>
          <w:p w:rsidR="00A034F1" w:rsidRDefault="00A034F1">
            <w:pPr>
              <w:widowControl w:val="0"/>
              <w:spacing w:after="0" w:line="360" w:lineRule="auto"/>
              <w:jc w:val="right"/>
              <w:rPr>
                <w:rFonts w:ascii="Times New Roman" w:hAnsi="Times New Roman"/>
                <w:sz w:val="26"/>
                <w:szCs w:val="26"/>
              </w:rPr>
            </w:pPr>
            <w:r>
              <w:rPr>
                <w:rFonts w:ascii="Times New Roman" w:hAnsi="Times New Roman"/>
                <w:sz w:val="26"/>
                <w:szCs w:val="26"/>
              </w:rPr>
              <w:t>52</w:t>
            </w:r>
          </w:p>
        </w:tc>
      </w:tr>
      <w:tr w:rsidR="00A034F1" w:rsidTr="00A034F1">
        <w:tc>
          <w:tcPr>
            <w:tcW w:w="4571" w:type="pct"/>
            <w:hideMark/>
          </w:tcPr>
          <w:p w:rsidR="00A034F1" w:rsidRDefault="00A034F1">
            <w:pPr>
              <w:pStyle w:val="21"/>
              <w:keepNext w:val="0"/>
              <w:widowControl w:val="0"/>
              <w:tabs>
                <w:tab w:val="num" w:pos="2703"/>
              </w:tabs>
              <w:spacing w:before="0" w:line="360" w:lineRule="auto"/>
              <w:rPr>
                <w:rFonts w:ascii="Times New Roman" w:hAnsi="Times New Roman" w:cs="Times New Roman"/>
                <w:kern w:val="32"/>
              </w:rPr>
            </w:pPr>
            <w:r>
              <w:rPr>
                <w:rFonts w:ascii="Times New Roman" w:hAnsi="Times New Roman" w:cs="Times New Roman"/>
                <w:kern w:val="32"/>
              </w:rPr>
              <w:t>3. ИНЖЕНЕРНО – ТЕХНИЧЕСКАЯ ИНФРАСТРУКТУРА</w:t>
            </w:r>
          </w:p>
        </w:tc>
        <w:tc>
          <w:tcPr>
            <w:tcW w:w="429" w:type="pct"/>
            <w:vAlign w:val="bottom"/>
            <w:hideMark/>
          </w:tcPr>
          <w:p w:rsidR="00A034F1" w:rsidRDefault="00A034F1">
            <w:pPr>
              <w:widowControl w:val="0"/>
              <w:spacing w:after="0" w:line="360" w:lineRule="auto"/>
              <w:jc w:val="right"/>
              <w:rPr>
                <w:rFonts w:ascii="Times New Roman" w:hAnsi="Times New Roman"/>
                <w:b/>
                <w:sz w:val="26"/>
                <w:szCs w:val="26"/>
              </w:rPr>
            </w:pPr>
            <w:r>
              <w:rPr>
                <w:rFonts w:ascii="Times New Roman" w:hAnsi="Times New Roman"/>
                <w:b/>
                <w:sz w:val="26"/>
                <w:szCs w:val="26"/>
              </w:rPr>
              <w:t>67</w:t>
            </w:r>
          </w:p>
        </w:tc>
      </w:tr>
      <w:tr w:rsidR="00A034F1" w:rsidTr="00A034F1">
        <w:tc>
          <w:tcPr>
            <w:tcW w:w="4571" w:type="pct"/>
            <w:hideMark/>
          </w:tcPr>
          <w:p w:rsidR="00A034F1" w:rsidRDefault="00A034F1">
            <w:pPr>
              <w:pStyle w:val="21"/>
              <w:keepNext w:val="0"/>
              <w:widowControl w:val="0"/>
              <w:tabs>
                <w:tab w:val="num" w:pos="2703"/>
              </w:tabs>
              <w:spacing w:before="0" w:line="360" w:lineRule="auto"/>
              <w:ind w:firstLine="567"/>
              <w:rPr>
                <w:rFonts w:ascii="Times New Roman" w:hAnsi="Times New Roman" w:cs="Times New Roman"/>
                <w:b w:val="0"/>
                <w:kern w:val="32"/>
              </w:rPr>
            </w:pPr>
            <w:r>
              <w:rPr>
                <w:rFonts w:ascii="Times New Roman" w:hAnsi="Times New Roman" w:cs="Times New Roman"/>
                <w:b w:val="0"/>
                <w:kern w:val="32"/>
              </w:rPr>
              <w:t>3.1. Электроснабжение</w:t>
            </w:r>
          </w:p>
        </w:tc>
        <w:tc>
          <w:tcPr>
            <w:tcW w:w="429" w:type="pct"/>
            <w:vAlign w:val="bottom"/>
            <w:hideMark/>
          </w:tcPr>
          <w:p w:rsidR="00A034F1" w:rsidRDefault="00A034F1">
            <w:pPr>
              <w:widowControl w:val="0"/>
              <w:spacing w:after="0" w:line="360" w:lineRule="auto"/>
              <w:jc w:val="right"/>
              <w:rPr>
                <w:rFonts w:ascii="Times New Roman" w:hAnsi="Times New Roman"/>
                <w:sz w:val="26"/>
                <w:szCs w:val="26"/>
              </w:rPr>
            </w:pPr>
            <w:r>
              <w:rPr>
                <w:rFonts w:ascii="Times New Roman" w:hAnsi="Times New Roman"/>
                <w:sz w:val="26"/>
                <w:szCs w:val="26"/>
              </w:rPr>
              <w:t>67</w:t>
            </w:r>
          </w:p>
        </w:tc>
      </w:tr>
      <w:tr w:rsidR="00A034F1" w:rsidTr="00A034F1">
        <w:tc>
          <w:tcPr>
            <w:tcW w:w="4571" w:type="pct"/>
            <w:hideMark/>
          </w:tcPr>
          <w:p w:rsidR="00A034F1" w:rsidRDefault="00A034F1">
            <w:pPr>
              <w:pStyle w:val="21"/>
              <w:keepNext w:val="0"/>
              <w:widowControl w:val="0"/>
              <w:tabs>
                <w:tab w:val="num" w:pos="2703"/>
              </w:tabs>
              <w:spacing w:before="0" w:line="360" w:lineRule="auto"/>
              <w:ind w:firstLine="567"/>
              <w:rPr>
                <w:rFonts w:ascii="Times New Roman" w:hAnsi="Times New Roman" w:cs="Times New Roman"/>
                <w:b w:val="0"/>
                <w:kern w:val="32"/>
              </w:rPr>
            </w:pPr>
            <w:r>
              <w:rPr>
                <w:rFonts w:ascii="Times New Roman" w:hAnsi="Times New Roman" w:cs="Times New Roman"/>
                <w:b w:val="0"/>
                <w:kern w:val="32"/>
              </w:rPr>
              <w:t>3.2. Водоснабжение</w:t>
            </w:r>
          </w:p>
        </w:tc>
        <w:tc>
          <w:tcPr>
            <w:tcW w:w="429" w:type="pct"/>
            <w:vAlign w:val="bottom"/>
            <w:hideMark/>
          </w:tcPr>
          <w:p w:rsidR="00A034F1" w:rsidRDefault="00A034F1">
            <w:pPr>
              <w:widowControl w:val="0"/>
              <w:spacing w:after="0" w:line="360" w:lineRule="auto"/>
              <w:jc w:val="right"/>
              <w:rPr>
                <w:rFonts w:ascii="Times New Roman" w:hAnsi="Times New Roman"/>
                <w:sz w:val="26"/>
                <w:szCs w:val="26"/>
              </w:rPr>
            </w:pPr>
            <w:r>
              <w:rPr>
                <w:rFonts w:ascii="Times New Roman" w:hAnsi="Times New Roman"/>
                <w:sz w:val="26"/>
                <w:szCs w:val="26"/>
              </w:rPr>
              <w:t>71</w:t>
            </w:r>
          </w:p>
        </w:tc>
      </w:tr>
      <w:tr w:rsidR="00A034F1" w:rsidTr="00A034F1">
        <w:tc>
          <w:tcPr>
            <w:tcW w:w="4571" w:type="pct"/>
            <w:hideMark/>
          </w:tcPr>
          <w:p w:rsidR="00A034F1" w:rsidRDefault="00A034F1">
            <w:pPr>
              <w:pStyle w:val="21"/>
              <w:keepNext w:val="0"/>
              <w:widowControl w:val="0"/>
              <w:tabs>
                <w:tab w:val="num" w:pos="2703"/>
              </w:tabs>
              <w:spacing w:before="0" w:line="360" w:lineRule="auto"/>
              <w:ind w:firstLine="567"/>
              <w:rPr>
                <w:rFonts w:ascii="Times New Roman" w:hAnsi="Times New Roman" w:cs="Times New Roman"/>
                <w:b w:val="0"/>
                <w:kern w:val="32"/>
              </w:rPr>
            </w:pPr>
            <w:r>
              <w:rPr>
                <w:rFonts w:ascii="Times New Roman" w:hAnsi="Times New Roman" w:cs="Times New Roman"/>
                <w:b w:val="0"/>
                <w:kern w:val="32"/>
              </w:rPr>
              <w:t>3.3. Водоотведение</w:t>
            </w:r>
          </w:p>
        </w:tc>
        <w:tc>
          <w:tcPr>
            <w:tcW w:w="429" w:type="pct"/>
            <w:vAlign w:val="bottom"/>
            <w:hideMark/>
          </w:tcPr>
          <w:p w:rsidR="00A034F1" w:rsidRDefault="00A034F1">
            <w:pPr>
              <w:widowControl w:val="0"/>
              <w:spacing w:after="0" w:line="360" w:lineRule="auto"/>
              <w:jc w:val="right"/>
              <w:rPr>
                <w:rFonts w:ascii="Times New Roman" w:hAnsi="Times New Roman"/>
                <w:sz w:val="26"/>
                <w:szCs w:val="26"/>
              </w:rPr>
            </w:pPr>
            <w:r>
              <w:rPr>
                <w:rFonts w:ascii="Times New Roman" w:hAnsi="Times New Roman"/>
                <w:sz w:val="26"/>
                <w:szCs w:val="26"/>
              </w:rPr>
              <w:t>73</w:t>
            </w:r>
          </w:p>
        </w:tc>
      </w:tr>
      <w:tr w:rsidR="00A034F1" w:rsidTr="00A034F1">
        <w:tc>
          <w:tcPr>
            <w:tcW w:w="4571" w:type="pct"/>
            <w:hideMark/>
          </w:tcPr>
          <w:p w:rsidR="00A034F1" w:rsidRDefault="00A034F1">
            <w:pPr>
              <w:pStyle w:val="21"/>
              <w:keepNext w:val="0"/>
              <w:widowControl w:val="0"/>
              <w:tabs>
                <w:tab w:val="num" w:pos="2703"/>
              </w:tabs>
              <w:spacing w:before="0" w:line="360" w:lineRule="auto"/>
              <w:ind w:firstLine="567"/>
              <w:rPr>
                <w:rFonts w:ascii="Times New Roman" w:hAnsi="Times New Roman" w:cs="Times New Roman"/>
                <w:b w:val="0"/>
                <w:kern w:val="32"/>
              </w:rPr>
            </w:pPr>
            <w:r>
              <w:rPr>
                <w:rFonts w:ascii="Times New Roman" w:hAnsi="Times New Roman" w:cs="Times New Roman"/>
                <w:b w:val="0"/>
                <w:kern w:val="32"/>
              </w:rPr>
              <w:t>3.4. Газоснабжение</w:t>
            </w:r>
          </w:p>
        </w:tc>
        <w:tc>
          <w:tcPr>
            <w:tcW w:w="429" w:type="pct"/>
            <w:vAlign w:val="bottom"/>
            <w:hideMark/>
          </w:tcPr>
          <w:p w:rsidR="00A034F1" w:rsidRDefault="00A034F1">
            <w:pPr>
              <w:widowControl w:val="0"/>
              <w:spacing w:after="0" w:line="360" w:lineRule="auto"/>
              <w:jc w:val="right"/>
              <w:rPr>
                <w:rFonts w:ascii="Times New Roman" w:hAnsi="Times New Roman"/>
                <w:sz w:val="26"/>
                <w:szCs w:val="26"/>
              </w:rPr>
            </w:pPr>
            <w:r>
              <w:rPr>
                <w:rFonts w:ascii="Times New Roman" w:hAnsi="Times New Roman"/>
                <w:sz w:val="26"/>
                <w:szCs w:val="26"/>
              </w:rPr>
              <w:t>74</w:t>
            </w:r>
          </w:p>
        </w:tc>
      </w:tr>
      <w:tr w:rsidR="00A034F1" w:rsidTr="00A034F1">
        <w:tc>
          <w:tcPr>
            <w:tcW w:w="4571" w:type="pct"/>
            <w:hideMark/>
          </w:tcPr>
          <w:p w:rsidR="00A034F1" w:rsidRDefault="00A034F1">
            <w:pPr>
              <w:pStyle w:val="21"/>
              <w:keepNext w:val="0"/>
              <w:widowControl w:val="0"/>
              <w:tabs>
                <w:tab w:val="num" w:pos="2703"/>
              </w:tabs>
              <w:spacing w:before="0" w:line="360" w:lineRule="auto"/>
              <w:ind w:firstLine="567"/>
              <w:rPr>
                <w:rFonts w:ascii="Times New Roman" w:hAnsi="Times New Roman" w:cs="Times New Roman"/>
                <w:b w:val="0"/>
                <w:kern w:val="32"/>
              </w:rPr>
            </w:pPr>
            <w:r>
              <w:rPr>
                <w:rFonts w:ascii="Times New Roman" w:hAnsi="Times New Roman" w:cs="Times New Roman"/>
                <w:b w:val="0"/>
                <w:kern w:val="32"/>
              </w:rPr>
              <w:t>3.5. Теплоснабжение</w:t>
            </w:r>
          </w:p>
        </w:tc>
        <w:tc>
          <w:tcPr>
            <w:tcW w:w="429" w:type="pct"/>
            <w:vAlign w:val="bottom"/>
            <w:hideMark/>
          </w:tcPr>
          <w:p w:rsidR="00A034F1" w:rsidRDefault="00A034F1">
            <w:pPr>
              <w:widowControl w:val="0"/>
              <w:spacing w:after="0" w:line="360" w:lineRule="auto"/>
              <w:jc w:val="right"/>
              <w:rPr>
                <w:rFonts w:ascii="Times New Roman" w:hAnsi="Times New Roman"/>
                <w:sz w:val="26"/>
                <w:szCs w:val="26"/>
              </w:rPr>
            </w:pPr>
            <w:r>
              <w:rPr>
                <w:rFonts w:ascii="Times New Roman" w:hAnsi="Times New Roman"/>
                <w:sz w:val="26"/>
                <w:szCs w:val="26"/>
              </w:rPr>
              <w:t>75</w:t>
            </w:r>
          </w:p>
        </w:tc>
      </w:tr>
      <w:tr w:rsidR="00A034F1" w:rsidTr="00A034F1">
        <w:tc>
          <w:tcPr>
            <w:tcW w:w="4571" w:type="pct"/>
            <w:hideMark/>
          </w:tcPr>
          <w:p w:rsidR="00A034F1" w:rsidRDefault="00A034F1">
            <w:pPr>
              <w:pStyle w:val="21"/>
              <w:keepNext w:val="0"/>
              <w:widowControl w:val="0"/>
              <w:tabs>
                <w:tab w:val="num" w:pos="2703"/>
              </w:tabs>
              <w:spacing w:before="0" w:line="360" w:lineRule="auto"/>
              <w:ind w:firstLine="567"/>
              <w:rPr>
                <w:rFonts w:ascii="Times New Roman" w:hAnsi="Times New Roman" w:cs="Times New Roman"/>
                <w:b w:val="0"/>
                <w:kern w:val="32"/>
              </w:rPr>
            </w:pPr>
            <w:r>
              <w:rPr>
                <w:rFonts w:ascii="Times New Roman" w:hAnsi="Times New Roman" w:cs="Times New Roman"/>
                <w:b w:val="0"/>
                <w:kern w:val="32"/>
              </w:rPr>
              <w:t>3.6. Связь</w:t>
            </w:r>
          </w:p>
        </w:tc>
        <w:tc>
          <w:tcPr>
            <w:tcW w:w="429" w:type="pct"/>
            <w:vAlign w:val="bottom"/>
            <w:hideMark/>
          </w:tcPr>
          <w:p w:rsidR="00A034F1" w:rsidRDefault="00A034F1">
            <w:pPr>
              <w:widowControl w:val="0"/>
              <w:spacing w:after="0" w:line="360" w:lineRule="auto"/>
              <w:jc w:val="right"/>
              <w:rPr>
                <w:rFonts w:ascii="Times New Roman" w:hAnsi="Times New Roman"/>
                <w:sz w:val="26"/>
                <w:szCs w:val="26"/>
              </w:rPr>
            </w:pPr>
            <w:r>
              <w:rPr>
                <w:rFonts w:ascii="Times New Roman" w:hAnsi="Times New Roman"/>
                <w:sz w:val="26"/>
                <w:szCs w:val="26"/>
              </w:rPr>
              <w:t>75</w:t>
            </w:r>
          </w:p>
        </w:tc>
      </w:tr>
      <w:tr w:rsidR="00A034F1" w:rsidTr="00A034F1">
        <w:tc>
          <w:tcPr>
            <w:tcW w:w="4571" w:type="pct"/>
            <w:hideMark/>
          </w:tcPr>
          <w:p w:rsidR="00A034F1" w:rsidRDefault="00A034F1">
            <w:pPr>
              <w:pStyle w:val="21"/>
              <w:keepNext w:val="0"/>
              <w:widowControl w:val="0"/>
              <w:tabs>
                <w:tab w:val="num" w:pos="2703"/>
              </w:tabs>
              <w:spacing w:before="0" w:line="360" w:lineRule="auto"/>
              <w:ind w:firstLine="567"/>
              <w:rPr>
                <w:rFonts w:ascii="Times New Roman" w:hAnsi="Times New Roman" w:cs="Times New Roman"/>
                <w:b w:val="0"/>
                <w:kern w:val="32"/>
              </w:rPr>
            </w:pPr>
            <w:r>
              <w:rPr>
                <w:rFonts w:ascii="Times New Roman" w:hAnsi="Times New Roman" w:cs="Times New Roman"/>
                <w:b w:val="0"/>
                <w:kern w:val="32"/>
              </w:rPr>
              <w:t>3.7. Санитарная очистка территории</w:t>
            </w:r>
          </w:p>
        </w:tc>
        <w:tc>
          <w:tcPr>
            <w:tcW w:w="429" w:type="pct"/>
            <w:vAlign w:val="bottom"/>
            <w:hideMark/>
          </w:tcPr>
          <w:p w:rsidR="00A034F1" w:rsidRDefault="00A034F1">
            <w:pPr>
              <w:widowControl w:val="0"/>
              <w:spacing w:after="0" w:line="360" w:lineRule="auto"/>
              <w:jc w:val="right"/>
              <w:rPr>
                <w:rFonts w:ascii="Times New Roman" w:hAnsi="Times New Roman"/>
                <w:sz w:val="26"/>
                <w:szCs w:val="26"/>
              </w:rPr>
            </w:pPr>
            <w:r>
              <w:rPr>
                <w:rFonts w:ascii="Times New Roman" w:hAnsi="Times New Roman"/>
                <w:sz w:val="26"/>
                <w:szCs w:val="26"/>
              </w:rPr>
              <w:t>77</w:t>
            </w:r>
          </w:p>
        </w:tc>
      </w:tr>
      <w:tr w:rsidR="00A034F1" w:rsidTr="00A034F1">
        <w:tc>
          <w:tcPr>
            <w:tcW w:w="4571" w:type="pct"/>
            <w:hideMark/>
          </w:tcPr>
          <w:p w:rsidR="00A034F1" w:rsidRDefault="00A034F1">
            <w:pPr>
              <w:pStyle w:val="21"/>
              <w:keepNext w:val="0"/>
              <w:widowControl w:val="0"/>
              <w:tabs>
                <w:tab w:val="num" w:pos="2703"/>
              </w:tabs>
              <w:spacing w:before="0" w:line="360" w:lineRule="auto"/>
              <w:rPr>
                <w:rFonts w:ascii="Times New Roman" w:hAnsi="Times New Roman" w:cs="Times New Roman"/>
                <w:kern w:val="32"/>
              </w:rPr>
            </w:pPr>
            <w:r>
              <w:rPr>
                <w:rFonts w:ascii="Times New Roman" w:hAnsi="Times New Roman" w:cs="Times New Roman"/>
                <w:kern w:val="32"/>
              </w:rPr>
              <w:t>4. ТРАНСПОРТНАЯ ИНФРАСТРУКТУРА</w:t>
            </w:r>
          </w:p>
        </w:tc>
        <w:tc>
          <w:tcPr>
            <w:tcW w:w="429" w:type="pct"/>
            <w:vAlign w:val="bottom"/>
            <w:hideMark/>
          </w:tcPr>
          <w:p w:rsidR="00A034F1" w:rsidRDefault="00A034F1">
            <w:pPr>
              <w:widowControl w:val="0"/>
              <w:spacing w:after="0" w:line="360" w:lineRule="auto"/>
              <w:jc w:val="right"/>
              <w:rPr>
                <w:rFonts w:ascii="Times New Roman" w:hAnsi="Times New Roman"/>
                <w:b/>
                <w:sz w:val="26"/>
                <w:szCs w:val="26"/>
              </w:rPr>
            </w:pPr>
            <w:r>
              <w:rPr>
                <w:rFonts w:ascii="Times New Roman" w:hAnsi="Times New Roman"/>
                <w:b/>
                <w:sz w:val="26"/>
                <w:szCs w:val="26"/>
              </w:rPr>
              <w:t>79</w:t>
            </w:r>
          </w:p>
        </w:tc>
      </w:tr>
      <w:tr w:rsidR="00A034F1" w:rsidTr="00A034F1">
        <w:tc>
          <w:tcPr>
            <w:tcW w:w="4571" w:type="pct"/>
            <w:hideMark/>
          </w:tcPr>
          <w:p w:rsidR="00A034F1" w:rsidRDefault="00A034F1">
            <w:pPr>
              <w:pStyle w:val="21"/>
              <w:keepNext w:val="0"/>
              <w:widowControl w:val="0"/>
              <w:tabs>
                <w:tab w:val="num" w:pos="2703"/>
              </w:tabs>
              <w:spacing w:before="0" w:line="360" w:lineRule="auto"/>
              <w:ind w:firstLine="567"/>
              <w:rPr>
                <w:rFonts w:ascii="Times New Roman" w:hAnsi="Times New Roman" w:cs="Times New Roman"/>
                <w:b w:val="0"/>
                <w:kern w:val="32"/>
              </w:rPr>
            </w:pPr>
            <w:r>
              <w:rPr>
                <w:rFonts w:ascii="Times New Roman" w:hAnsi="Times New Roman" w:cs="Times New Roman"/>
                <w:b w:val="0"/>
                <w:kern w:val="32"/>
              </w:rPr>
              <w:t>4.1. Автодорожная сеть</w:t>
            </w:r>
          </w:p>
        </w:tc>
        <w:tc>
          <w:tcPr>
            <w:tcW w:w="429" w:type="pct"/>
            <w:vAlign w:val="bottom"/>
            <w:hideMark/>
          </w:tcPr>
          <w:p w:rsidR="00A034F1" w:rsidRDefault="00A034F1">
            <w:pPr>
              <w:widowControl w:val="0"/>
              <w:spacing w:after="0" w:line="360" w:lineRule="auto"/>
              <w:jc w:val="right"/>
              <w:rPr>
                <w:rFonts w:ascii="Times New Roman" w:hAnsi="Times New Roman"/>
                <w:sz w:val="26"/>
                <w:szCs w:val="26"/>
              </w:rPr>
            </w:pPr>
            <w:r>
              <w:rPr>
                <w:rFonts w:ascii="Times New Roman" w:hAnsi="Times New Roman"/>
                <w:sz w:val="26"/>
                <w:szCs w:val="26"/>
              </w:rPr>
              <w:t>79</w:t>
            </w:r>
          </w:p>
        </w:tc>
      </w:tr>
      <w:tr w:rsidR="00A034F1" w:rsidTr="00A034F1">
        <w:tc>
          <w:tcPr>
            <w:tcW w:w="4571" w:type="pct"/>
            <w:hideMark/>
          </w:tcPr>
          <w:p w:rsidR="00A034F1" w:rsidRDefault="00A034F1">
            <w:pPr>
              <w:pStyle w:val="21"/>
              <w:keepNext w:val="0"/>
              <w:widowControl w:val="0"/>
              <w:tabs>
                <w:tab w:val="num" w:pos="2703"/>
              </w:tabs>
              <w:spacing w:before="0" w:line="360" w:lineRule="auto"/>
              <w:ind w:firstLine="567"/>
              <w:rPr>
                <w:rFonts w:ascii="Times New Roman" w:hAnsi="Times New Roman" w:cs="Times New Roman"/>
                <w:b w:val="0"/>
                <w:kern w:val="32"/>
              </w:rPr>
            </w:pPr>
            <w:r>
              <w:rPr>
                <w:rFonts w:ascii="Times New Roman" w:hAnsi="Times New Roman" w:cs="Times New Roman"/>
                <w:b w:val="0"/>
                <w:kern w:val="32"/>
              </w:rPr>
              <w:t>4.2. Транспортное обслуживание населения</w:t>
            </w:r>
          </w:p>
        </w:tc>
        <w:tc>
          <w:tcPr>
            <w:tcW w:w="429" w:type="pct"/>
            <w:vAlign w:val="bottom"/>
            <w:hideMark/>
          </w:tcPr>
          <w:p w:rsidR="00A034F1" w:rsidRDefault="00A034F1">
            <w:pPr>
              <w:widowControl w:val="0"/>
              <w:spacing w:after="0" w:line="360" w:lineRule="auto"/>
              <w:jc w:val="right"/>
              <w:rPr>
                <w:rFonts w:ascii="Times New Roman" w:hAnsi="Times New Roman"/>
                <w:sz w:val="26"/>
                <w:szCs w:val="26"/>
              </w:rPr>
            </w:pPr>
            <w:r>
              <w:rPr>
                <w:rFonts w:ascii="Times New Roman" w:hAnsi="Times New Roman"/>
                <w:sz w:val="26"/>
                <w:szCs w:val="26"/>
              </w:rPr>
              <w:t>82</w:t>
            </w:r>
          </w:p>
        </w:tc>
      </w:tr>
      <w:tr w:rsidR="00A034F1" w:rsidTr="00A034F1">
        <w:tc>
          <w:tcPr>
            <w:tcW w:w="4571" w:type="pct"/>
            <w:hideMark/>
          </w:tcPr>
          <w:p w:rsidR="00A034F1" w:rsidRDefault="00A034F1">
            <w:pPr>
              <w:pStyle w:val="21"/>
              <w:keepNext w:val="0"/>
              <w:widowControl w:val="0"/>
              <w:tabs>
                <w:tab w:val="num" w:pos="2703"/>
              </w:tabs>
              <w:spacing w:before="0" w:line="360" w:lineRule="auto"/>
              <w:ind w:firstLine="567"/>
              <w:rPr>
                <w:rFonts w:ascii="Times New Roman" w:hAnsi="Times New Roman" w:cs="Times New Roman"/>
                <w:b w:val="0"/>
                <w:kern w:val="32"/>
              </w:rPr>
            </w:pPr>
            <w:r>
              <w:rPr>
                <w:rFonts w:ascii="Times New Roman" w:hAnsi="Times New Roman" w:cs="Times New Roman"/>
                <w:b w:val="0"/>
                <w:kern w:val="32"/>
              </w:rPr>
              <w:t xml:space="preserve">4.3. </w:t>
            </w:r>
            <w:proofErr w:type="spellStart"/>
            <w:r>
              <w:rPr>
                <w:rFonts w:ascii="Times New Roman" w:hAnsi="Times New Roman" w:cs="Times New Roman"/>
                <w:b w:val="0"/>
                <w:kern w:val="32"/>
              </w:rPr>
              <w:t>Улично</w:t>
            </w:r>
            <w:proofErr w:type="spellEnd"/>
            <w:r>
              <w:rPr>
                <w:rFonts w:ascii="Times New Roman" w:hAnsi="Times New Roman" w:cs="Times New Roman"/>
                <w:b w:val="0"/>
                <w:kern w:val="32"/>
              </w:rPr>
              <w:t xml:space="preserve"> – дорожная сеть</w:t>
            </w:r>
          </w:p>
        </w:tc>
        <w:tc>
          <w:tcPr>
            <w:tcW w:w="429" w:type="pct"/>
            <w:vAlign w:val="bottom"/>
            <w:hideMark/>
          </w:tcPr>
          <w:p w:rsidR="00A034F1" w:rsidRDefault="00A034F1">
            <w:pPr>
              <w:widowControl w:val="0"/>
              <w:spacing w:after="0" w:line="360" w:lineRule="auto"/>
              <w:jc w:val="right"/>
              <w:rPr>
                <w:rFonts w:ascii="Times New Roman" w:hAnsi="Times New Roman"/>
                <w:sz w:val="26"/>
                <w:szCs w:val="26"/>
              </w:rPr>
            </w:pPr>
            <w:r>
              <w:rPr>
                <w:rFonts w:ascii="Times New Roman" w:hAnsi="Times New Roman"/>
                <w:sz w:val="26"/>
                <w:szCs w:val="26"/>
              </w:rPr>
              <w:t>83</w:t>
            </w:r>
          </w:p>
        </w:tc>
      </w:tr>
      <w:tr w:rsidR="00A034F1" w:rsidTr="00A034F1">
        <w:tc>
          <w:tcPr>
            <w:tcW w:w="4571" w:type="pct"/>
          </w:tcPr>
          <w:p w:rsidR="00A034F1" w:rsidRDefault="00A034F1">
            <w:pPr>
              <w:pStyle w:val="21"/>
              <w:keepNext w:val="0"/>
              <w:widowControl w:val="0"/>
              <w:tabs>
                <w:tab w:val="num" w:pos="2703"/>
              </w:tabs>
              <w:spacing w:before="0" w:line="360" w:lineRule="auto"/>
              <w:jc w:val="both"/>
              <w:rPr>
                <w:rFonts w:ascii="Times New Roman" w:hAnsi="Times New Roman" w:cs="Times New Roman"/>
                <w:kern w:val="32"/>
                <w:lang w:eastAsia="ru-RU"/>
              </w:rPr>
            </w:pPr>
          </w:p>
          <w:p w:rsidR="00A034F1" w:rsidRDefault="00A034F1">
            <w:pPr>
              <w:pStyle w:val="a1"/>
            </w:pPr>
          </w:p>
          <w:p w:rsidR="00A034F1" w:rsidRDefault="00A034F1">
            <w:pPr>
              <w:pStyle w:val="21"/>
              <w:keepNext w:val="0"/>
              <w:widowControl w:val="0"/>
              <w:tabs>
                <w:tab w:val="num" w:pos="2703"/>
              </w:tabs>
              <w:spacing w:before="0" w:line="360" w:lineRule="auto"/>
              <w:jc w:val="both"/>
              <w:rPr>
                <w:rFonts w:ascii="Times New Roman" w:hAnsi="Times New Roman" w:cs="Times New Roman"/>
                <w:kern w:val="32"/>
              </w:rPr>
            </w:pPr>
            <w:r>
              <w:rPr>
                <w:rFonts w:ascii="Times New Roman" w:hAnsi="Times New Roman" w:cs="Times New Roman"/>
                <w:kern w:val="32"/>
              </w:rPr>
              <w:lastRenderedPageBreak/>
              <w:t>5. ПРОЕКТНАЯ ОРГАНИЗАЦИЯ ТЕРРИТОРИИ МУНИЦИПАЛЬНОГО ОБРАЗОВАНИЯ «САВЕЕВСКОЕ СЕЛЬСКОЕ ПОСЕЛЕНИЕ»</w:t>
            </w:r>
          </w:p>
        </w:tc>
        <w:tc>
          <w:tcPr>
            <w:tcW w:w="429" w:type="pct"/>
            <w:vAlign w:val="bottom"/>
          </w:tcPr>
          <w:p w:rsidR="00A034F1" w:rsidRDefault="00A034F1">
            <w:pPr>
              <w:widowControl w:val="0"/>
              <w:spacing w:after="0" w:line="360" w:lineRule="auto"/>
              <w:jc w:val="right"/>
              <w:rPr>
                <w:rFonts w:ascii="Times New Roman" w:hAnsi="Times New Roman"/>
                <w:b/>
                <w:sz w:val="26"/>
                <w:szCs w:val="26"/>
              </w:rPr>
            </w:pPr>
          </w:p>
          <w:p w:rsidR="00A034F1" w:rsidRDefault="00A034F1">
            <w:pPr>
              <w:widowControl w:val="0"/>
              <w:spacing w:after="0" w:line="360" w:lineRule="auto"/>
              <w:jc w:val="right"/>
              <w:rPr>
                <w:rFonts w:ascii="Times New Roman" w:hAnsi="Times New Roman"/>
                <w:b/>
                <w:sz w:val="26"/>
                <w:szCs w:val="26"/>
              </w:rPr>
            </w:pPr>
          </w:p>
          <w:p w:rsidR="00A034F1" w:rsidRDefault="00A034F1">
            <w:pPr>
              <w:widowControl w:val="0"/>
              <w:spacing w:after="0" w:line="360" w:lineRule="auto"/>
              <w:jc w:val="right"/>
              <w:rPr>
                <w:rFonts w:ascii="Times New Roman" w:hAnsi="Times New Roman"/>
                <w:b/>
                <w:sz w:val="26"/>
                <w:szCs w:val="26"/>
              </w:rPr>
            </w:pPr>
          </w:p>
          <w:p w:rsidR="00A034F1" w:rsidRDefault="00A034F1">
            <w:pPr>
              <w:widowControl w:val="0"/>
              <w:spacing w:after="0" w:line="360" w:lineRule="auto"/>
              <w:jc w:val="right"/>
              <w:rPr>
                <w:rFonts w:ascii="Times New Roman" w:hAnsi="Times New Roman"/>
                <w:b/>
                <w:sz w:val="26"/>
                <w:szCs w:val="26"/>
              </w:rPr>
            </w:pPr>
            <w:r>
              <w:rPr>
                <w:rFonts w:ascii="Times New Roman" w:hAnsi="Times New Roman"/>
                <w:b/>
                <w:sz w:val="26"/>
                <w:szCs w:val="26"/>
              </w:rPr>
              <w:t>86</w:t>
            </w:r>
          </w:p>
        </w:tc>
      </w:tr>
      <w:tr w:rsidR="00A034F1" w:rsidTr="00A034F1">
        <w:tc>
          <w:tcPr>
            <w:tcW w:w="4571" w:type="pct"/>
            <w:hideMark/>
          </w:tcPr>
          <w:p w:rsidR="00A034F1" w:rsidRDefault="00A034F1">
            <w:pPr>
              <w:pStyle w:val="21"/>
              <w:keepNext w:val="0"/>
              <w:widowControl w:val="0"/>
              <w:tabs>
                <w:tab w:val="num" w:pos="2703"/>
              </w:tabs>
              <w:spacing w:before="0" w:line="360" w:lineRule="auto"/>
              <w:ind w:firstLine="567"/>
              <w:rPr>
                <w:rFonts w:ascii="Times New Roman" w:hAnsi="Times New Roman" w:cs="Times New Roman"/>
                <w:b w:val="0"/>
                <w:kern w:val="32"/>
              </w:rPr>
            </w:pPr>
            <w:r>
              <w:rPr>
                <w:rFonts w:ascii="Times New Roman" w:hAnsi="Times New Roman" w:cs="Times New Roman"/>
                <w:b w:val="0"/>
                <w:kern w:val="32"/>
              </w:rPr>
              <w:lastRenderedPageBreak/>
              <w:t>5.1. Архитектурно – планировочная организация территории</w:t>
            </w:r>
          </w:p>
        </w:tc>
        <w:tc>
          <w:tcPr>
            <w:tcW w:w="429" w:type="pct"/>
            <w:vAlign w:val="bottom"/>
            <w:hideMark/>
          </w:tcPr>
          <w:p w:rsidR="00A034F1" w:rsidRDefault="00A034F1">
            <w:pPr>
              <w:widowControl w:val="0"/>
              <w:spacing w:after="0" w:line="360" w:lineRule="auto"/>
              <w:jc w:val="right"/>
              <w:rPr>
                <w:rFonts w:ascii="Times New Roman" w:hAnsi="Times New Roman"/>
                <w:sz w:val="26"/>
                <w:szCs w:val="26"/>
              </w:rPr>
            </w:pPr>
            <w:r>
              <w:rPr>
                <w:rFonts w:ascii="Times New Roman" w:hAnsi="Times New Roman"/>
                <w:sz w:val="26"/>
                <w:szCs w:val="26"/>
              </w:rPr>
              <w:t>86</w:t>
            </w:r>
          </w:p>
        </w:tc>
      </w:tr>
      <w:tr w:rsidR="00A034F1" w:rsidTr="00A034F1">
        <w:tc>
          <w:tcPr>
            <w:tcW w:w="4571" w:type="pct"/>
            <w:hideMark/>
          </w:tcPr>
          <w:p w:rsidR="00A034F1" w:rsidRDefault="00A034F1">
            <w:pPr>
              <w:pStyle w:val="21"/>
              <w:keepNext w:val="0"/>
              <w:widowControl w:val="0"/>
              <w:tabs>
                <w:tab w:val="num" w:pos="2703"/>
              </w:tabs>
              <w:spacing w:before="0" w:line="360" w:lineRule="auto"/>
              <w:ind w:firstLine="567"/>
              <w:rPr>
                <w:rFonts w:ascii="Times New Roman" w:hAnsi="Times New Roman" w:cs="Times New Roman"/>
                <w:b w:val="0"/>
                <w:kern w:val="32"/>
              </w:rPr>
            </w:pPr>
            <w:r>
              <w:rPr>
                <w:rFonts w:ascii="Times New Roman" w:hAnsi="Times New Roman" w:cs="Times New Roman"/>
                <w:b w:val="0"/>
                <w:kern w:val="32"/>
              </w:rPr>
              <w:t>5.2. Функциональное зонирование территории</w:t>
            </w:r>
          </w:p>
        </w:tc>
        <w:tc>
          <w:tcPr>
            <w:tcW w:w="429" w:type="pct"/>
            <w:vAlign w:val="bottom"/>
            <w:hideMark/>
          </w:tcPr>
          <w:p w:rsidR="00A034F1" w:rsidRDefault="00A034F1">
            <w:pPr>
              <w:widowControl w:val="0"/>
              <w:spacing w:after="0" w:line="360" w:lineRule="auto"/>
              <w:jc w:val="right"/>
              <w:rPr>
                <w:rFonts w:ascii="Times New Roman" w:hAnsi="Times New Roman"/>
                <w:sz w:val="26"/>
                <w:szCs w:val="26"/>
              </w:rPr>
            </w:pPr>
            <w:r>
              <w:rPr>
                <w:rFonts w:ascii="Times New Roman" w:hAnsi="Times New Roman"/>
                <w:sz w:val="26"/>
                <w:szCs w:val="26"/>
              </w:rPr>
              <w:t>92</w:t>
            </w:r>
          </w:p>
        </w:tc>
      </w:tr>
      <w:tr w:rsidR="00A034F1" w:rsidTr="00A034F1">
        <w:tc>
          <w:tcPr>
            <w:tcW w:w="4571" w:type="pct"/>
            <w:hideMark/>
          </w:tcPr>
          <w:p w:rsidR="00A034F1" w:rsidRDefault="00A034F1">
            <w:pPr>
              <w:pStyle w:val="21"/>
              <w:keepNext w:val="0"/>
              <w:widowControl w:val="0"/>
              <w:tabs>
                <w:tab w:val="num" w:pos="2703"/>
              </w:tabs>
              <w:spacing w:before="0" w:line="360" w:lineRule="auto"/>
              <w:ind w:firstLine="567"/>
              <w:rPr>
                <w:rFonts w:ascii="Times New Roman" w:hAnsi="Times New Roman" w:cs="Times New Roman"/>
                <w:b w:val="0"/>
                <w:kern w:val="32"/>
              </w:rPr>
            </w:pPr>
            <w:r>
              <w:rPr>
                <w:rFonts w:ascii="Times New Roman" w:hAnsi="Times New Roman" w:cs="Times New Roman"/>
                <w:b w:val="0"/>
                <w:kern w:val="32"/>
              </w:rPr>
              <w:t>5.3. Формирование природного каркаса территории</w:t>
            </w:r>
          </w:p>
        </w:tc>
        <w:tc>
          <w:tcPr>
            <w:tcW w:w="429" w:type="pct"/>
            <w:vAlign w:val="bottom"/>
            <w:hideMark/>
          </w:tcPr>
          <w:p w:rsidR="00A034F1" w:rsidRDefault="00A034F1">
            <w:pPr>
              <w:widowControl w:val="0"/>
              <w:spacing w:after="0" w:line="360" w:lineRule="auto"/>
              <w:jc w:val="right"/>
              <w:rPr>
                <w:rFonts w:ascii="Times New Roman" w:hAnsi="Times New Roman"/>
                <w:sz w:val="26"/>
                <w:szCs w:val="26"/>
              </w:rPr>
            </w:pPr>
            <w:r>
              <w:rPr>
                <w:rFonts w:ascii="Times New Roman" w:hAnsi="Times New Roman"/>
                <w:sz w:val="26"/>
                <w:szCs w:val="26"/>
              </w:rPr>
              <w:t>101</w:t>
            </w:r>
          </w:p>
        </w:tc>
      </w:tr>
      <w:tr w:rsidR="00A034F1" w:rsidTr="00A034F1">
        <w:tc>
          <w:tcPr>
            <w:tcW w:w="4571" w:type="pct"/>
            <w:hideMark/>
          </w:tcPr>
          <w:p w:rsidR="00A034F1" w:rsidRDefault="00A034F1">
            <w:pPr>
              <w:pStyle w:val="21"/>
              <w:keepNext w:val="0"/>
              <w:widowControl w:val="0"/>
              <w:tabs>
                <w:tab w:val="num" w:pos="2703"/>
              </w:tabs>
              <w:spacing w:before="0" w:line="360" w:lineRule="auto"/>
              <w:ind w:firstLine="567"/>
              <w:rPr>
                <w:rFonts w:ascii="Times New Roman" w:hAnsi="Times New Roman" w:cs="Times New Roman"/>
                <w:b w:val="0"/>
                <w:kern w:val="32"/>
              </w:rPr>
            </w:pPr>
            <w:r>
              <w:rPr>
                <w:rFonts w:ascii="Times New Roman" w:hAnsi="Times New Roman" w:cs="Times New Roman"/>
                <w:b w:val="0"/>
                <w:kern w:val="32"/>
              </w:rPr>
              <w:t>5.4. Охрана окружающей среды</w:t>
            </w:r>
          </w:p>
        </w:tc>
        <w:tc>
          <w:tcPr>
            <w:tcW w:w="429" w:type="pct"/>
            <w:vAlign w:val="bottom"/>
            <w:hideMark/>
          </w:tcPr>
          <w:p w:rsidR="00A034F1" w:rsidRDefault="00A034F1">
            <w:pPr>
              <w:widowControl w:val="0"/>
              <w:spacing w:after="0" w:line="360" w:lineRule="auto"/>
              <w:jc w:val="right"/>
              <w:rPr>
                <w:rFonts w:ascii="Times New Roman" w:hAnsi="Times New Roman"/>
                <w:sz w:val="26"/>
                <w:szCs w:val="26"/>
              </w:rPr>
            </w:pPr>
            <w:r>
              <w:rPr>
                <w:rFonts w:ascii="Times New Roman" w:hAnsi="Times New Roman"/>
                <w:sz w:val="26"/>
                <w:szCs w:val="26"/>
              </w:rPr>
              <w:t>102</w:t>
            </w:r>
          </w:p>
        </w:tc>
      </w:tr>
      <w:tr w:rsidR="00A034F1" w:rsidTr="00A034F1">
        <w:tc>
          <w:tcPr>
            <w:tcW w:w="4571" w:type="pct"/>
            <w:hideMark/>
          </w:tcPr>
          <w:p w:rsidR="00A034F1" w:rsidRDefault="00A034F1">
            <w:pPr>
              <w:pStyle w:val="21"/>
              <w:keepNext w:val="0"/>
              <w:widowControl w:val="0"/>
              <w:tabs>
                <w:tab w:val="num" w:pos="2703"/>
              </w:tabs>
              <w:spacing w:before="0" w:line="360" w:lineRule="auto"/>
              <w:jc w:val="both"/>
              <w:rPr>
                <w:rFonts w:ascii="Times New Roman" w:hAnsi="Times New Roman" w:cs="Times New Roman"/>
                <w:kern w:val="32"/>
              </w:rPr>
            </w:pPr>
            <w:r>
              <w:rPr>
                <w:rFonts w:ascii="Times New Roman" w:hAnsi="Times New Roman" w:cs="Times New Roman"/>
                <w:kern w:val="32"/>
              </w:rPr>
              <w:t>6. ЗАЩИТА ТЕРРИТОРИИ МУНИЦИПАЛЬНОГО ОБРАЗОВАНИЯ ОТ ЧРЕЗВЫЧАЙНЫХ СИТУАЦИЙ ПРИРОДНОГО И ТЕХНОГЕННОГО ХАРАКТЕРА</w:t>
            </w:r>
          </w:p>
        </w:tc>
        <w:tc>
          <w:tcPr>
            <w:tcW w:w="429" w:type="pct"/>
            <w:vAlign w:val="bottom"/>
            <w:hideMark/>
          </w:tcPr>
          <w:p w:rsidR="00A034F1" w:rsidRDefault="00A034F1">
            <w:pPr>
              <w:widowControl w:val="0"/>
              <w:spacing w:after="0" w:line="360" w:lineRule="auto"/>
              <w:jc w:val="right"/>
              <w:rPr>
                <w:rFonts w:ascii="Times New Roman" w:hAnsi="Times New Roman"/>
                <w:b/>
                <w:sz w:val="26"/>
                <w:szCs w:val="26"/>
              </w:rPr>
            </w:pPr>
            <w:r>
              <w:rPr>
                <w:rFonts w:ascii="Times New Roman" w:hAnsi="Times New Roman"/>
                <w:b/>
                <w:sz w:val="26"/>
                <w:szCs w:val="26"/>
              </w:rPr>
              <w:t>105</w:t>
            </w:r>
          </w:p>
        </w:tc>
      </w:tr>
      <w:tr w:rsidR="00A034F1" w:rsidTr="00A034F1">
        <w:tc>
          <w:tcPr>
            <w:tcW w:w="4571" w:type="pct"/>
            <w:hideMark/>
          </w:tcPr>
          <w:p w:rsidR="00A034F1" w:rsidRDefault="00A034F1">
            <w:pPr>
              <w:pStyle w:val="21"/>
              <w:keepNext w:val="0"/>
              <w:widowControl w:val="0"/>
              <w:tabs>
                <w:tab w:val="num" w:pos="2703"/>
              </w:tabs>
              <w:spacing w:before="0" w:line="360" w:lineRule="auto"/>
              <w:rPr>
                <w:rFonts w:ascii="Times New Roman" w:hAnsi="Times New Roman" w:cs="Times New Roman"/>
                <w:kern w:val="32"/>
              </w:rPr>
            </w:pPr>
            <w:r>
              <w:rPr>
                <w:rFonts w:ascii="Times New Roman" w:hAnsi="Times New Roman" w:cs="Times New Roman"/>
                <w:kern w:val="32"/>
              </w:rPr>
              <w:t>ПРИЛОЖЕНИЯ</w:t>
            </w:r>
          </w:p>
        </w:tc>
        <w:tc>
          <w:tcPr>
            <w:tcW w:w="429" w:type="pct"/>
            <w:vAlign w:val="bottom"/>
            <w:hideMark/>
          </w:tcPr>
          <w:p w:rsidR="00A034F1" w:rsidRDefault="00A034F1">
            <w:pPr>
              <w:widowControl w:val="0"/>
              <w:spacing w:after="0" w:line="360" w:lineRule="auto"/>
              <w:jc w:val="right"/>
              <w:rPr>
                <w:rFonts w:ascii="Times New Roman" w:hAnsi="Times New Roman"/>
                <w:b/>
                <w:sz w:val="26"/>
                <w:szCs w:val="26"/>
              </w:rPr>
            </w:pPr>
            <w:r>
              <w:rPr>
                <w:rFonts w:ascii="Times New Roman" w:hAnsi="Times New Roman"/>
                <w:b/>
                <w:sz w:val="26"/>
                <w:szCs w:val="26"/>
              </w:rPr>
              <w:t>108</w:t>
            </w:r>
          </w:p>
        </w:tc>
      </w:tr>
    </w:tbl>
    <w:p w:rsidR="00A034F1" w:rsidRDefault="00A034F1" w:rsidP="00A034F1">
      <w:pPr>
        <w:pageBreakBefore/>
        <w:tabs>
          <w:tab w:val="left" w:pos="8207"/>
        </w:tabs>
        <w:spacing w:after="0" w:line="360" w:lineRule="auto"/>
        <w:jc w:val="both"/>
        <w:rPr>
          <w:rFonts w:ascii="Times New Roman" w:hAnsi="Times New Roman"/>
          <w:b/>
          <w:sz w:val="26"/>
          <w:szCs w:val="26"/>
        </w:rPr>
      </w:pPr>
      <w:r>
        <w:rPr>
          <w:rFonts w:ascii="Times New Roman" w:hAnsi="Times New Roman"/>
          <w:b/>
          <w:sz w:val="26"/>
          <w:szCs w:val="26"/>
        </w:rPr>
        <w:lastRenderedPageBreak/>
        <w:t>ВВЕДЕНИЕ</w:t>
      </w:r>
    </w:p>
    <w:p w:rsidR="00A034F1" w:rsidRDefault="00A034F1" w:rsidP="00A034F1">
      <w:pPr>
        <w:tabs>
          <w:tab w:val="left" w:pos="8207"/>
        </w:tabs>
        <w:spacing w:after="0" w:line="360" w:lineRule="auto"/>
        <w:jc w:val="both"/>
        <w:rPr>
          <w:rFonts w:ascii="Times New Roman" w:hAnsi="Times New Roman"/>
          <w:sz w:val="24"/>
          <w:szCs w:val="24"/>
        </w:rPr>
      </w:pP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 xml:space="preserve">Настоящий том I «Материалы по обоснованию» подготовлен в соответствии с Муниципальным контрактом от 18 сентября 2013 года № 002, заключенным между администрацией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w:t>
      </w:r>
      <w:proofErr w:type="spellStart"/>
      <w:r>
        <w:rPr>
          <w:rFonts w:ascii="Times New Roman" w:hAnsi="Times New Roman"/>
          <w:sz w:val="26"/>
          <w:szCs w:val="26"/>
        </w:rPr>
        <w:t>Рославльского</w:t>
      </w:r>
      <w:proofErr w:type="spellEnd"/>
      <w:r>
        <w:rPr>
          <w:rFonts w:ascii="Times New Roman" w:hAnsi="Times New Roman"/>
          <w:sz w:val="26"/>
          <w:szCs w:val="26"/>
        </w:rPr>
        <w:t xml:space="preserve"> района Смоленской области и Обществом с ограниченной ответственностью «</w:t>
      </w:r>
      <w:proofErr w:type="spellStart"/>
      <w:r>
        <w:rPr>
          <w:rFonts w:ascii="Times New Roman" w:hAnsi="Times New Roman"/>
          <w:sz w:val="26"/>
          <w:szCs w:val="26"/>
        </w:rPr>
        <w:t>ТрейдСмолМаркет</w:t>
      </w:r>
      <w:proofErr w:type="spellEnd"/>
      <w:r>
        <w:rPr>
          <w:rFonts w:ascii="Times New Roman" w:hAnsi="Times New Roman"/>
          <w:sz w:val="26"/>
          <w:szCs w:val="26"/>
        </w:rPr>
        <w:t xml:space="preserve">» на выполнение научно – исследовательской работы: «Разработка проектов Генерального плана и Правил землепользования и застройки муниципального образования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w:t>
      </w:r>
      <w:proofErr w:type="spellStart"/>
      <w:r>
        <w:rPr>
          <w:rFonts w:ascii="Times New Roman" w:hAnsi="Times New Roman"/>
          <w:sz w:val="26"/>
          <w:szCs w:val="26"/>
        </w:rPr>
        <w:t>Рославльского</w:t>
      </w:r>
      <w:proofErr w:type="spellEnd"/>
      <w:r>
        <w:rPr>
          <w:rFonts w:ascii="Times New Roman" w:hAnsi="Times New Roman"/>
          <w:sz w:val="26"/>
          <w:szCs w:val="26"/>
        </w:rPr>
        <w:t xml:space="preserve"> района Смоленской области».</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Цель Генерального плана – обеспечение устойчивого развития сельского поселения, как на ближайшие годы, так и в долгосрочной перспективе. Генеральный план является стратегическим общественным документом, который охватывает многие стороны жизнедеятельности населения, проживающего в поселении. Поэтому в Генеральном плане затрагиваются вопросы не только территориального и функционального зонирования, но и другие важные вопросы, определяющие качество поселковой среды: транспортную доступность, уровень воздействия вредных выбросов на здоровье населения, привлекательность и узнаваемость поселения, надежность всех инженерных инфраструктур.</w:t>
      </w:r>
    </w:p>
    <w:p w:rsidR="00A034F1" w:rsidRDefault="00A034F1" w:rsidP="00A034F1">
      <w:pPr>
        <w:tabs>
          <w:tab w:val="left" w:pos="8207"/>
        </w:tabs>
        <w:spacing w:after="0" w:line="360" w:lineRule="auto"/>
        <w:ind w:firstLine="709"/>
        <w:jc w:val="both"/>
        <w:rPr>
          <w:rFonts w:ascii="Times New Roman" w:hAnsi="Times New Roman"/>
          <w:sz w:val="26"/>
          <w:szCs w:val="26"/>
        </w:rPr>
      </w:pPr>
      <w:proofErr w:type="gramStart"/>
      <w:r>
        <w:rPr>
          <w:rFonts w:ascii="Times New Roman" w:hAnsi="Times New Roman"/>
          <w:sz w:val="26"/>
          <w:szCs w:val="26"/>
        </w:rPr>
        <w:t xml:space="preserve">Генеральный план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w:t>
      </w:r>
      <w:proofErr w:type="spellStart"/>
      <w:r>
        <w:rPr>
          <w:rFonts w:ascii="Times New Roman" w:hAnsi="Times New Roman"/>
          <w:sz w:val="26"/>
          <w:szCs w:val="26"/>
        </w:rPr>
        <w:t>Рославльского</w:t>
      </w:r>
      <w:proofErr w:type="spellEnd"/>
      <w:r>
        <w:rPr>
          <w:rFonts w:ascii="Times New Roman" w:hAnsi="Times New Roman"/>
          <w:sz w:val="26"/>
          <w:szCs w:val="26"/>
        </w:rPr>
        <w:t xml:space="preserve"> района Смоленской области разработан в соответствии с Федеральным законом Российской Федерации от 29 декабря 2004 года № 190–ФЗ «Градостроительный кодекс Российской Федерации» и Законом Смоленской области от 25 декабря 2006 № 155–</w:t>
      </w:r>
      <w:proofErr w:type="spellStart"/>
      <w:r>
        <w:rPr>
          <w:rFonts w:ascii="Times New Roman" w:hAnsi="Times New Roman"/>
          <w:sz w:val="26"/>
          <w:szCs w:val="26"/>
        </w:rPr>
        <w:t>з</w:t>
      </w:r>
      <w:proofErr w:type="spellEnd"/>
      <w:r>
        <w:rPr>
          <w:rFonts w:ascii="Times New Roman" w:hAnsi="Times New Roman"/>
          <w:sz w:val="26"/>
          <w:szCs w:val="26"/>
        </w:rPr>
        <w:t xml:space="preserve"> «О градостроительной деятельности на территории Смоленской области», постановлением Администрации Смоленской области от 18 мая 2007 № 188 «Об утверждении положения о составе и порядке подготовки</w:t>
      </w:r>
      <w:proofErr w:type="gramEnd"/>
      <w:r>
        <w:rPr>
          <w:rFonts w:ascii="Times New Roman" w:hAnsi="Times New Roman"/>
          <w:sz w:val="26"/>
          <w:szCs w:val="26"/>
        </w:rPr>
        <w:t xml:space="preserve"> документов территориального планирования муниципальных образований Смоленской области», законами и иными нормативными актами Смоленской области и муниципального образования – </w:t>
      </w:r>
      <w:proofErr w:type="spellStart"/>
      <w:r>
        <w:rPr>
          <w:rFonts w:ascii="Times New Roman" w:hAnsi="Times New Roman"/>
          <w:sz w:val="26"/>
          <w:szCs w:val="26"/>
        </w:rPr>
        <w:t>Рославльский</w:t>
      </w:r>
      <w:proofErr w:type="spellEnd"/>
      <w:r>
        <w:rPr>
          <w:rFonts w:ascii="Times New Roman" w:hAnsi="Times New Roman"/>
          <w:sz w:val="26"/>
          <w:szCs w:val="26"/>
        </w:rPr>
        <w:t xml:space="preserve"> район Смоленской области.</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Актуальность проекта Генерального плана обусловлена обязательностью наличия документов территориального планирования муниципальных образований в соответствии с Градостроительным Кодексом РФ.</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lastRenderedPageBreak/>
        <w:t xml:space="preserve">При разработке проекта Генерального плана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w:t>
      </w:r>
      <w:proofErr w:type="spellStart"/>
      <w:r>
        <w:rPr>
          <w:rFonts w:ascii="Times New Roman" w:hAnsi="Times New Roman"/>
          <w:sz w:val="26"/>
          <w:szCs w:val="26"/>
        </w:rPr>
        <w:t>Рославльского</w:t>
      </w:r>
      <w:proofErr w:type="spellEnd"/>
      <w:r>
        <w:rPr>
          <w:rFonts w:ascii="Times New Roman" w:hAnsi="Times New Roman"/>
          <w:sz w:val="26"/>
          <w:szCs w:val="26"/>
        </w:rPr>
        <w:t xml:space="preserve"> района использованы материалы программ социально – экономического развития федерального, регионального и муниципального уровней, в их числе:</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 xml:space="preserve">– схема территориального планирования </w:t>
      </w:r>
      <w:proofErr w:type="spellStart"/>
      <w:r>
        <w:rPr>
          <w:rFonts w:ascii="Times New Roman" w:hAnsi="Times New Roman"/>
          <w:sz w:val="26"/>
          <w:szCs w:val="26"/>
        </w:rPr>
        <w:t>Рославльского</w:t>
      </w:r>
      <w:proofErr w:type="spellEnd"/>
      <w:r>
        <w:rPr>
          <w:rFonts w:ascii="Times New Roman" w:hAnsi="Times New Roman"/>
          <w:sz w:val="26"/>
          <w:szCs w:val="26"/>
        </w:rPr>
        <w:t xml:space="preserve"> района Смоленской области;</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 схема территориального планирования Смоленской области;</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 стратегия социально – экономического развития Смоленской области на долгосрочную перспективу.</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Проектные предложения генерального плана выработаны с учетом следующих норм и правил: </w:t>
      </w:r>
      <w:proofErr w:type="spellStart"/>
      <w:r>
        <w:rPr>
          <w:rFonts w:ascii="Times New Roman" w:hAnsi="Times New Roman"/>
          <w:sz w:val="26"/>
          <w:szCs w:val="26"/>
        </w:rPr>
        <w:t>СНиП</w:t>
      </w:r>
      <w:proofErr w:type="spellEnd"/>
      <w:r>
        <w:rPr>
          <w:rFonts w:ascii="Times New Roman" w:hAnsi="Times New Roman"/>
          <w:sz w:val="26"/>
          <w:szCs w:val="26"/>
        </w:rPr>
        <w:t xml:space="preserve"> 2.07.01-89 «Градостроительная планировка и застройка городских и сельских поселений»; </w:t>
      </w:r>
      <w:proofErr w:type="spellStart"/>
      <w:r>
        <w:rPr>
          <w:rFonts w:ascii="Times New Roman" w:hAnsi="Times New Roman"/>
          <w:sz w:val="26"/>
          <w:szCs w:val="26"/>
        </w:rPr>
        <w:t>СНиП</w:t>
      </w:r>
      <w:proofErr w:type="spellEnd"/>
      <w:r>
        <w:rPr>
          <w:rFonts w:ascii="Times New Roman" w:hAnsi="Times New Roman"/>
          <w:sz w:val="26"/>
          <w:szCs w:val="26"/>
        </w:rPr>
        <w:t xml:space="preserve"> 2.04.02-84* «Водоснабжение. Наружные сети и сооружения»; </w:t>
      </w:r>
      <w:proofErr w:type="spellStart"/>
      <w:r>
        <w:rPr>
          <w:rFonts w:ascii="Times New Roman" w:hAnsi="Times New Roman"/>
          <w:sz w:val="26"/>
          <w:szCs w:val="26"/>
        </w:rPr>
        <w:t>СанПиН</w:t>
      </w:r>
      <w:proofErr w:type="spellEnd"/>
      <w:r>
        <w:rPr>
          <w:rFonts w:ascii="Times New Roman" w:hAnsi="Times New Roman"/>
          <w:sz w:val="26"/>
          <w:szCs w:val="26"/>
        </w:rPr>
        <w:t xml:space="preserve"> 2.1.4.1110-02 «Зоны санитарной охраны источников водоснабжения и водопроводов питьевого назначения»; </w:t>
      </w:r>
      <w:proofErr w:type="spellStart"/>
      <w:r>
        <w:rPr>
          <w:rFonts w:ascii="Times New Roman" w:hAnsi="Times New Roman"/>
          <w:sz w:val="26"/>
          <w:szCs w:val="26"/>
        </w:rPr>
        <w:t>СНиП</w:t>
      </w:r>
      <w:proofErr w:type="spellEnd"/>
      <w:r>
        <w:rPr>
          <w:rFonts w:ascii="Times New Roman" w:hAnsi="Times New Roman"/>
          <w:sz w:val="26"/>
          <w:szCs w:val="26"/>
        </w:rPr>
        <w:t xml:space="preserve"> 41-02-2003 «Тепловые сети»; </w:t>
      </w:r>
      <w:proofErr w:type="spellStart"/>
      <w:r>
        <w:rPr>
          <w:rFonts w:ascii="Times New Roman" w:hAnsi="Times New Roman"/>
          <w:sz w:val="26"/>
          <w:szCs w:val="26"/>
        </w:rPr>
        <w:t>СНиП</w:t>
      </w:r>
      <w:proofErr w:type="spellEnd"/>
      <w:r>
        <w:rPr>
          <w:rFonts w:ascii="Times New Roman" w:hAnsi="Times New Roman"/>
          <w:sz w:val="26"/>
          <w:szCs w:val="26"/>
        </w:rPr>
        <w:t xml:space="preserve"> 23.01.99 «Строительная климатология»; </w:t>
      </w:r>
      <w:proofErr w:type="spellStart"/>
      <w:r>
        <w:rPr>
          <w:rFonts w:ascii="Times New Roman" w:hAnsi="Times New Roman"/>
          <w:sz w:val="26"/>
          <w:szCs w:val="26"/>
        </w:rPr>
        <w:t>СанПиН</w:t>
      </w:r>
      <w:proofErr w:type="spellEnd"/>
      <w:r>
        <w:rPr>
          <w:rFonts w:ascii="Times New Roman" w:hAnsi="Times New Roman"/>
          <w:sz w:val="26"/>
          <w:szCs w:val="26"/>
        </w:rPr>
        <w:t xml:space="preserve"> 2.2.1/2.1.1.1200-03 «Санитарно-защитные зоны и санитарная классификация предприятий, сооружений и иных объектов»; НПБ 101-95 «Нормы проектирования объектов пожарной охраны».</w:t>
      </w:r>
    </w:p>
    <w:p w:rsidR="00A034F1" w:rsidRDefault="00A034F1" w:rsidP="00A034F1">
      <w:pPr>
        <w:pStyle w:val="2a"/>
        <w:spacing w:line="360" w:lineRule="auto"/>
        <w:ind w:firstLine="708"/>
        <w:jc w:val="both"/>
        <w:rPr>
          <w:b w:val="0"/>
          <w:sz w:val="26"/>
          <w:szCs w:val="26"/>
        </w:rPr>
      </w:pPr>
      <w:r>
        <w:rPr>
          <w:b w:val="0"/>
          <w:sz w:val="26"/>
          <w:szCs w:val="26"/>
        </w:rPr>
        <w:t>В ходе разработки Генерального плана проведена оценка существующей ситуации и предложены решения для развития архитектурно – планировочной структуры, экономики, а также транспортной, инженерной и социальной инфраструктуры сельского поселения. Предложения в рамках Генерального плана вырабатывались с учетом социальных, экономических, экологических факторов и на основе изучения положительного мирового опыта.</w:t>
      </w:r>
    </w:p>
    <w:p w:rsidR="00A034F1" w:rsidRDefault="00A034F1" w:rsidP="00A034F1">
      <w:pPr>
        <w:pStyle w:val="2a"/>
        <w:spacing w:line="360" w:lineRule="auto"/>
        <w:ind w:firstLine="708"/>
        <w:jc w:val="both"/>
        <w:rPr>
          <w:b w:val="0"/>
          <w:sz w:val="26"/>
          <w:szCs w:val="26"/>
        </w:rPr>
      </w:pPr>
      <w:r>
        <w:rPr>
          <w:b w:val="0"/>
          <w:sz w:val="26"/>
          <w:szCs w:val="26"/>
        </w:rPr>
        <w:t xml:space="preserve">Данные для разработки Генерального плана предоставлены администрацией </w:t>
      </w:r>
      <w:proofErr w:type="spellStart"/>
      <w:r>
        <w:rPr>
          <w:b w:val="0"/>
          <w:sz w:val="26"/>
          <w:szCs w:val="26"/>
        </w:rPr>
        <w:t>Савеевского</w:t>
      </w:r>
      <w:proofErr w:type="spellEnd"/>
      <w:r>
        <w:rPr>
          <w:b w:val="0"/>
          <w:sz w:val="26"/>
          <w:szCs w:val="26"/>
        </w:rPr>
        <w:t xml:space="preserve"> сельского поселения </w:t>
      </w:r>
      <w:proofErr w:type="spellStart"/>
      <w:r>
        <w:rPr>
          <w:b w:val="0"/>
          <w:sz w:val="26"/>
          <w:szCs w:val="26"/>
        </w:rPr>
        <w:t>Рославльского</w:t>
      </w:r>
      <w:proofErr w:type="spellEnd"/>
      <w:r>
        <w:rPr>
          <w:b w:val="0"/>
          <w:sz w:val="26"/>
          <w:szCs w:val="26"/>
        </w:rPr>
        <w:t xml:space="preserve"> района Смоленской области.</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В качестве исходных данных использованы материалы, полученные по запросам в соответствующих организациях официальные данные, характеризующие количественные и качественные показатели развития территории сельского поселения, а также составленные на их основе материалы по обоснованию принимаемых решений.</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lastRenderedPageBreak/>
        <w:t>Содержание работы скорректировано с учетом замечаний по согласованию Генерального плана.</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За исходный год на момент обследования при разработке Генерального плана принят 2013 год. В составе Генерального плана выделены следующие временные сроки его реализации:</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расчетный срок</w:t>
      </w:r>
      <w:r>
        <w:rPr>
          <w:rFonts w:ascii="Times New Roman" w:hAnsi="Times New Roman"/>
          <w:sz w:val="26"/>
          <w:szCs w:val="26"/>
        </w:rPr>
        <w:t xml:space="preserve"> Генерального плана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на который рассчитаны все основные проектные решения – </w:t>
      </w:r>
      <w:r>
        <w:rPr>
          <w:rFonts w:ascii="Times New Roman" w:hAnsi="Times New Roman"/>
          <w:b/>
          <w:sz w:val="26"/>
          <w:szCs w:val="26"/>
        </w:rPr>
        <w:t xml:space="preserve">2043 </w:t>
      </w:r>
      <w:r>
        <w:rPr>
          <w:rFonts w:ascii="Times New Roman" w:hAnsi="Times New Roman"/>
          <w:sz w:val="26"/>
          <w:szCs w:val="26"/>
        </w:rPr>
        <w:t>год;</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первая очередь</w:t>
      </w:r>
      <w:r>
        <w:rPr>
          <w:rFonts w:ascii="Times New Roman" w:hAnsi="Times New Roman"/>
          <w:sz w:val="26"/>
          <w:szCs w:val="26"/>
        </w:rPr>
        <w:t xml:space="preserve"> Генерального плана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на которую определены первоочередные мероприятия по реализации Генерального плана – </w:t>
      </w:r>
      <w:r>
        <w:rPr>
          <w:rFonts w:ascii="Times New Roman" w:hAnsi="Times New Roman"/>
          <w:b/>
          <w:sz w:val="26"/>
          <w:szCs w:val="26"/>
        </w:rPr>
        <w:t>2023</w:t>
      </w:r>
      <w:r>
        <w:rPr>
          <w:rFonts w:ascii="Times New Roman" w:hAnsi="Times New Roman"/>
          <w:sz w:val="26"/>
          <w:szCs w:val="26"/>
        </w:rPr>
        <w:t xml:space="preserve"> год.</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Проектные решения Генерального плана сельского поселения на расчетный срок являются основанием для разработки документации по планировке территории сельского 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 сельского поселения.</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В соответствии с требованиями Градостроительного кодекса Российской Федерации содержание Генерального плана состоит из материалов по обоснованию проектных решений и положений о территориальном планировании в составе текстовых и графических материалов, электронной версии проекта.</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 xml:space="preserve">Материалы по обоснованию проекта Генерального плана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в текстовой форме включают в себя:</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 анализ состояния соответствующей территории, проблем и направлений её комплексного развития.</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 обоснование вариантов решения задач по территориальному планированию.</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 xml:space="preserve">– перечень мероприятий по территориальному планированию. </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 обоснование предложений по территориальному планированию, этапы их реализации.</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 перечень и характеристика основных факторов риска возникновения чрезвычайных ситуаций природного и техногенного характера.</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lastRenderedPageBreak/>
        <w:t>Карты в составе материалов по обоснованию проекта Генерального плана представлены в составе:</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 карты использования территории муниципального образования;</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 карта границ зон с особыми условиями использования территории;</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 xml:space="preserve">– карта </w:t>
      </w:r>
      <w:proofErr w:type="spellStart"/>
      <w:r>
        <w:rPr>
          <w:rFonts w:ascii="Times New Roman" w:hAnsi="Times New Roman"/>
          <w:sz w:val="26"/>
          <w:szCs w:val="26"/>
        </w:rPr>
        <w:t>ландшафтно</w:t>
      </w:r>
      <w:proofErr w:type="spellEnd"/>
      <w:r>
        <w:rPr>
          <w:rFonts w:ascii="Times New Roman" w:hAnsi="Times New Roman"/>
          <w:sz w:val="26"/>
          <w:szCs w:val="26"/>
        </w:rPr>
        <w:t xml:space="preserve"> – геоморфологического районирования;</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 карта границ территории объектов культурного наследия;</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 территории, подверженные риску возникновения чрезвычайных ситуаций природного и техногенного характера;</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 карта функционального зонирования;</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 карта объектов дорожной инфраструктуры;</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 карта объектов инженерной инфраструктуры;</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 карта целевого назначения земель.</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Положение о территориальном планировании включает в себя текстовые материалы:</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 цели и задачи территориального планирования;</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 перечень мероприятий по территориальному планированию и указание на последовательность их выполнения.</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Карты (схемы) в составе материалов Положения о территориальном планировании представляются в составе:</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 карта планируемого размещения объектов капитального строительства местного значения;</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 карта границ населенных пунктов;</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 карта функционального зонирования территории.</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Электронная версия проекта генерального плана адаптирована для работы с программным продуктом ГИС Нева.</w:t>
      </w:r>
    </w:p>
    <w:p w:rsidR="00A034F1" w:rsidRDefault="00A034F1" w:rsidP="00A034F1">
      <w:pPr>
        <w:tabs>
          <w:tab w:val="left" w:pos="8207"/>
        </w:tabs>
        <w:spacing w:after="0" w:line="360" w:lineRule="auto"/>
        <w:ind w:firstLine="709"/>
        <w:jc w:val="both"/>
        <w:rPr>
          <w:rFonts w:ascii="Times New Roman" w:hAnsi="Times New Roman"/>
          <w:sz w:val="26"/>
          <w:szCs w:val="26"/>
        </w:rPr>
      </w:pPr>
      <w:r>
        <w:rPr>
          <w:rFonts w:ascii="Times New Roman" w:hAnsi="Times New Roman"/>
          <w:sz w:val="26"/>
          <w:szCs w:val="26"/>
        </w:rPr>
        <w:t>Цифровая топографическая основа выполнена в системе координат МСК – 67, имеет возможность перевода в государственные системы координат.</w:t>
      </w:r>
    </w:p>
    <w:p w:rsidR="00A034F1" w:rsidRDefault="00A034F1" w:rsidP="00A034F1">
      <w:pPr>
        <w:tabs>
          <w:tab w:val="left" w:pos="8207"/>
        </w:tabs>
        <w:spacing w:after="0" w:line="360" w:lineRule="auto"/>
        <w:ind w:firstLine="709"/>
        <w:jc w:val="both"/>
        <w:rPr>
          <w:rFonts w:ascii="Times New Roman" w:hAnsi="Times New Roman"/>
          <w:sz w:val="24"/>
          <w:szCs w:val="24"/>
        </w:rPr>
      </w:pPr>
      <w:r>
        <w:rPr>
          <w:rFonts w:ascii="Times New Roman" w:hAnsi="Times New Roman"/>
          <w:sz w:val="26"/>
          <w:szCs w:val="26"/>
        </w:rPr>
        <w:t>Реализация Генерального плана сельского поселения осуществляется на основании первоочередных мероприятий по реализации генерального плана.</w:t>
      </w:r>
    </w:p>
    <w:p w:rsidR="00A034F1" w:rsidRDefault="00A034F1" w:rsidP="00A034F1">
      <w:pPr>
        <w:spacing w:after="0" w:line="360" w:lineRule="auto"/>
        <w:rPr>
          <w:rFonts w:ascii="Times New Roman" w:hAnsi="Times New Roman"/>
          <w:sz w:val="24"/>
          <w:szCs w:val="24"/>
        </w:rPr>
      </w:pPr>
      <w:r>
        <w:rPr>
          <w:rFonts w:ascii="Times New Roman" w:hAnsi="Times New Roman"/>
          <w:sz w:val="24"/>
          <w:szCs w:val="24"/>
        </w:rPr>
        <w:br w:type="page"/>
      </w:r>
    </w:p>
    <w:p w:rsidR="00A034F1" w:rsidRDefault="00A034F1" w:rsidP="00A034F1">
      <w:pPr>
        <w:spacing w:after="0" w:line="360" w:lineRule="auto"/>
        <w:jc w:val="both"/>
        <w:rPr>
          <w:rFonts w:ascii="Times New Roman" w:hAnsi="Times New Roman"/>
          <w:b/>
          <w:caps/>
          <w:sz w:val="26"/>
          <w:szCs w:val="26"/>
        </w:rPr>
      </w:pPr>
      <w:r>
        <w:rPr>
          <w:rFonts w:ascii="Times New Roman" w:hAnsi="Times New Roman"/>
          <w:b/>
          <w:sz w:val="26"/>
          <w:szCs w:val="26"/>
        </w:rPr>
        <w:lastRenderedPageBreak/>
        <w:t xml:space="preserve">1. </w:t>
      </w:r>
      <w:r>
        <w:rPr>
          <w:rFonts w:ascii="Times New Roman" w:hAnsi="Times New Roman"/>
          <w:b/>
          <w:caps/>
          <w:sz w:val="26"/>
          <w:szCs w:val="26"/>
        </w:rPr>
        <w:t>АНАЛИЗ УСЛОВИЙ, ТЕНДЕНЦИЙ И ПРЕДПОСЫЛОК ПЛАНИРОВОЧНОЙ ОРГАНИЗАЦИИ ТЕРРИТОРИИ МУНИЦИПАЛЬНОГО ОБРАЗОВАНИЯ «Савеевское СЕЛЬСКОГОе ПОСЕЛЕНИе»</w:t>
      </w:r>
    </w:p>
    <w:p w:rsidR="00A034F1" w:rsidRDefault="00A034F1" w:rsidP="00A034F1">
      <w:pPr>
        <w:spacing w:after="0" w:line="360" w:lineRule="auto"/>
        <w:ind w:firstLine="709"/>
        <w:rPr>
          <w:rFonts w:ascii="Times New Roman" w:hAnsi="Times New Roman"/>
          <w:b/>
          <w:caps/>
          <w:sz w:val="26"/>
          <w:szCs w:val="26"/>
        </w:rPr>
      </w:pPr>
    </w:p>
    <w:p w:rsidR="00A034F1" w:rsidRDefault="00A034F1" w:rsidP="00A034F1">
      <w:pPr>
        <w:spacing w:after="0" w:line="360" w:lineRule="auto"/>
        <w:ind w:firstLine="709"/>
        <w:rPr>
          <w:rFonts w:ascii="Times New Roman" w:hAnsi="Times New Roman"/>
          <w:sz w:val="26"/>
          <w:szCs w:val="26"/>
        </w:rPr>
      </w:pPr>
      <w:r>
        <w:rPr>
          <w:rFonts w:ascii="Times New Roman" w:hAnsi="Times New Roman"/>
          <w:b/>
          <w:caps/>
          <w:sz w:val="26"/>
          <w:szCs w:val="26"/>
        </w:rPr>
        <w:t xml:space="preserve">1.1. </w:t>
      </w:r>
      <w:proofErr w:type="spellStart"/>
      <w:r>
        <w:rPr>
          <w:rFonts w:ascii="Times New Roman" w:hAnsi="Times New Roman"/>
          <w:b/>
          <w:sz w:val="26"/>
          <w:szCs w:val="26"/>
        </w:rPr>
        <w:t>Экономико</w:t>
      </w:r>
      <w:proofErr w:type="spellEnd"/>
      <w:r>
        <w:rPr>
          <w:rFonts w:ascii="Times New Roman" w:hAnsi="Times New Roman"/>
          <w:b/>
          <w:sz w:val="26"/>
          <w:szCs w:val="26"/>
        </w:rPr>
        <w:t xml:space="preserve"> – географическое положение сельского поселения</w:t>
      </w:r>
    </w:p>
    <w:p w:rsidR="00A034F1" w:rsidRDefault="00A034F1" w:rsidP="00A034F1">
      <w:pPr>
        <w:spacing w:after="0" w:line="360" w:lineRule="auto"/>
        <w:ind w:firstLine="709"/>
        <w:jc w:val="both"/>
        <w:rPr>
          <w:rFonts w:ascii="Times New Roman" w:hAnsi="Times New Roman"/>
          <w:sz w:val="26"/>
          <w:szCs w:val="26"/>
        </w:rPr>
      </w:pPr>
      <w:proofErr w:type="spellStart"/>
      <w:r>
        <w:rPr>
          <w:rFonts w:ascii="Times New Roman" w:hAnsi="Times New Roman"/>
          <w:sz w:val="26"/>
          <w:szCs w:val="26"/>
        </w:rPr>
        <w:t>Савеевское</w:t>
      </w:r>
      <w:proofErr w:type="spellEnd"/>
      <w:r>
        <w:rPr>
          <w:rFonts w:ascii="Times New Roman" w:hAnsi="Times New Roman"/>
          <w:sz w:val="26"/>
          <w:szCs w:val="26"/>
        </w:rPr>
        <w:t xml:space="preserve"> сельское поселение – муниципальное образование в составе </w:t>
      </w:r>
      <w:proofErr w:type="spellStart"/>
      <w:r>
        <w:rPr>
          <w:rFonts w:ascii="Times New Roman" w:hAnsi="Times New Roman"/>
          <w:sz w:val="26"/>
          <w:szCs w:val="26"/>
        </w:rPr>
        <w:t>Рославльского</w:t>
      </w:r>
      <w:proofErr w:type="spellEnd"/>
      <w:r>
        <w:rPr>
          <w:rFonts w:ascii="Times New Roman" w:hAnsi="Times New Roman"/>
          <w:sz w:val="26"/>
          <w:szCs w:val="26"/>
        </w:rPr>
        <w:t xml:space="preserve"> района Смоленской области России. Административный центр – деревня </w:t>
      </w:r>
      <w:proofErr w:type="spellStart"/>
      <w:r>
        <w:rPr>
          <w:rFonts w:ascii="Times New Roman" w:hAnsi="Times New Roman"/>
          <w:sz w:val="26"/>
          <w:szCs w:val="26"/>
        </w:rPr>
        <w:t>Савеево</w:t>
      </w:r>
      <w:proofErr w:type="spellEnd"/>
      <w:r>
        <w:rPr>
          <w:rFonts w:ascii="Times New Roman" w:hAnsi="Times New Roman"/>
          <w:sz w:val="26"/>
          <w:szCs w:val="26"/>
        </w:rPr>
        <w:t xml:space="preserve">. Общая площадь сельского поселения – 80,23 км², что составляет около 2,7 % от площади </w:t>
      </w:r>
      <w:proofErr w:type="spellStart"/>
      <w:r>
        <w:rPr>
          <w:rFonts w:ascii="Times New Roman" w:hAnsi="Times New Roman"/>
          <w:sz w:val="26"/>
          <w:szCs w:val="26"/>
        </w:rPr>
        <w:t>Рославльского</w:t>
      </w:r>
      <w:proofErr w:type="spellEnd"/>
      <w:r>
        <w:rPr>
          <w:rFonts w:ascii="Times New Roman" w:hAnsi="Times New Roman"/>
          <w:sz w:val="26"/>
          <w:szCs w:val="26"/>
        </w:rPr>
        <w:t xml:space="preserve"> района (13 – е место в районе). Сельское поселение расположено в северной части </w:t>
      </w:r>
      <w:proofErr w:type="spellStart"/>
      <w:r>
        <w:rPr>
          <w:rFonts w:ascii="Times New Roman" w:hAnsi="Times New Roman"/>
          <w:sz w:val="26"/>
          <w:szCs w:val="26"/>
        </w:rPr>
        <w:t>Рославльского</w:t>
      </w:r>
      <w:proofErr w:type="spellEnd"/>
      <w:r>
        <w:rPr>
          <w:rFonts w:ascii="Times New Roman" w:hAnsi="Times New Roman"/>
          <w:sz w:val="26"/>
          <w:szCs w:val="26"/>
        </w:rPr>
        <w:t xml:space="preserve"> района, граничит:</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на севере – с </w:t>
      </w:r>
      <w:proofErr w:type="spellStart"/>
      <w:r>
        <w:rPr>
          <w:rFonts w:ascii="Times New Roman" w:hAnsi="Times New Roman"/>
          <w:sz w:val="26"/>
          <w:szCs w:val="26"/>
        </w:rPr>
        <w:t>Ельнинским</w:t>
      </w:r>
      <w:proofErr w:type="spellEnd"/>
      <w:r>
        <w:rPr>
          <w:rFonts w:ascii="Times New Roman" w:hAnsi="Times New Roman"/>
          <w:sz w:val="26"/>
          <w:szCs w:val="26"/>
        </w:rPr>
        <w:t xml:space="preserve"> районом;</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на </w:t>
      </w:r>
      <w:proofErr w:type="spellStart"/>
      <w:proofErr w:type="gramStart"/>
      <w:r>
        <w:rPr>
          <w:rFonts w:ascii="Times New Roman" w:hAnsi="Times New Roman"/>
          <w:sz w:val="26"/>
          <w:szCs w:val="26"/>
        </w:rPr>
        <w:t>северо</w:t>
      </w:r>
      <w:proofErr w:type="spellEnd"/>
      <w:r>
        <w:rPr>
          <w:rFonts w:ascii="Times New Roman" w:hAnsi="Times New Roman"/>
          <w:sz w:val="26"/>
          <w:szCs w:val="26"/>
        </w:rPr>
        <w:t xml:space="preserve"> – востоке</w:t>
      </w:r>
      <w:proofErr w:type="gramEnd"/>
      <w:r>
        <w:rPr>
          <w:rFonts w:ascii="Times New Roman" w:hAnsi="Times New Roman"/>
          <w:sz w:val="26"/>
          <w:szCs w:val="26"/>
        </w:rPr>
        <w:t xml:space="preserve"> – с </w:t>
      </w:r>
      <w:proofErr w:type="spellStart"/>
      <w:r>
        <w:rPr>
          <w:rFonts w:ascii="Times New Roman" w:hAnsi="Times New Roman"/>
          <w:sz w:val="26"/>
          <w:szCs w:val="26"/>
        </w:rPr>
        <w:t>Крапивенским</w:t>
      </w:r>
      <w:proofErr w:type="spellEnd"/>
      <w:r>
        <w:rPr>
          <w:rFonts w:ascii="Times New Roman" w:hAnsi="Times New Roman"/>
          <w:sz w:val="26"/>
          <w:szCs w:val="26"/>
        </w:rPr>
        <w:t xml:space="preserve"> сельским поселением;</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на </w:t>
      </w:r>
      <w:proofErr w:type="spellStart"/>
      <w:proofErr w:type="gramStart"/>
      <w:r>
        <w:rPr>
          <w:rFonts w:ascii="Times New Roman" w:hAnsi="Times New Roman"/>
          <w:sz w:val="26"/>
          <w:szCs w:val="26"/>
        </w:rPr>
        <w:t>юго</w:t>
      </w:r>
      <w:proofErr w:type="spellEnd"/>
      <w:r>
        <w:rPr>
          <w:rFonts w:ascii="Times New Roman" w:hAnsi="Times New Roman"/>
          <w:sz w:val="26"/>
          <w:szCs w:val="26"/>
        </w:rPr>
        <w:t xml:space="preserve"> – востоке</w:t>
      </w:r>
      <w:proofErr w:type="gramEnd"/>
      <w:r>
        <w:rPr>
          <w:rFonts w:ascii="Times New Roman" w:hAnsi="Times New Roman"/>
          <w:sz w:val="26"/>
          <w:szCs w:val="26"/>
        </w:rPr>
        <w:t xml:space="preserve"> – с </w:t>
      </w:r>
      <w:proofErr w:type="spellStart"/>
      <w:r>
        <w:rPr>
          <w:rFonts w:ascii="Times New Roman" w:hAnsi="Times New Roman"/>
          <w:sz w:val="26"/>
          <w:szCs w:val="26"/>
        </w:rPr>
        <w:t>Сырокоренским</w:t>
      </w:r>
      <w:proofErr w:type="spellEnd"/>
      <w:r>
        <w:rPr>
          <w:rFonts w:ascii="Times New Roman" w:hAnsi="Times New Roman"/>
          <w:sz w:val="26"/>
          <w:szCs w:val="26"/>
        </w:rPr>
        <w:t xml:space="preserve"> сельским поселением;</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на юге – с муниципальным образованием «город Десногорск»;</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на западе – с </w:t>
      </w:r>
      <w:proofErr w:type="spellStart"/>
      <w:r>
        <w:rPr>
          <w:rFonts w:ascii="Times New Roman" w:hAnsi="Times New Roman"/>
          <w:sz w:val="26"/>
          <w:szCs w:val="26"/>
        </w:rPr>
        <w:t>Богдановским</w:t>
      </w:r>
      <w:proofErr w:type="spellEnd"/>
      <w:r>
        <w:rPr>
          <w:rFonts w:ascii="Times New Roman" w:hAnsi="Times New Roman"/>
          <w:sz w:val="26"/>
          <w:szCs w:val="26"/>
        </w:rPr>
        <w:t xml:space="preserve"> сельским поселением.</w:t>
      </w:r>
    </w:p>
    <w:p w:rsidR="00A034F1" w:rsidRDefault="00A034F1" w:rsidP="00A034F1">
      <w:pPr>
        <w:spacing w:after="0" w:line="360" w:lineRule="auto"/>
        <w:ind w:firstLine="709"/>
        <w:jc w:val="both"/>
        <w:rPr>
          <w:rFonts w:ascii="Times New Roman" w:hAnsi="Times New Roman"/>
          <w:sz w:val="26"/>
          <w:szCs w:val="26"/>
        </w:rPr>
      </w:pPr>
      <w:proofErr w:type="gramStart"/>
      <w:r>
        <w:rPr>
          <w:rFonts w:ascii="Times New Roman" w:hAnsi="Times New Roman"/>
          <w:sz w:val="26"/>
          <w:szCs w:val="26"/>
        </w:rPr>
        <w:t xml:space="preserve">В состав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входят следующие населённые пункты: деревня </w:t>
      </w:r>
      <w:proofErr w:type="spellStart"/>
      <w:r>
        <w:rPr>
          <w:rFonts w:ascii="Times New Roman" w:hAnsi="Times New Roman"/>
          <w:sz w:val="26"/>
          <w:szCs w:val="26"/>
        </w:rPr>
        <w:t>Савеево</w:t>
      </w:r>
      <w:proofErr w:type="spellEnd"/>
      <w:r>
        <w:rPr>
          <w:rFonts w:ascii="Times New Roman" w:hAnsi="Times New Roman"/>
          <w:sz w:val="26"/>
          <w:szCs w:val="26"/>
        </w:rPr>
        <w:t xml:space="preserve">, деревня </w:t>
      </w:r>
      <w:proofErr w:type="spellStart"/>
      <w:r>
        <w:rPr>
          <w:rFonts w:ascii="Times New Roman" w:hAnsi="Times New Roman"/>
          <w:sz w:val="26"/>
          <w:szCs w:val="26"/>
        </w:rPr>
        <w:t>Бутырки</w:t>
      </w:r>
      <w:proofErr w:type="spellEnd"/>
      <w:r>
        <w:rPr>
          <w:rFonts w:ascii="Times New Roman" w:hAnsi="Times New Roman"/>
          <w:sz w:val="26"/>
          <w:szCs w:val="26"/>
        </w:rPr>
        <w:t xml:space="preserve">, деревня </w:t>
      </w:r>
      <w:proofErr w:type="spellStart"/>
      <w:r>
        <w:rPr>
          <w:rFonts w:ascii="Times New Roman" w:hAnsi="Times New Roman"/>
          <w:sz w:val="26"/>
          <w:szCs w:val="26"/>
        </w:rPr>
        <w:t>Ведерники</w:t>
      </w:r>
      <w:proofErr w:type="spellEnd"/>
      <w:r>
        <w:rPr>
          <w:rFonts w:ascii="Times New Roman" w:hAnsi="Times New Roman"/>
          <w:sz w:val="26"/>
          <w:szCs w:val="26"/>
        </w:rPr>
        <w:t xml:space="preserve">, деревня Воробьёвка, деревня Гавриловка, деревня Горбачи, деревня </w:t>
      </w:r>
      <w:proofErr w:type="spellStart"/>
      <w:r>
        <w:rPr>
          <w:rFonts w:ascii="Times New Roman" w:hAnsi="Times New Roman"/>
          <w:sz w:val="26"/>
          <w:szCs w:val="26"/>
        </w:rPr>
        <w:t>Жарное</w:t>
      </w:r>
      <w:proofErr w:type="spellEnd"/>
      <w:r>
        <w:rPr>
          <w:rFonts w:ascii="Times New Roman" w:hAnsi="Times New Roman"/>
          <w:sz w:val="26"/>
          <w:szCs w:val="26"/>
        </w:rPr>
        <w:t xml:space="preserve">, деревня Заболотье, деревня Ивановка, деревня Клин, деревня </w:t>
      </w:r>
      <w:proofErr w:type="spellStart"/>
      <w:r>
        <w:rPr>
          <w:rFonts w:ascii="Times New Roman" w:hAnsi="Times New Roman"/>
          <w:sz w:val="26"/>
          <w:szCs w:val="26"/>
        </w:rPr>
        <w:t>Князевка</w:t>
      </w:r>
      <w:proofErr w:type="spellEnd"/>
      <w:r>
        <w:rPr>
          <w:rFonts w:ascii="Times New Roman" w:hAnsi="Times New Roman"/>
          <w:sz w:val="26"/>
          <w:szCs w:val="26"/>
        </w:rPr>
        <w:t xml:space="preserve">, деревня </w:t>
      </w:r>
      <w:proofErr w:type="spellStart"/>
      <w:r>
        <w:rPr>
          <w:rFonts w:ascii="Times New Roman" w:hAnsi="Times New Roman"/>
          <w:sz w:val="26"/>
          <w:szCs w:val="26"/>
        </w:rPr>
        <w:t>Коняты</w:t>
      </w:r>
      <w:proofErr w:type="spellEnd"/>
      <w:r>
        <w:rPr>
          <w:rFonts w:ascii="Times New Roman" w:hAnsi="Times New Roman"/>
          <w:sz w:val="26"/>
          <w:szCs w:val="26"/>
        </w:rPr>
        <w:t xml:space="preserve">, деревня </w:t>
      </w:r>
      <w:proofErr w:type="spellStart"/>
      <w:r>
        <w:rPr>
          <w:rFonts w:ascii="Times New Roman" w:hAnsi="Times New Roman"/>
          <w:sz w:val="26"/>
          <w:szCs w:val="26"/>
        </w:rPr>
        <w:t>Котлино</w:t>
      </w:r>
      <w:proofErr w:type="spellEnd"/>
      <w:r>
        <w:rPr>
          <w:rFonts w:ascii="Times New Roman" w:hAnsi="Times New Roman"/>
          <w:sz w:val="26"/>
          <w:szCs w:val="26"/>
        </w:rPr>
        <w:t xml:space="preserve">, деревня </w:t>
      </w:r>
      <w:proofErr w:type="spellStart"/>
      <w:r>
        <w:rPr>
          <w:rFonts w:ascii="Times New Roman" w:hAnsi="Times New Roman"/>
          <w:sz w:val="26"/>
          <w:szCs w:val="26"/>
        </w:rPr>
        <w:t>Малышовка</w:t>
      </w:r>
      <w:proofErr w:type="spellEnd"/>
      <w:r>
        <w:rPr>
          <w:rFonts w:ascii="Times New Roman" w:hAnsi="Times New Roman"/>
          <w:sz w:val="26"/>
          <w:szCs w:val="26"/>
        </w:rPr>
        <w:t xml:space="preserve">, деревня </w:t>
      </w:r>
      <w:proofErr w:type="spellStart"/>
      <w:r>
        <w:rPr>
          <w:rFonts w:ascii="Times New Roman" w:hAnsi="Times New Roman"/>
          <w:sz w:val="26"/>
          <w:szCs w:val="26"/>
        </w:rPr>
        <w:t>Мятка</w:t>
      </w:r>
      <w:proofErr w:type="spellEnd"/>
      <w:r>
        <w:rPr>
          <w:rFonts w:ascii="Times New Roman" w:hAnsi="Times New Roman"/>
          <w:sz w:val="26"/>
          <w:szCs w:val="26"/>
        </w:rPr>
        <w:t xml:space="preserve">, деревня </w:t>
      </w:r>
      <w:proofErr w:type="spellStart"/>
      <w:r>
        <w:rPr>
          <w:rFonts w:ascii="Times New Roman" w:hAnsi="Times New Roman"/>
          <w:sz w:val="26"/>
          <w:szCs w:val="26"/>
        </w:rPr>
        <w:t>Никифоровское</w:t>
      </w:r>
      <w:proofErr w:type="spellEnd"/>
      <w:r>
        <w:rPr>
          <w:rFonts w:ascii="Times New Roman" w:hAnsi="Times New Roman"/>
          <w:sz w:val="26"/>
          <w:szCs w:val="26"/>
        </w:rPr>
        <w:t xml:space="preserve">, деревня </w:t>
      </w:r>
      <w:proofErr w:type="spellStart"/>
      <w:r>
        <w:rPr>
          <w:rFonts w:ascii="Times New Roman" w:hAnsi="Times New Roman"/>
          <w:sz w:val="26"/>
          <w:szCs w:val="26"/>
        </w:rPr>
        <w:t>Присмара</w:t>
      </w:r>
      <w:proofErr w:type="spellEnd"/>
      <w:r>
        <w:rPr>
          <w:rFonts w:ascii="Times New Roman" w:hAnsi="Times New Roman"/>
          <w:sz w:val="26"/>
          <w:szCs w:val="26"/>
        </w:rPr>
        <w:t xml:space="preserve">, деревня </w:t>
      </w:r>
      <w:proofErr w:type="spellStart"/>
      <w:r>
        <w:rPr>
          <w:rFonts w:ascii="Times New Roman" w:hAnsi="Times New Roman"/>
          <w:sz w:val="26"/>
          <w:szCs w:val="26"/>
        </w:rPr>
        <w:t>Славени</w:t>
      </w:r>
      <w:proofErr w:type="spellEnd"/>
      <w:r>
        <w:rPr>
          <w:rFonts w:ascii="Times New Roman" w:hAnsi="Times New Roman"/>
          <w:sz w:val="26"/>
          <w:szCs w:val="26"/>
        </w:rPr>
        <w:t xml:space="preserve">, деревня </w:t>
      </w:r>
      <w:proofErr w:type="spellStart"/>
      <w:r>
        <w:rPr>
          <w:rFonts w:ascii="Times New Roman" w:hAnsi="Times New Roman"/>
          <w:sz w:val="26"/>
          <w:szCs w:val="26"/>
        </w:rPr>
        <w:t>Турбаёвка</w:t>
      </w:r>
      <w:proofErr w:type="spellEnd"/>
      <w:r>
        <w:rPr>
          <w:rFonts w:ascii="Times New Roman" w:hAnsi="Times New Roman"/>
          <w:sz w:val="26"/>
          <w:szCs w:val="26"/>
        </w:rPr>
        <w:t xml:space="preserve">, деревня Холм – </w:t>
      </w:r>
      <w:proofErr w:type="spellStart"/>
      <w:r>
        <w:rPr>
          <w:rFonts w:ascii="Times New Roman" w:hAnsi="Times New Roman"/>
          <w:sz w:val="26"/>
          <w:szCs w:val="26"/>
        </w:rPr>
        <w:t>Путятов</w:t>
      </w:r>
      <w:proofErr w:type="spellEnd"/>
      <w:r>
        <w:rPr>
          <w:rFonts w:ascii="Times New Roman" w:hAnsi="Times New Roman"/>
          <w:sz w:val="26"/>
          <w:szCs w:val="26"/>
        </w:rPr>
        <w:t xml:space="preserve"> (таблица 1).</w:t>
      </w:r>
      <w:proofErr w:type="gramEnd"/>
    </w:p>
    <w:p w:rsidR="00A034F1" w:rsidRDefault="00A034F1" w:rsidP="00A034F1">
      <w:pPr>
        <w:spacing w:after="0" w:line="360" w:lineRule="auto"/>
        <w:ind w:firstLine="708"/>
        <w:jc w:val="both"/>
        <w:rPr>
          <w:rFonts w:ascii="Times New Roman" w:hAnsi="Times New Roman"/>
          <w:sz w:val="26"/>
          <w:szCs w:val="26"/>
        </w:rPr>
      </w:pPr>
      <w:r>
        <w:rPr>
          <w:rFonts w:ascii="Times New Roman" w:hAnsi="Times New Roman"/>
          <w:sz w:val="26"/>
          <w:szCs w:val="26"/>
        </w:rPr>
        <w:t xml:space="preserve">По территории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проходит автомобильная дорога межмуниципального значения Новоникольское – </w:t>
      </w:r>
      <w:proofErr w:type="spellStart"/>
      <w:r>
        <w:rPr>
          <w:rFonts w:ascii="Times New Roman" w:hAnsi="Times New Roman"/>
          <w:sz w:val="26"/>
          <w:szCs w:val="26"/>
        </w:rPr>
        <w:t>Савеево</w:t>
      </w:r>
      <w:proofErr w:type="spellEnd"/>
      <w:r>
        <w:rPr>
          <w:rFonts w:ascii="Times New Roman" w:hAnsi="Times New Roman"/>
          <w:sz w:val="26"/>
          <w:szCs w:val="26"/>
        </w:rPr>
        <w:t xml:space="preserve"> – </w:t>
      </w:r>
      <w:proofErr w:type="spellStart"/>
      <w:r>
        <w:rPr>
          <w:rFonts w:ascii="Times New Roman" w:hAnsi="Times New Roman"/>
          <w:sz w:val="26"/>
          <w:szCs w:val="26"/>
        </w:rPr>
        <w:t>Присмара</w:t>
      </w:r>
      <w:proofErr w:type="spellEnd"/>
      <w:r>
        <w:rPr>
          <w:rFonts w:ascii="Times New Roman" w:hAnsi="Times New Roman"/>
          <w:sz w:val="26"/>
          <w:szCs w:val="26"/>
        </w:rPr>
        <w:t>, имеющая в соответствии с Приказом Министерства транспорта Российской Федерации от 07.02.2007 № 16 учетный номер автомобильной дороги № 66К – 1516.</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По территории сельского поселения протекают реки </w:t>
      </w:r>
      <w:proofErr w:type="spellStart"/>
      <w:r>
        <w:rPr>
          <w:rFonts w:ascii="Times New Roman" w:hAnsi="Times New Roman"/>
          <w:sz w:val="26"/>
          <w:szCs w:val="26"/>
        </w:rPr>
        <w:t>Жарна</w:t>
      </w:r>
      <w:proofErr w:type="spellEnd"/>
      <w:r>
        <w:rPr>
          <w:rFonts w:ascii="Times New Roman" w:hAnsi="Times New Roman"/>
          <w:sz w:val="26"/>
          <w:szCs w:val="26"/>
        </w:rPr>
        <w:t xml:space="preserve">, </w:t>
      </w:r>
      <w:proofErr w:type="spellStart"/>
      <w:r>
        <w:rPr>
          <w:rFonts w:ascii="Times New Roman" w:hAnsi="Times New Roman"/>
          <w:sz w:val="26"/>
          <w:szCs w:val="26"/>
        </w:rPr>
        <w:t>Соложа</w:t>
      </w:r>
      <w:proofErr w:type="spellEnd"/>
      <w:r>
        <w:rPr>
          <w:rFonts w:ascii="Times New Roman" w:hAnsi="Times New Roman"/>
          <w:sz w:val="26"/>
          <w:szCs w:val="26"/>
        </w:rPr>
        <w:t xml:space="preserve"> и </w:t>
      </w:r>
      <w:proofErr w:type="gramStart"/>
      <w:r>
        <w:rPr>
          <w:rFonts w:ascii="Times New Roman" w:hAnsi="Times New Roman"/>
          <w:sz w:val="26"/>
          <w:szCs w:val="26"/>
        </w:rPr>
        <w:t>Большая</w:t>
      </w:r>
      <w:proofErr w:type="gramEnd"/>
      <w:r>
        <w:rPr>
          <w:rFonts w:ascii="Times New Roman" w:hAnsi="Times New Roman"/>
          <w:sz w:val="26"/>
          <w:szCs w:val="26"/>
        </w:rPr>
        <w:t xml:space="preserve"> </w:t>
      </w:r>
      <w:proofErr w:type="spellStart"/>
      <w:r>
        <w:rPr>
          <w:rFonts w:ascii="Times New Roman" w:hAnsi="Times New Roman"/>
          <w:sz w:val="26"/>
          <w:szCs w:val="26"/>
        </w:rPr>
        <w:t>Присмара</w:t>
      </w:r>
      <w:proofErr w:type="spellEnd"/>
      <w:r>
        <w:rPr>
          <w:rFonts w:ascii="Times New Roman" w:hAnsi="Times New Roman"/>
          <w:sz w:val="26"/>
          <w:szCs w:val="26"/>
        </w:rPr>
        <w:t>.</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Территория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определена в границах, утвержденных областным законом от 28 декабря 2004 года № 133–</w:t>
      </w:r>
      <w:proofErr w:type="spellStart"/>
      <w:r>
        <w:rPr>
          <w:rFonts w:ascii="Times New Roman" w:hAnsi="Times New Roman"/>
          <w:sz w:val="26"/>
          <w:szCs w:val="26"/>
        </w:rPr>
        <w:t>з</w:t>
      </w:r>
      <w:proofErr w:type="spellEnd"/>
      <w:r>
        <w:rPr>
          <w:rFonts w:ascii="Times New Roman" w:hAnsi="Times New Roman"/>
          <w:sz w:val="26"/>
          <w:szCs w:val="26"/>
        </w:rPr>
        <w:t xml:space="preserve"> «О наделении статусом муниципального района муниципального образования «</w:t>
      </w:r>
      <w:proofErr w:type="spellStart"/>
      <w:r>
        <w:rPr>
          <w:rFonts w:ascii="Times New Roman" w:hAnsi="Times New Roman"/>
          <w:sz w:val="26"/>
          <w:szCs w:val="26"/>
        </w:rPr>
        <w:t>Рославльский</w:t>
      </w:r>
      <w:proofErr w:type="spellEnd"/>
      <w:r>
        <w:rPr>
          <w:rFonts w:ascii="Times New Roman" w:hAnsi="Times New Roman"/>
          <w:sz w:val="26"/>
          <w:szCs w:val="26"/>
        </w:rPr>
        <w:t xml:space="preserve"> </w:t>
      </w:r>
      <w:r>
        <w:rPr>
          <w:rFonts w:ascii="Times New Roman" w:hAnsi="Times New Roman"/>
          <w:sz w:val="26"/>
          <w:szCs w:val="26"/>
        </w:rPr>
        <w:lastRenderedPageBreak/>
        <w:t>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Муниципальное образование </w:t>
      </w:r>
      <w:proofErr w:type="spellStart"/>
      <w:r>
        <w:rPr>
          <w:rFonts w:ascii="Times New Roman" w:hAnsi="Times New Roman"/>
          <w:sz w:val="26"/>
          <w:szCs w:val="26"/>
        </w:rPr>
        <w:t>Савеевское</w:t>
      </w:r>
      <w:proofErr w:type="spellEnd"/>
      <w:r>
        <w:rPr>
          <w:rFonts w:ascii="Times New Roman" w:hAnsi="Times New Roman"/>
          <w:sz w:val="26"/>
          <w:szCs w:val="26"/>
        </w:rPr>
        <w:t xml:space="preserve"> сельское поселение осуществляет свои полномочия в соответствии с Уставом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Представительным органом сельского поселения является Совет депутатов, который состоит из 7 депутатов, избираемых населением сельского поселения на муниципальных выборах.</w:t>
      </w:r>
    </w:p>
    <w:p w:rsidR="00A034F1" w:rsidRDefault="00A034F1" w:rsidP="00A034F1">
      <w:pPr>
        <w:spacing w:after="0" w:line="360" w:lineRule="auto"/>
        <w:ind w:firstLine="709"/>
        <w:jc w:val="both"/>
        <w:rPr>
          <w:rFonts w:ascii="Times New Roman" w:hAnsi="Times New Roman"/>
          <w:sz w:val="26"/>
          <w:szCs w:val="26"/>
        </w:rPr>
      </w:pPr>
      <w:proofErr w:type="gramStart"/>
      <w:r>
        <w:rPr>
          <w:rFonts w:ascii="Times New Roman" w:hAnsi="Times New Roman"/>
          <w:sz w:val="26"/>
          <w:szCs w:val="26"/>
        </w:rPr>
        <w:t xml:space="preserve">На территории сельского поселения находятся: сельхозпредприятие МУСП «Радуга», </w:t>
      </w:r>
      <w:proofErr w:type="spellStart"/>
      <w:r>
        <w:rPr>
          <w:rFonts w:ascii="Times New Roman" w:hAnsi="Times New Roman"/>
          <w:sz w:val="26"/>
          <w:szCs w:val="26"/>
        </w:rPr>
        <w:t>Савеевский</w:t>
      </w:r>
      <w:proofErr w:type="spellEnd"/>
      <w:r>
        <w:rPr>
          <w:rFonts w:ascii="Times New Roman" w:hAnsi="Times New Roman"/>
          <w:sz w:val="26"/>
          <w:szCs w:val="26"/>
        </w:rPr>
        <w:t xml:space="preserve"> сельский клуб, филиал № 12 </w:t>
      </w:r>
      <w:proofErr w:type="spellStart"/>
      <w:r>
        <w:rPr>
          <w:rFonts w:ascii="Times New Roman" w:hAnsi="Times New Roman"/>
          <w:sz w:val="26"/>
          <w:szCs w:val="26"/>
        </w:rPr>
        <w:t>Рославльской</w:t>
      </w:r>
      <w:proofErr w:type="spellEnd"/>
      <w:r>
        <w:rPr>
          <w:rFonts w:ascii="Times New Roman" w:hAnsi="Times New Roman"/>
          <w:sz w:val="26"/>
          <w:szCs w:val="26"/>
        </w:rPr>
        <w:t xml:space="preserve"> </w:t>
      </w:r>
      <w:proofErr w:type="spellStart"/>
      <w:r>
        <w:rPr>
          <w:rFonts w:ascii="Times New Roman" w:hAnsi="Times New Roman"/>
          <w:sz w:val="26"/>
          <w:szCs w:val="26"/>
        </w:rPr>
        <w:t>межпоселенческой</w:t>
      </w:r>
      <w:proofErr w:type="spellEnd"/>
      <w:r>
        <w:rPr>
          <w:rFonts w:ascii="Times New Roman" w:hAnsi="Times New Roman"/>
          <w:sz w:val="26"/>
          <w:szCs w:val="26"/>
        </w:rPr>
        <w:t xml:space="preserve"> централизованной библиотечной системы – </w:t>
      </w:r>
      <w:proofErr w:type="spellStart"/>
      <w:r>
        <w:rPr>
          <w:rFonts w:ascii="Times New Roman" w:hAnsi="Times New Roman"/>
          <w:sz w:val="26"/>
          <w:szCs w:val="26"/>
        </w:rPr>
        <w:t>Савеевская</w:t>
      </w:r>
      <w:proofErr w:type="spellEnd"/>
      <w:r>
        <w:rPr>
          <w:rFonts w:ascii="Times New Roman" w:hAnsi="Times New Roman"/>
          <w:sz w:val="26"/>
          <w:szCs w:val="26"/>
        </w:rPr>
        <w:t xml:space="preserve"> библиотека, МБОУ «</w:t>
      </w:r>
      <w:proofErr w:type="spellStart"/>
      <w:r>
        <w:rPr>
          <w:rFonts w:ascii="Times New Roman" w:hAnsi="Times New Roman"/>
          <w:sz w:val="26"/>
          <w:szCs w:val="26"/>
        </w:rPr>
        <w:t>Савеевская</w:t>
      </w:r>
      <w:proofErr w:type="spellEnd"/>
      <w:r>
        <w:rPr>
          <w:rFonts w:ascii="Times New Roman" w:hAnsi="Times New Roman"/>
          <w:sz w:val="26"/>
          <w:szCs w:val="26"/>
        </w:rPr>
        <w:t xml:space="preserve"> основная общеобразовательная школа им. М. С. Добрынина», </w:t>
      </w:r>
      <w:proofErr w:type="spellStart"/>
      <w:r>
        <w:rPr>
          <w:rFonts w:ascii="Times New Roman" w:hAnsi="Times New Roman"/>
          <w:sz w:val="26"/>
          <w:szCs w:val="26"/>
        </w:rPr>
        <w:t>фельдшерско</w:t>
      </w:r>
      <w:proofErr w:type="spellEnd"/>
      <w:r>
        <w:rPr>
          <w:rFonts w:ascii="Times New Roman" w:hAnsi="Times New Roman"/>
          <w:sz w:val="26"/>
          <w:szCs w:val="26"/>
        </w:rPr>
        <w:t xml:space="preserve"> – акушерский пункт, отделение почтовой связи, ООО «Троя», МСК «Запад плюс», производство деревообработки ИП </w:t>
      </w:r>
      <w:proofErr w:type="spellStart"/>
      <w:r>
        <w:rPr>
          <w:rFonts w:ascii="Times New Roman" w:hAnsi="Times New Roman"/>
          <w:sz w:val="26"/>
          <w:szCs w:val="26"/>
        </w:rPr>
        <w:t>Дурынчев</w:t>
      </w:r>
      <w:proofErr w:type="spellEnd"/>
      <w:r>
        <w:rPr>
          <w:rFonts w:ascii="Times New Roman" w:hAnsi="Times New Roman"/>
          <w:sz w:val="26"/>
          <w:szCs w:val="26"/>
        </w:rPr>
        <w:t xml:space="preserve">, магазин </w:t>
      </w:r>
      <w:proofErr w:type="spellStart"/>
      <w:r>
        <w:rPr>
          <w:rFonts w:ascii="Times New Roman" w:hAnsi="Times New Roman"/>
          <w:sz w:val="26"/>
          <w:szCs w:val="26"/>
        </w:rPr>
        <w:t>Рославльского</w:t>
      </w:r>
      <w:proofErr w:type="spellEnd"/>
      <w:r>
        <w:rPr>
          <w:rFonts w:ascii="Times New Roman" w:hAnsi="Times New Roman"/>
          <w:sz w:val="26"/>
          <w:szCs w:val="26"/>
        </w:rPr>
        <w:t xml:space="preserve"> районного потребительского общества, частный торговый павильон ИП </w:t>
      </w:r>
      <w:proofErr w:type="spellStart"/>
      <w:r>
        <w:rPr>
          <w:rFonts w:ascii="Times New Roman" w:hAnsi="Times New Roman"/>
          <w:sz w:val="26"/>
          <w:szCs w:val="26"/>
        </w:rPr>
        <w:t>Карпичкова</w:t>
      </w:r>
      <w:proofErr w:type="spellEnd"/>
      <w:r>
        <w:rPr>
          <w:rFonts w:ascii="Times New Roman" w:hAnsi="Times New Roman"/>
          <w:sz w:val="26"/>
          <w:szCs w:val="26"/>
        </w:rPr>
        <w:t xml:space="preserve"> Л. И.. </w:t>
      </w:r>
      <w:r>
        <w:rPr>
          <w:rFonts w:ascii="Times New Roman" w:hAnsi="Times New Roman"/>
          <w:color w:val="000000" w:themeColor="text1"/>
          <w:sz w:val="26"/>
          <w:szCs w:val="26"/>
        </w:rPr>
        <w:t>Имеются месторождения торфа и</w:t>
      </w:r>
      <w:proofErr w:type="gramEnd"/>
      <w:r>
        <w:rPr>
          <w:rFonts w:ascii="Times New Roman" w:hAnsi="Times New Roman"/>
          <w:color w:val="000000" w:themeColor="text1"/>
          <w:sz w:val="26"/>
          <w:szCs w:val="26"/>
        </w:rPr>
        <w:t xml:space="preserve"> </w:t>
      </w:r>
      <w:proofErr w:type="gramStart"/>
      <w:r>
        <w:rPr>
          <w:rFonts w:ascii="Times New Roman" w:hAnsi="Times New Roman"/>
          <w:color w:val="000000" w:themeColor="text1"/>
          <w:sz w:val="26"/>
          <w:szCs w:val="26"/>
        </w:rPr>
        <w:t xml:space="preserve">два месторождения песка в деревне </w:t>
      </w:r>
      <w:proofErr w:type="spellStart"/>
      <w:r>
        <w:rPr>
          <w:rFonts w:ascii="Times New Roman" w:hAnsi="Times New Roman"/>
          <w:color w:val="000000" w:themeColor="text1"/>
          <w:sz w:val="26"/>
          <w:szCs w:val="26"/>
        </w:rPr>
        <w:t>Савеево</w:t>
      </w:r>
      <w:proofErr w:type="spellEnd"/>
      <w:r>
        <w:rPr>
          <w:rFonts w:ascii="Times New Roman" w:hAnsi="Times New Roman"/>
          <w:color w:val="000000" w:themeColor="text1"/>
          <w:sz w:val="26"/>
          <w:szCs w:val="26"/>
        </w:rPr>
        <w:t xml:space="preserve"> и деревне </w:t>
      </w:r>
      <w:proofErr w:type="spellStart"/>
      <w:r>
        <w:rPr>
          <w:rFonts w:ascii="Times New Roman" w:hAnsi="Times New Roman"/>
          <w:color w:val="000000" w:themeColor="text1"/>
          <w:sz w:val="26"/>
          <w:szCs w:val="26"/>
        </w:rPr>
        <w:t>Малышовк</w:t>
      </w:r>
      <w:proofErr w:type="spellEnd"/>
      <w:r>
        <w:rPr>
          <w:rFonts w:ascii="Times New Roman" w:hAnsi="Times New Roman"/>
          <w:color w:val="000000" w:themeColor="text1"/>
          <w:sz w:val="26"/>
          <w:szCs w:val="26"/>
        </w:rPr>
        <w:t>, на которых велись карьерные разработки.</w:t>
      </w:r>
      <w:proofErr w:type="gramEnd"/>
    </w:p>
    <w:p w:rsidR="00A034F1" w:rsidRDefault="00A034F1" w:rsidP="00A034F1">
      <w:pPr>
        <w:spacing w:after="0" w:line="360" w:lineRule="auto"/>
        <w:ind w:firstLine="709"/>
        <w:jc w:val="both"/>
        <w:rPr>
          <w:rFonts w:ascii="Times New Roman" w:hAnsi="Times New Roman"/>
          <w:sz w:val="26"/>
          <w:szCs w:val="26"/>
        </w:rPr>
      </w:pPr>
    </w:p>
    <w:p w:rsidR="00A034F1" w:rsidRDefault="00A034F1" w:rsidP="00A034F1">
      <w:pPr>
        <w:spacing w:after="0"/>
        <w:rPr>
          <w:rFonts w:ascii="Times New Roman" w:hAnsi="Times New Roman"/>
        </w:rPr>
        <w:sectPr w:rsidR="00A034F1">
          <w:pgSz w:w="11906" w:h="16838"/>
          <w:pgMar w:top="1134" w:right="850" w:bottom="1134" w:left="1701" w:header="708" w:footer="708" w:gutter="0"/>
          <w:cols w:space="720"/>
        </w:sectPr>
      </w:pPr>
    </w:p>
    <w:p w:rsidR="00A034F1" w:rsidRDefault="00A034F1" w:rsidP="00A034F1">
      <w:pPr>
        <w:spacing w:after="0" w:line="360" w:lineRule="auto"/>
        <w:jc w:val="right"/>
        <w:rPr>
          <w:rFonts w:ascii="Times New Roman" w:hAnsi="Times New Roman"/>
          <w:sz w:val="26"/>
          <w:szCs w:val="26"/>
        </w:rPr>
      </w:pPr>
      <w:r>
        <w:rPr>
          <w:rFonts w:ascii="Times New Roman" w:hAnsi="Times New Roman"/>
          <w:sz w:val="26"/>
          <w:szCs w:val="26"/>
        </w:rPr>
        <w:lastRenderedPageBreak/>
        <w:t>Таблица 1</w:t>
      </w:r>
    </w:p>
    <w:p w:rsidR="00A034F1" w:rsidRDefault="00A034F1" w:rsidP="00A034F1">
      <w:pPr>
        <w:spacing w:after="0" w:line="360" w:lineRule="auto"/>
        <w:jc w:val="center"/>
        <w:rPr>
          <w:rFonts w:ascii="Times New Roman" w:hAnsi="Times New Roman"/>
          <w:b/>
          <w:sz w:val="26"/>
          <w:szCs w:val="26"/>
        </w:rPr>
      </w:pPr>
      <w:r>
        <w:rPr>
          <w:rFonts w:ascii="Times New Roman" w:hAnsi="Times New Roman"/>
          <w:b/>
          <w:sz w:val="26"/>
          <w:szCs w:val="26"/>
        </w:rPr>
        <w:t xml:space="preserve">Краткая характеристика населенных пунктов </w:t>
      </w:r>
      <w:proofErr w:type="spellStart"/>
      <w:r>
        <w:rPr>
          <w:rFonts w:ascii="Times New Roman" w:hAnsi="Times New Roman"/>
          <w:b/>
          <w:sz w:val="26"/>
          <w:szCs w:val="26"/>
        </w:rPr>
        <w:t>Савеевского</w:t>
      </w:r>
      <w:proofErr w:type="spellEnd"/>
      <w:r>
        <w:rPr>
          <w:rFonts w:ascii="Times New Roman" w:hAnsi="Times New Roman"/>
          <w:b/>
          <w:sz w:val="26"/>
          <w:szCs w:val="26"/>
        </w:rPr>
        <w:t xml:space="preserve"> сельского поселения</w:t>
      </w:r>
    </w:p>
    <w:tbl>
      <w:tblPr>
        <w:tblStyle w:val="1f1"/>
        <w:tblW w:w="15165" w:type="dxa"/>
        <w:tblInd w:w="-176" w:type="dxa"/>
        <w:tblLayout w:type="fixed"/>
        <w:tblLook w:val="04A0"/>
      </w:tblPr>
      <w:tblGrid>
        <w:gridCol w:w="1843"/>
        <w:gridCol w:w="1275"/>
        <w:gridCol w:w="7228"/>
        <w:gridCol w:w="1842"/>
        <w:gridCol w:w="1560"/>
        <w:gridCol w:w="1417"/>
      </w:tblGrid>
      <w:tr w:rsidR="00A034F1" w:rsidTr="00A034F1">
        <w:trPr>
          <w:trHeight w:val="404"/>
          <w:tblHead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rsidR="00A034F1" w:rsidRDefault="00A034F1">
            <w:pPr>
              <w:jc w:val="center"/>
              <w:rPr>
                <w:rFonts w:ascii="Times New Roman" w:hAnsi="Times New Roman"/>
                <w:b/>
                <w:sz w:val="20"/>
                <w:szCs w:val="20"/>
              </w:rPr>
            </w:pPr>
            <w:r>
              <w:rPr>
                <w:rFonts w:ascii="Times New Roman" w:hAnsi="Times New Roman"/>
                <w:b/>
                <w:sz w:val="20"/>
                <w:szCs w:val="20"/>
              </w:rPr>
              <w:t>Наименование населенного пункта</w:t>
            </w:r>
          </w:p>
        </w:tc>
        <w:tc>
          <w:tcPr>
            <w:tcW w:w="723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rsidR="00A034F1" w:rsidRDefault="00A034F1">
            <w:pPr>
              <w:jc w:val="center"/>
              <w:rPr>
                <w:rFonts w:ascii="Times New Roman" w:hAnsi="Times New Roman"/>
                <w:b/>
                <w:sz w:val="24"/>
                <w:szCs w:val="24"/>
              </w:rPr>
            </w:pPr>
            <w:r>
              <w:rPr>
                <w:rFonts w:ascii="Times New Roman" w:hAnsi="Times New Roman"/>
                <w:b/>
                <w:sz w:val="24"/>
                <w:szCs w:val="24"/>
              </w:rPr>
              <w:t>Расположение</w:t>
            </w:r>
          </w:p>
        </w:tc>
        <w:tc>
          <w:tcPr>
            <w:tcW w:w="184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rsidR="00A034F1" w:rsidRDefault="00A034F1">
            <w:pPr>
              <w:jc w:val="center"/>
              <w:rPr>
                <w:rFonts w:ascii="Times New Roman" w:hAnsi="Times New Roman"/>
                <w:b/>
                <w:sz w:val="24"/>
                <w:szCs w:val="24"/>
              </w:rPr>
            </w:pPr>
            <w:r>
              <w:rPr>
                <w:rFonts w:ascii="Times New Roman" w:hAnsi="Times New Roman"/>
                <w:b/>
                <w:sz w:val="24"/>
                <w:szCs w:val="24"/>
              </w:rPr>
              <w:t>Координаты</w:t>
            </w:r>
          </w:p>
        </w:tc>
        <w:tc>
          <w:tcPr>
            <w:tcW w:w="15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rsidR="00A034F1" w:rsidRDefault="00A034F1">
            <w:pPr>
              <w:jc w:val="center"/>
              <w:rPr>
                <w:rFonts w:ascii="Times New Roman" w:hAnsi="Times New Roman"/>
                <w:b/>
                <w:sz w:val="24"/>
                <w:szCs w:val="24"/>
              </w:rPr>
            </w:pPr>
            <w:r>
              <w:rPr>
                <w:rFonts w:ascii="Times New Roman" w:hAnsi="Times New Roman"/>
                <w:b/>
                <w:sz w:val="24"/>
                <w:szCs w:val="24"/>
              </w:rPr>
              <w:t>Население</w:t>
            </w:r>
          </w:p>
        </w:tc>
        <w:tc>
          <w:tcPr>
            <w:tcW w:w="141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rsidR="00A034F1" w:rsidRDefault="00A034F1">
            <w:pPr>
              <w:jc w:val="center"/>
              <w:rPr>
                <w:rFonts w:ascii="Times New Roman" w:hAnsi="Times New Roman"/>
                <w:b/>
                <w:sz w:val="24"/>
                <w:szCs w:val="24"/>
              </w:rPr>
            </w:pPr>
            <w:r>
              <w:rPr>
                <w:rFonts w:ascii="Times New Roman" w:hAnsi="Times New Roman"/>
                <w:b/>
                <w:sz w:val="24"/>
                <w:szCs w:val="24"/>
              </w:rPr>
              <w:t>Площадь</w:t>
            </w:r>
          </w:p>
        </w:tc>
      </w:tr>
      <w:tr w:rsidR="00A034F1" w:rsidTr="00A034F1">
        <w:trPr>
          <w:trHeight w:val="1321"/>
        </w:trPr>
        <w:tc>
          <w:tcPr>
            <w:tcW w:w="1844"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proofErr w:type="spellStart"/>
            <w:r>
              <w:rPr>
                <w:rFonts w:ascii="Times New Roman" w:hAnsi="Times New Roman"/>
                <w:sz w:val="24"/>
                <w:szCs w:val="24"/>
              </w:rPr>
              <w:t>Савеево</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деревня – административный центр</w:t>
            </w: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both"/>
              <w:rPr>
                <w:rFonts w:ascii="Times New Roman" w:hAnsi="Times New Roman"/>
                <w:sz w:val="24"/>
                <w:szCs w:val="24"/>
              </w:rPr>
            </w:pPr>
            <w:r>
              <w:rPr>
                <w:rFonts w:ascii="Times New Roman" w:hAnsi="Times New Roman"/>
                <w:sz w:val="24"/>
                <w:szCs w:val="24"/>
              </w:rPr>
              <w:t xml:space="preserve">Расположена в южной части Смоленской области в 42 к </w:t>
            </w:r>
            <w:proofErr w:type="spellStart"/>
            <w:proofErr w:type="gramStart"/>
            <w:r>
              <w:rPr>
                <w:rFonts w:ascii="Times New Roman" w:hAnsi="Times New Roman"/>
                <w:sz w:val="24"/>
                <w:szCs w:val="24"/>
              </w:rPr>
              <w:t>северо</w:t>
            </w:r>
            <w:proofErr w:type="spellEnd"/>
            <w:r>
              <w:rPr>
                <w:rFonts w:ascii="Times New Roman" w:hAnsi="Times New Roman"/>
                <w:sz w:val="24"/>
                <w:szCs w:val="24"/>
              </w:rPr>
              <w:t xml:space="preserve"> – востоку</w:t>
            </w:r>
            <w:proofErr w:type="gramEnd"/>
            <w:r>
              <w:rPr>
                <w:rFonts w:ascii="Times New Roman" w:hAnsi="Times New Roman"/>
                <w:sz w:val="24"/>
                <w:szCs w:val="24"/>
              </w:rPr>
              <w:t xml:space="preserve"> от Рославля, в 8 км к северу от Десногорска и в 10 км к северу от автодороги А101 Москва – Варшава, на берегу реки </w:t>
            </w:r>
            <w:proofErr w:type="spellStart"/>
            <w:r>
              <w:rPr>
                <w:rFonts w:ascii="Times New Roman" w:hAnsi="Times New Roman"/>
                <w:sz w:val="24"/>
                <w:szCs w:val="24"/>
              </w:rPr>
              <w:t>Шуленка</w:t>
            </w:r>
            <w:proofErr w:type="spellEnd"/>
            <w:r>
              <w:rPr>
                <w:rFonts w:ascii="Times New Roman" w:hAnsi="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spacing w:after="200" w:line="276" w:lineRule="auto"/>
              <w:jc w:val="center"/>
              <w:rPr>
                <w:rFonts w:ascii="Times New Roman" w:hAnsi="Times New Roman"/>
                <w:sz w:val="24"/>
                <w:szCs w:val="24"/>
              </w:rPr>
            </w:pPr>
            <w:r>
              <w:rPr>
                <w:rFonts w:ascii="Times New Roman" w:hAnsi="Times New Roman"/>
                <w:sz w:val="24"/>
                <w:szCs w:val="24"/>
              </w:rPr>
              <w:t xml:space="preserve">54°13′42″ с. </w:t>
            </w:r>
            <w:proofErr w:type="spellStart"/>
            <w:r>
              <w:rPr>
                <w:rFonts w:ascii="Times New Roman" w:hAnsi="Times New Roman"/>
                <w:sz w:val="24"/>
                <w:szCs w:val="24"/>
              </w:rPr>
              <w:t>ш</w:t>
            </w:r>
            <w:proofErr w:type="spellEnd"/>
            <w:r>
              <w:rPr>
                <w:rFonts w:ascii="Times New Roman" w:hAnsi="Times New Roman"/>
                <w:sz w:val="24"/>
                <w:szCs w:val="24"/>
              </w:rPr>
              <w:t>. 33°19′40″ в. 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344 жителя</w:t>
            </w:r>
          </w:p>
          <w:p w:rsidR="00A034F1" w:rsidRDefault="00A034F1">
            <w:pPr>
              <w:jc w:val="center"/>
              <w:rPr>
                <w:rFonts w:ascii="Times New Roman" w:hAnsi="Times New Roman"/>
                <w:sz w:val="24"/>
                <w:szCs w:val="24"/>
              </w:rPr>
            </w:pPr>
            <w:r>
              <w:rPr>
                <w:rFonts w:ascii="Times New Roman" w:hAnsi="Times New Roman"/>
                <w:sz w:val="24"/>
                <w:szCs w:val="24"/>
              </w:rPr>
              <w:t>(01.01.2013)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1,08 км²</w:t>
            </w:r>
          </w:p>
        </w:tc>
      </w:tr>
      <w:tr w:rsidR="00A034F1" w:rsidTr="00A034F1">
        <w:trPr>
          <w:trHeight w:val="1313"/>
        </w:trPr>
        <w:tc>
          <w:tcPr>
            <w:tcW w:w="1844"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proofErr w:type="spellStart"/>
            <w:r>
              <w:rPr>
                <w:rFonts w:ascii="Times New Roman" w:hAnsi="Times New Roman"/>
                <w:sz w:val="24"/>
                <w:szCs w:val="24"/>
              </w:rPr>
              <w:t>Бутырки</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деревня</w:t>
            </w: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both"/>
              <w:rPr>
                <w:rFonts w:ascii="Times New Roman" w:hAnsi="Times New Roman"/>
                <w:sz w:val="24"/>
                <w:szCs w:val="24"/>
              </w:rPr>
            </w:pPr>
            <w:r>
              <w:rPr>
                <w:rFonts w:ascii="Times New Roman" w:hAnsi="Times New Roman"/>
                <w:sz w:val="24"/>
                <w:szCs w:val="24"/>
              </w:rPr>
              <w:t xml:space="preserve">Расположена в южной части Смоленской области в 48 км к </w:t>
            </w:r>
            <w:proofErr w:type="spellStart"/>
            <w:proofErr w:type="gramStart"/>
            <w:r>
              <w:rPr>
                <w:rFonts w:ascii="Times New Roman" w:hAnsi="Times New Roman"/>
                <w:sz w:val="24"/>
                <w:szCs w:val="24"/>
              </w:rPr>
              <w:t>северо</w:t>
            </w:r>
            <w:proofErr w:type="spellEnd"/>
            <w:r>
              <w:rPr>
                <w:rFonts w:ascii="Times New Roman" w:hAnsi="Times New Roman"/>
                <w:sz w:val="24"/>
                <w:szCs w:val="24"/>
              </w:rPr>
              <w:t xml:space="preserve"> – востоку</w:t>
            </w:r>
            <w:proofErr w:type="gramEnd"/>
            <w:r>
              <w:rPr>
                <w:rFonts w:ascii="Times New Roman" w:hAnsi="Times New Roman"/>
                <w:sz w:val="24"/>
                <w:szCs w:val="24"/>
              </w:rPr>
              <w:t xml:space="preserve"> от Рославля, в 23 км севернее автодороги А101 Москва – Варшава, на берегу реки </w:t>
            </w:r>
            <w:proofErr w:type="spellStart"/>
            <w:r>
              <w:rPr>
                <w:rFonts w:ascii="Times New Roman" w:hAnsi="Times New Roman"/>
                <w:sz w:val="24"/>
                <w:szCs w:val="24"/>
              </w:rPr>
              <w:t>Жарна</w:t>
            </w:r>
            <w:proofErr w:type="spellEnd"/>
            <w:r>
              <w:rPr>
                <w:rFonts w:ascii="Times New Roman" w:hAnsi="Times New Roman"/>
                <w:sz w:val="24"/>
                <w:szCs w:val="24"/>
              </w:rPr>
              <w:t xml:space="preserve">. В 26 км севернее деревни расположена железнодорожная станция </w:t>
            </w:r>
            <w:proofErr w:type="spellStart"/>
            <w:r>
              <w:rPr>
                <w:rFonts w:ascii="Times New Roman" w:hAnsi="Times New Roman"/>
                <w:sz w:val="24"/>
                <w:szCs w:val="24"/>
              </w:rPr>
              <w:t>Жегловка</w:t>
            </w:r>
            <w:proofErr w:type="spellEnd"/>
            <w:r>
              <w:rPr>
                <w:rFonts w:ascii="Times New Roman" w:hAnsi="Times New Roman"/>
                <w:sz w:val="24"/>
                <w:szCs w:val="24"/>
              </w:rPr>
              <w:t xml:space="preserve"> на линии Смоленск – Сухиничи.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spacing w:after="200" w:line="276" w:lineRule="auto"/>
              <w:jc w:val="center"/>
              <w:rPr>
                <w:rFonts w:ascii="Times New Roman" w:hAnsi="Times New Roman"/>
                <w:sz w:val="24"/>
                <w:szCs w:val="24"/>
              </w:rPr>
            </w:pPr>
            <w:r>
              <w:rPr>
                <w:rFonts w:ascii="Times New Roman" w:hAnsi="Times New Roman"/>
                <w:sz w:val="24"/>
                <w:szCs w:val="24"/>
              </w:rPr>
              <w:t xml:space="preserve">54°18′58″ с. </w:t>
            </w:r>
            <w:proofErr w:type="spellStart"/>
            <w:r>
              <w:rPr>
                <w:rFonts w:ascii="Times New Roman" w:hAnsi="Times New Roman"/>
                <w:sz w:val="24"/>
                <w:szCs w:val="24"/>
              </w:rPr>
              <w:t>ш</w:t>
            </w:r>
            <w:proofErr w:type="spellEnd"/>
            <w:r>
              <w:rPr>
                <w:rFonts w:ascii="Times New Roman" w:hAnsi="Times New Roman"/>
                <w:sz w:val="24"/>
                <w:szCs w:val="24"/>
              </w:rPr>
              <w:t>. 33°17′16″ в. 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4 жителя</w:t>
            </w:r>
          </w:p>
          <w:p w:rsidR="00A034F1" w:rsidRDefault="00A034F1">
            <w:pPr>
              <w:jc w:val="center"/>
              <w:rPr>
                <w:rFonts w:ascii="Times New Roman" w:hAnsi="Times New Roman"/>
                <w:sz w:val="24"/>
                <w:szCs w:val="24"/>
              </w:rPr>
            </w:pPr>
            <w:r>
              <w:rPr>
                <w:rFonts w:ascii="Times New Roman" w:hAnsi="Times New Roman"/>
                <w:sz w:val="24"/>
                <w:szCs w:val="24"/>
              </w:rPr>
              <w:t>(01.01.2013)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0,221 км²</w:t>
            </w:r>
          </w:p>
        </w:tc>
      </w:tr>
      <w:tr w:rsidR="00A034F1" w:rsidTr="00A034F1">
        <w:trPr>
          <w:trHeight w:val="1347"/>
        </w:trPr>
        <w:tc>
          <w:tcPr>
            <w:tcW w:w="1844"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proofErr w:type="spellStart"/>
            <w:r>
              <w:rPr>
                <w:rFonts w:ascii="Times New Roman" w:hAnsi="Times New Roman"/>
                <w:sz w:val="24"/>
                <w:szCs w:val="24"/>
              </w:rPr>
              <w:t>Ведерники</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деревня</w:t>
            </w: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both"/>
              <w:rPr>
                <w:rFonts w:ascii="Times New Roman" w:hAnsi="Times New Roman"/>
                <w:sz w:val="24"/>
                <w:szCs w:val="24"/>
              </w:rPr>
            </w:pPr>
            <w:r>
              <w:rPr>
                <w:rFonts w:ascii="Times New Roman" w:hAnsi="Times New Roman"/>
                <w:sz w:val="24"/>
                <w:szCs w:val="24"/>
              </w:rPr>
              <w:t xml:space="preserve">Расположена в южной части Смоленской области в 46 км к </w:t>
            </w:r>
            <w:proofErr w:type="spellStart"/>
            <w:proofErr w:type="gramStart"/>
            <w:r>
              <w:rPr>
                <w:rFonts w:ascii="Times New Roman" w:hAnsi="Times New Roman"/>
                <w:sz w:val="24"/>
                <w:szCs w:val="24"/>
              </w:rPr>
              <w:t>северо</w:t>
            </w:r>
            <w:proofErr w:type="spellEnd"/>
            <w:r>
              <w:rPr>
                <w:rFonts w:ascii="Times New Roman" w:hAnsi="Times New Roman"/>
                <w:sz w:val="24"/>
                <w:szCs w:val="24"/>
              </w:rPr>
              <w:t xml:space="preserve"> – востоку</w:t>
            </w:r>
            <w:proofErr w:type="gramEnd"/>
            <w:r>
              <w:rPr>
                <w:rFonts w:ascii="Times New Roman" w:hAnsi="Times New Roman"/>
                <w:sz w:val="24"/>
                <w:szCs w:val="24"/>
              </w:rPr>
              <w:t xml:space="preserve"> от Рославля, в 19 км севернее автодороги А101 Москва – Варшава, на берегу реки </w:t>
            </w:r>
            <w:proofErr w:type="spellStart"/>
            <w:r>
              <w:rPr>
                <w:rFonts w:ascii="Times New Roman" w:hAnsi="Times New Roman"/>
                <w:sz w:val="24"/>
                <w:szCs w:val="24"/>
              </w:rPr>
              <w:t>Соложа</w:t>
            </w:r>
            <w:proofErr w:type="spellEnd"/>
            <w:r>
              <w:rPr>
                <w:rFonts w:ascii="Times New Roman" w:hAnsi="Times New Roman"/>
                <w:sz w:val="24"/>
                <w:szCs w:val="24"/>
              </w:rPr>
              <w:t xml:space="preserve">. В 28 км севернее деревни расположена железнодорожная станция </w:t>
            </w:r>
            <w:proofErr w:type="spellStart"/>
            <w:r>
              <w:rPr>
                <w:rFonts w:ascii="Times New Roman" w:hAnsi="Times New Roman"/>
                <w:sz w:val="24"/>
                <w:szCs w:val="24"/>
              </w:rPr>
              <w:t>Жегловка</w:t>
            </w:r>
            <w:proofErr w:type="spellEnd"/>
            <w:r>
              <w:rPr>
                <w:rFonts w:ascii="Times New Roman" w:hAnsi="Times New Roman"/>
                <w:sz w:val="24"/>
                <w:szCs w:val="24"/>
              </w:rPr>
              <w:t xml:space="preserve"> на линии Смоленск – Сухиничи.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spacing w:after="200" w:line="276" w:lineRule="auto"/>
              <w:jc w:val="center"/>
              <w:rPr>
                <w:rFonts w:ascii="Times New Roman" w:hAnsi="Times New Roman"/>
                <w:sz w:val="24"/>
                <w:szCs w:val="24"/>
              </w:rPr>
            </w:pPr>
            <w:r>
              <w:rPr>
                <w:rFonts w:ascii="Times New Roman" w:hAnsi="Times New Roman"/>
                <w:sz w:val="24"/>
                <w:szCs w:val="24"/>
              </w:rPr>
              <w:t xml:space="preserve">54°17′40″ с. </w:t>
            </w:r>
            <w:proofErr w:type="spellStart"/>
            <w:r>
              <w:rPr>
                <w:rFonts w:ascii="Times New Roman" w:hAnsi="Times New Roman"/>
                <w:sz w:val="24"/>
                <w:szCs w:val="24"/>
              </w:rPr>
              <w:t>ш</w:t>
            </w:r>
            <w:proofErr w:type="spellEnd"/>
            <w:r>
              <w:rPr>
                <w:rFonts w:ascii="Times New Roman" w:hAnsi="Times New Roman"/>
                <w:sz w:val="24"/>
                <w:szCs w:val="24"/>
              </w:rPr>
              <w:t>. 33°18′28″ в. 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7 жителей</w:t>
            </w:r>
          </w:p>
          <w:p w:rsidR="00A034F1" w:rsidRDefault="00A034F1">
            <w:pPr>
              <w:jc w:val="center"/>
              <w:rPr>
                <w:rFonts w:ascii="Times New Roman" w:hAnsi="Times New Roman"/>
                <w:sz w:val="24"/>
                <w:szCs w:val="24"/>
              </w:rPr>
            </w:pPr>
            <w:r>
              <w:rPr>
                <w:rFonts w:ascii="Times New Roman" w:hAnsi="Times New Roman"/>
                <w:sz w:val="24"/>
                <w:szCs w:val="24"/>
              </w:rPr>
              <w:t>(01.01.2013)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0,102 км²</w:t>
            </w:r>
          </w:p>
        </w:tc>
      </w:tr>
      <w:tr w:rsidR="00A034F1" w:rsidTr="00A034F1">
        <w:trPr>
          <w:trHeight w:val="1234"/>
        </w:trPr>
        <w:tc>
          <w:tcPr>
            <w:tcW w:w="1844"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Воробьёвка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деревня</w:t>
            </w: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both"/>
              <w:rPr>
                <w:rFonts w:ascii="Times New Roman" w:hAnsi="Times New Roman"/>
                <w:sz w:val="24"/>
                <w:szCs w:val="24"/>
              </w:rPr>
            </w:pPr>
            <w:r>
              <w:rPr>
                <w:rFonts w:ascii="Times New Roman" w:hAnsi="Times New Roman"/>
                <w:sz w:val="24"/>
                <w:szCs w:val="24"/>
              </w:rPr>
              <w:t xml:space="preserve">Расположена в южной части Смоленской области в 52 км к </w:t>
            </w:r>
            <w:proofErr w:type="spellStart"/>
            <w:proofErr w:type="gramStart"/>
            <w:r>
              <w:rPr>
                <w:rFonts w:ascii="Times New Roman" w:hAnsi="Times New Roman"/>
                <w:sz w:val="24"/>
                <w:szCs w:val="24"/>
              </w:rPr>
              <w:t>северо</w:t>
            </w:r>
            <w:proofErr w:type="spellEnd"/>
            <w:r>
              <w:rPr>
                <w:rFonts w:ascii="Times New Roman" w:hAnsi="Times New Roman"/>
                <w:sz w:val="24"/>
                <w:szCs w:val="24"/>
              </w:rPr>
              <w:t xml:space="preserve"> – востоку</w:t>
            </w:r>
            <w:proofErr w:type="gramEnd"/>
            <w:r>
              <w:rPr>
                <w:rFonts w:ascii="Times New Roman" w:hAnsi="Times New Roman"/>
                <w:sz w:val="24"/>
                <w:szCs w:val="24"/>
              </w:rPr>
              <w:t xml:space="preserve"> от Рославля, в 24 км севернее автодороги А101 Москва – Варшава. В 23 км севернее деревни расположена железнодорожная станция </w:t>
            </w:r>
            <w:proofErr w:type="spellStart"/>
            <w:r>
              <w:rPr>
                <w:rFonts w:ascii="Times New Roman" w:hAnsi="Times New Roman"/>
                <w:sz w:val="24"/>
                <w:szCs w:val="24"/>
              </w:rPr>
              <w:t>Жегловка</w:t>
            </w:r>
            <w:proofErr w:type="spellEnd"/>
            <w:r>
              <w:rPr>
                <w:rFonts w:ascii="Times New Roman" w:hAnsi="Times New Roman"/>
                <w:sz w:val="24"/>
                <w:szCs w:val="24"/>
              </w:rPr>
              <w:t xml:space="preserve"> на линии Смоленск – Сухиничи.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spacing w:after="200" w:line="276" w:lineRule="auto"/>
              <w:jc w:val="center"/>
              <w:rPr>
                <w:rFonts w:ascii="Times New Roman" w:hAnsi="Times New Roman"/>
                <w:sz w:val="24"/>
                <w:szCs w:val="24"/>
              </w:rPr>
            </w:pPr>
            <w:r>
              <w:rPr>
                <w:rFonts w:ascii="Times New Roman" w:hAnsi="Times New Roman"/>
                <w:sz w:val="24"/>
                <w:szCs w:val="24"/>
              </w:rPr>
              <w:t xml:space="preserve">54°20′02″ с. </w:t>
            </w:r>
            <w:proofErr w:type="spellStart"/>
            <w:r>
              <w:rPr>
                <w:rFonts w:ascii="Times New Roman" w:hAnsi="Times New Roman"/>
                <w:sz w:val="24"/>
                <w:szCs w:val="24"/>
              </w:rPr>
              <w:t>ш</w:t>
            </w:r>
            <w:proofErr w:type="spellEnd"/>
            <w:r>
              <w:rPr>
                <w:rFonts w:ascii="Times New Roman" w:hAnsi="Times New Roman"/>
                <w:sz w:val="24"/>
                <w:szCs w:val="24"/>
              </w:rPr>
              <w:t>. 33°21′51″ в. 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нет жителей</w:t>
            </w:r>
          </w:p>
          <w:p w:rsidR="00A034F1" w:rsidRDefault="00A034F1">
            <w:pPr>
              <w:jc w:val="center"/>
              <w:rPr>
                <w:rFonts w:ascii="Times New Roman" w:hAnsi="Times New Roman"/>
                <w:sz w:val="24"/>
                <w:szCs w:val="24"/>
              </w:rPr>
            </w:pPr>
            <w:r>
              <w:rPr>
                <w:rFonts w:ascii="Times New Roman" w:hAnsi="Times New Roman"/>
                <w:sz w:val="24"/>
                <w:szCs w:val="24"/>
              </w:rPr>
              <w:t>(01.01.2013)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0,108 км²</w:t>
            </w:r>
          </w:p>
        </w:tc>
      </w:tr>
      <w:tr w:rsidR="00A034F1" w:rsidTr="00A034F1">
        <w:trPr>
          <w:trHeight w:val="1406"/>
        </w:trPr>
        <w:tc>
          <w:tcPr>
            <w:tcW w:w="1844"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Гавриловка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деревня</w:t>
            </w: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both"/>
              <w:rPr>
                <w:rFonts w:ascii="Times New Roman" w:hAnsi="Times New Roman"/>
                <w:sz w:val="24"/>
                <w:szCs w:val="24"/>
              </w:rPr>
            </w:pPr>
            <w:r>
              <w:rPr>
                <w:rFonts w:ascii="Times New Roman" w:hAnsi="Times New Roman"/>
                <w:sz w:val="24"/>
                <w:szCs w:val="24"/>
              </w:rPr>
              <w:t xml:space="preserve">Расположена в южной части Смоленской области в 44 км к </w:t>
            </w:r>
            <w:proofErr w:type="spellStart"/>
            <w:proofErr w:type="gramStart"/>
            <w:r>
              <w:rPr>
                <w:rFonts w:ascii="Times New Roman" w:hAnsi="Times New Roman"/>
                <w:sz w:val="24"/>
                <w:szCs w:val="24"/>
              </w:rPr>
              <w:t>северо</w:t>
            </w:r>
            <w:proofErr w:type="spellEnd"/>
            <w:r>
              <w:rPr>
                <w:rFonts w:ascii="Times New Roman" w:hAnsi="Times New Roman"/>
                <w:sz w:val="24"/>
                <w:szCs w:val="24"/>
              </w:rPr>
              <w:t xml:space="preserve"> – востоку</w:t>
            </w:r>
            <w:proofErr w:type="gramEnd"/>
            <w:r>
              <w:rPr>
                <w:rFonts w:ascii="Times New Roman" w:hAnsi="Times New Roman"/>
                <w:sz w:val="24"/>
                <w:szCs w:val="24"/>
              </w:rPr>
              <w:t xml:space="preserve"> от Рославля, в 19 км севернее автодороги А101 Москва – Варшава, на берегу реки </w:t>
            </w:r>
            <w:proofErr w:type="spellStart"/>
            <w:r>
              <w:rPr>
                <w:rFonts w:ascii="Times New Roman" w:hAnsi="Times New Roman"/>
                <w:sz w:val="24"/>
                <w:szCs w:val="24"/>
              </w:rPr>
              <w:t>Соложа</w:t>
            </w:r>
            <w:proofErr w:type="spellEnd"/>
            <w:r>
              <w:rPr>
                <w:rFonts w:ascii="Times New Roman" w:hAnsi="Times New Roman"/>
                <w:sz w:val="24"/>
                <w:szCs w:val="24"/>
              </w:rPr>
              <w:t xml:space="preserve">. В 30 км севернее деревни расположена железнодорожная станция </w:t>
            </w:r>
            <w:proofErr w:type="spellStart"/>
            <w:r>
              <w:rPr>
                <w:rFonts w:ascii="Times New Roman" w:hAnsi="Times New Roman"/>
                <w:sz w:val="24"/>
                <w:szCs w:val="24"/>
              </w:rPr>
              <w:t>Жегловка</w:t>
            </w:r>
            <w:proofErr w:type="spellEnd"/>
            <w:r>
              <w:rPr>
                <w:rFonts w:ascii="Times New Roman" w:hAnsi="Times New Roman"/>
                <w:sz w:val="24"/>
                <w:szCs w:val="24"/>
              </w:rPr>
              <w:t xml:space="preserve"> на линии Смоленск – Сухиничи.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spacing w:after="200" w:line="276" w:lineRule="auto"/>
              <w:jc w:val="center"/>
              <w:rPr>
                <w:rFonts w:ascii="Times New Roman" w:hAnsi="Times New Roman"/>
                <w:sz w:val="24"/>
                <w:szCs w:val="24"/>
              </w:rPr>
            </w:pPr>
            <w:r>
              <w:rPr>
                <w:rFonts w:ascii="Times New Roman" w:hAnsi="Times New Roman"/>
                <w:sz w:val="24"/>
                <w:szCs w:val="24"/>
              </w:rPr>
              <w:t xml:space="preserve">54°17′14″ с. </w:t>
            </w:r>
            <w:proofErr w:type="spellStart"/>
            <w:r>
              <w:rPr>
                <w:rFonts w:ascii="Times New Roman" w:hAnsi="Times New Roman"/>
                <w:sz w:val="24"/>
                <w:szCs w:val="24"/>
              </w:rPr>
              <w:t>ш</w:t>
            </w:r>
            <w:proofErr w:type="spellEnd"/>
            <w:r>
              <w:rPr>
                <w:rFonts w:ascii="Times New Roman" w:hAnsi="Times New Roman"/>
                <w:sz w:val="24"/>
                <w:szCs w:val="24"/>
              </w:rPr>
              <w:t>. 33°16′02″ в. 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3 жителя</w:t>
            </w:r>
          </w:p>
          <w:p w:rsidR="00A034F1" w:rsidRDefault="00A034F1">
            <w:pPr>
              <w:jc w:val="center"/>
              <w:rPr>
                <w:rFonts w:ascii="Times New Roman" w:hAnsi="Times New Roman"/>
                <w:sz w:val="24"/>
                <w:szCs w:val="24"/>
              </w:rPr>
            </w:pPr>
            <w:r>
              <w:rPr>
                <w:rFonts w:ascii="Times New Roman" w:hAnsi="Times New Roman"/>
                <w:sz w:val="24"/>
                <w:szCs w:val="24"/>
              </w:rPr>
              <w:t>(01.01.2013)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0,208 км²</w:t>
            </w:r>
          </w:p>
        </w:tc>
      </w:tr>
      <w:tr w:rsidR="00A034F1" w:rsidTr="00A034F1">
        <w:trPr>
          <w:trHeight w:val="1441"/>
        </w:trPr>
        <w:tc>
          <w:tcPr>
            <w:tcW w:w="1844"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lastRenderedPageBreak/>
              <w:t>Горбачи</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деревня</w:t>
            </w: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both"/>
              <w:rPr>
                <w:rFonts w:ascii="Times New Roman" w:hAnsi="Times New Roman"/>
                <w:sz w:val="24"/>
                <w:szCs w:val="24"/>
              </w:rPr>
            </w:pPr>
            <w:r>
              <w:rPr>
                <w:rFonts w:ascii="Times New Roman" w:hAnsi="Times New Roman"/>
                <w:sz w:val="24"/>
                <w:szCs w:val="24"/>
              </w:rPr>
              <w:t xml:space="preserve">Расположена в южной части Смоленской области в 50 км к </w:t>
            </w:r>
            <w:proofErr w:type="spellStart"/>
            <w:proofErr w:type="gramStart"/>
            <w:r>
              <w:rPr>
                <w:rFonts w:ascii="Times New Roman" w:hAnsi="Times New Roman"/>
                <w:sz w:val="24"/>
                <w:szCs w:val="24"/>
              </w:rPr>
              <w:t>северо</w:t>
            </w:r>
            <w:proofErr w:type="spellEnd"/>
            <w:r>
              <w:rPr>
                <w:rFonts w:ascii="Times New Roman" w:hAnsi="Times New Roman"/>
                <w:sz w:val="24"/>
                <w:szCs w:val="24"/>
              </w:rPr>
              <w:t xml:space="preserve"> – востоку</w:t>
            </w:r>
            <w:proofErr w:type="gramEnd"/>
            <w:r>
              <w:rPr>
                <w:rFonts w:ascii="Times New Roman" w:hAnsi="Times New Roman"/>
                <w:sz w:val="24"/>
                <w:szCs w:val="24"/>
              </w:rPr>
              <w:t xml:space="preserve"> от Рославля, в 20 км севернее автодороги А101 Москва – Варшава, на берегу реки </w:t>
            </w:r>
            <w:proofErr w:type="spellStart"/>
            <w:r>
              <w:rPr>
                <w:rFonts w:ascii="Times New Roman" w:hAnsi="Times New Roman"/>
                <w:sz w:val="24"/>
                <w:szCs w:val="24"/>
              </w:rPr>
              <w:t>Жарна</w:t>
            </w:r>
            <w:proofErr w:type="spellEnd"/>
            <w:r>
              <w:rPr>
                <w:rFonts w:ascii="Times New Roman" w:hAnsi="Times New Roman"/>
                <w:sz w:val="24"/>
                <w:szCs w:val="24"/>
              </w:rPr>
              <w:t xml:space="preserve">. В 27 км севернее деревни расположена железнодорожная станция </w:t>
            </w:r>
            <w:proofErr w:type="spellStart"/>
            <w:r>
              <w:rPr>
                <w:rFonts w:ascii="Times New Roman" w:hAnsi="Times New Roman"/>
                <w:sz w:val="24"/>
                <w:szCs w:val="24"/>
              </w:rPr>
              <w:t>Жегловка</w:t>
            </w:r>
            <w:proofErr w:type="spellEnd"/>
            <w:r>
              <w:rPr>
                <w:rFonts w:ascii="Times New Roman" w:hAnsi="Times New Roman"/>
                <w:sz w:val="24"/>
                <w:szCs w:val="24"/>
              </w:rPr>
              <w:t xml:space="preserve"> на линии Смоленск – Сухиничи.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spacing w:after="200" w:line="276" w:lineRule="auto"/>
              <w:jc w:val="center"/>
              <w:rPr>
                <w:rFonts w:ascii="Times New Roman" w:hAnsi="Times New Roman"/>
                <w:sz w:val="24"/>
                <w:szCs w:val="24"/>
              </w:rPr>
            </w:pPr>
            <w:r>
              <w:rPr>
                <w:rFonts w:ascii="Times New Roman" w:hAnsi="Times New Roman"/>
                <w:sz w:val="24"/>
                <w:szCs w:val="24"/>
              </w:rPr>
              <w:t xml:space="preserve">54°18′09″ с. </w:t>
            </w:r>
            <w:proofErr w:type="spellStart"/>
            <w:r>
              <w:rPr>
                <w:rFonts w:ascii="Times New Roman" w:hAnsi="Times New Roman"/>
                <w:sz w:val="24"/>
                <w:szCs w:val="24"/>
              </w:rPr>
              <w:t>ш</w:t>
            </w:r>
            <w:proofErr w:type="spellEnd"/>
            <w:r>
              <w:rPr>
                <w:rFonts w:ascii="Times New Roman" w:hAnsi="Times New Roman"/>
                <w:sz w:val="24"/>
                <w:szCs w:val="24"/>
              </w:rPr>
              <w:t>. 33°21′06″ в. 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нет жителей</w:t>
            </w:r>
          </w:p>
          <w:p w:rsidR="00A034F1" w:rsidRDefault="00A034F1">
            <w:pPr>
              <w:jc w:val="center"/>
              <w:rPr>
                <w:rFonts w:ascii="Times New Roman" w:hAnsi="Times New Roman"/>
                <w:sz w:val="24"/>
                <w:szCs w:val="24"/>
              </w:rPr>
            </w:pPr>
            <w:r>
              <w:rPr>
                <w:rFonts w:ascii="Times New Roman" w:hAnsi="Times New Roman"/>
                <w:sz w:val="24"/>
                <w:szCs w:val="24"/>
              </w:rPr>
              <w:t>(01.01.2013)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0,313 км²</w:t>
            </w:r>
          </w:p>
        </w:tc>
      </w:tr>
      <w:tr w:rsidR="00A034F1" w:rsidTr="00A034F1">
        <w:trPr>
          <w:trHeight w:val="1321"/>
        </w:trPr>
        <w:tc>
          <w:tcPr>
            <w:tcW w:w="1844"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proofErr w:type="spellStart"/>
            <w:r>
              <w:rPr>
                <w:rFonts w:ascii="Times New Roman" w:hAnsi="Times New Roman"/>
                <w:sz w:val="24"/>
                <w:szCs w:val="24"/>
              </w:rPr>
              <w:t>Жарное</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деревня</w:t>
            </w: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both"/>
              <w:rPr>
                <w:rFonts w:ascii="Times New Roman" w:hAnsi="Times New Roman"/>
                <w:sz w:val="24"/>
                <w:szCs w:val="24"/>
              </w:rPr>
            </w:pPr>
            <w:r>
              <w:rPr>
                <w:rFonts w:ascii="Times New Roman" w:hAnsi="Times New Roman"/>
                <w:sz w:val="24"/>
                <w:szCs w:val="24"/>
              </w:rPr>
              <w:t xml:space="preserve">Расположена в южной части Смоленской области в 49 км к </w:t>
            </w:r>
            <w:proofErr w:type="spellStart"/>
            <w:proofErr w:type="gramStart"/>
            <w:r>
              <w:rPr>
                <w:rFonts w:ascii="Times New Roman" w:hAnsi="Times New Roman"/>
                <w:sz w:val="24"/>
                <w:szCs w:val="24"/>
              </w:rPr>
              <w:t>северо</w:t>
            </w:r>
            <w:proofErr w:type="spellEnd"/>
            <w:r>
              <w:rPr>
                <w:rFonts w:ascii="Times New Roman" w:hAnsi="Times New Roman"/>
                <w:sz w:val="24"/>
                <w:szCs w:val="24"/>
              </w:rPr>
              <w:t xml:space="preserve"> – востоку</w:t>
            </w:r>
            <w:proofErr w:type="gramEnd"/>
            <w:r>
              <w:rPr>
                <w:rFonts w:ascii="Times New Roman" w:hAnsi="Times New Roman"/>
                <w:sz w:val="24"/>
                <w:szCs w:val="24"/>
              </w:rPr>
              <w:t xml:space="preserve"> от Рославля, в 23 км севернее автодороги А101 Москва – Варшава, на берегу реки </w:t>
            </w:r>
            <w:proofErr w:type="spellStart"/>
            <w:r>
              <w:rPr>
                <w:rFonts w:ascii="Times New Roman" w:hAnsi="Times New Roman"/>
                <w:sz w:val="24"/>
                <w:szCs w:val="24"/>
              </w:rPr>
              <w:t>Жарна</w:t>
            </w:r>
            <w:proofErr w:type="spellEnd"/>
            <w:r>
              <w:rPr>
                <w:rFonts w:ascii="Times New Roman" w:hAnsi="Times New Roman"/>
                <w:sz w:val="24"/>
                <w:szCs w:val="24"/>
              </w:rPr>
              <w:t xml:space="preserve">. В 24 км севернее деревни расположена железнодорожная станция </w:t>
            </w:r>
            <w:proofErr w:type="spellStart"/>
            <w:r>
              <w:rPr>
                <w:rFonts w:ascii="Times New Roman" w:hAnsi="Times New Roman"/>
                <w:sz w:val="24"/>
                <w:szCs w:val="24"/>
              </w:rPr>
              <w:t>Жегловка</w:t>
            </w:r>
            <w:proofErr w:type="spellEnd"/>
            <w:r>
              <w:rPr>
                <w:rFonts w:ascii="Times New Roman" w:hAnsi="Times New Roman"/>
                <w:sz w:val="24"/>
                <w:szCs w:val="24"/>
              </w:rPr>
              <w:t xml:space="preserve"> на линии Смоленск – Сухиничи.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spacing w:after="200" w:line="276" w:lineRule="auto"/>
              <w:jc w:val="center"/>
              <w:rPr>
                <w:rFonts w:ascii="Times New Roman" w:hAnsi="Times New Roman"/>
                <w:sz w:val="24"/>
                <w:szCs w:val="24"/>
              </w:rPr>
            </w:pPr>
            <w:r>
              <w:rPr>
                <w:rFonts w:ascii="Times New Roman" w:hAnsi="Times New Roman"/>
                <w:sz w:val="24"/>
                <w:szCs w:val="24"/>
              </w:rPr>
              <w:t xml:space="preserve">54°19′43″ с. </w:t>
            </w:r>
            <w:proofErr w:type="spellStart"/>
            <w:r>
              <w:rPr>
                <w:rFonts w:ascii="Times New Roman" w:hAnsi="Times New Roman"/>
                <w:sz w:val="24"/>
                <w:szCs w:val="24"/>
              </w:rPr>
              <w:t>ш</w:t>
            </w:r>
            <w:proofErr w:type="spellEnd"/>
            <w:r>
              <w:rPr>
                <w:rFonts w:ascii="Times New Roman" w:hAnsi="Times New Roman"/>
                <w:sz w:val="24"/>
                <w:szCs w:val="24"/>
              </w:rPr>
              <w:t>. 33°17′21″ в. 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1 житель</w:t>
            </w:r>
          </w:p>
          <w:p w:rsidR="00A034F1" w:rsidRDefault="00A034F1">
            <w:pPr>
              <w:jc w:val="center"/>
              <w:rPr>
                <w:rFonts w:ascii="Times New Roman" w:hAnsi="Times New Roman"/>
                <w:sz w:val="24"/>
                <w:szCs w:val="24"/>
              </w:rPr>
            </w:pPr>
            <w:r>
              <w:rPr>
                <w:rFonts w:ascii="Times New Roman" w:hAnsi="Times New Roman"/>
                <w:sz w:val="24"/>
                <w:szCs w:val="24"/>
              </w:rPr>
              <w:t>(01.01.2013)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0,086 км²</w:t>
            </w:r>
          </w:p>
        </w:tc>
      </w:tr>
      <w:tr w:rsidR="00A034F1" w:rsidTr="00A034F1">
        <w:trPr>
          <w:trHeight w:val="1415"/>
        </w:trPr>
        <w:tc>
          <w:tcPr>
            <w:tcW w:w="1844"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Заболотье</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деревня</w:t>
            </w: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both"/>
              <w:rPr>
                <w:rFonts w:ascii="Times New Roman" w:hAnsi="Times New Roman"/>
                <w:sz w:val="24"/>
                <w:szCs w:val="24"/>
              </w:rPr>
            </w:pPr>
            <w:r>
              <w:rPr>
                <w:rFonts w:ascii="Times New Roman" w:hAnsi="Times New Roman"/>
                <w:sz w:val="24"/>
                <w:szCs w:val="24"/>
              </w:rPr>
              <w:t xml:space="preserve">Расположена в южной части Смоленской области в 50 км к </w:t>
            </w:r>
            <w:proofErr w:type="spellStart"/>
            <w:proofErr w:type="gramStart"/>
            <w:r>
              <w:rPr>
                <w:rFonts w:ascii="Times New Roman" w:hAnsi="Times New Roman"/>
                <w:sz w:val="24"/>
                <w:szCs w:val="24"/>
              </w:rPr>
              <w:t>северо</w:t>
            </w:r>
            <w:proofErr w:type="spellEnd"/>
            <w:r>
              <w:rPr>
                <w:rFonts w:ascii="Times New Roman" w:hAnsi="Times New Roman"/>
                <w:sz w:val="24"/>
                <w:szCs w:val="24"/>
              </w:rPr>
              <w:t xml:space="preserve"> – востоку</w:t>
            </w:r>
            <w:proofErr w:type="gramEnd"/>
            <w:r>
              <w:rPr>
                <w:rFonts w:ascii="Times New Roman" w:hAnsi="Times New Roman"/>
                <w:sz w:val="24"/>
                <w:szCs w:val="24"/>
              </w:rPr>
              <w:t xml:space="preserve"> от Рославля, в 22 км севернее автодороги А101 Москва – Варшава, на берегу реки </w:t>
            </w:r>
            <w:proofErr w:type="spellStart"/>
            <w:r>
              <w:rPr>
                <w:rFonts w:ascii="Times New Roman" w:hAnsi="Times New Roman"/>
                <w:sz w:val="24"/>
                <w:szCs w:val="24"/>
              </w:rPr>
              <w:t>Соложа</w:t>
            </w:r>
            <w:proofErr w:type="spellEnd"/>
            <w:r>
              <w:rPr>
                <w:rFonts w:ascii="Times New Roman" w:hAnsi="Times New Roman"/>
                <w:sz w:val="24"/>
                <w:szCs w:val="24"/>
              </w:rPr>
              <w:t xml:space="preserve">. В 25 км севернее деревни расположена железнодорожная станция </w:t>
            </w:r>
            <w:proofErr w:type="spellStart"/>
            <w:r>
              <w:rPr>
                <w:rFonts w:ascii="Times New Roman" w:hAnsi="Times New Roman"/>
                <w:sz w:val="24"/>
                <w:szCs w:val="24"/>
              </w:rPr>
              <w:t>Жегловка</w:t>
            </w:r>
            <w:proofErr w:type="spellEnd"/>
            <w:r>
              <w:rPr>
                <w:rFonts w:ascii="Times New Roman" w:hAnsi="Times New Roman"/>
                <w:sz w:val="24"/>
                <w:szCs w:val="24"/>
              </w:rPr>
              <w:t xml:space="preserve"> на линии Смоленск – Сухиничи.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spacing w:after="200" w:line="276" w:lineRule="auto"/>
              <w:jc w:val="center"/>
              <w:rPr>
                <w:rFonts w:ascii="Times New Roman" w:hAnsi="Times New Roman"/>
                <w:sz w:val="24"/>
                <w:szCs w:val="24"/>
              </w:rPr>
            </w:pPr>
            <w:r>
              <w:rPr>
                <w:rFonts w:ascii="Times New Roman" w:hAnsi="Times New Roman"/>
                <w:sz w:val="24"/>
                <w:szCs w:val="24"/>
              </w:rPr>
              <w:t xml:space="preserve">54°19′04″ с. </w:t>
            </w:r>
            <w:proofErr w:type="spellStart"/>
            <w:r>
              <w:rPr>
                <w:rFonts w:ascii="Times New Roman" w:hAnsi="Times New Roman"/>
                <w:sz w:val="24"/>
                <w:szCs w:val="24"/>
              </w:rPr>
              <w:t>ш</w:t>
            </w:r>
            <w:proofErr w:type="spellEnd"/>
            <w:r>
              <w:rPr>
                <w:rFonts w:ascii="Times New Roman" w:hAnsi="Times New Roman"/>
                <w:sz w:val="24"/>
                <w:szCs w:val="24"/>
              </w:rPr>
              <w:t>. 33°19′50″ в. 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26 жителей</w:t>
            </w:r>
          </w:p>
          <w:p w:rsidR="00A034F1" w:rsidRDefault="00A034F1">
            <w:pPr>
              <w:jc w:val="center"/>
              <w:rPr>
                <w:rFonts w:ascii="Times New Roman" w:hAnsi="Times New Roman"/>
                <w:sz w:val="24"/>
                <w:szCs w:val="24"/>
              </w:rPr>
            </w:pPr>
            <w:r>
              <w:rPr>
                <w:rFonts w:ascii="Times New Roman" w:hAnsi="Times New Roman"/>
                <w:sz w:val="24"/>
                <w:szCs w:val="24"/>
              </w:rPr>
              <w:t>(01.01.2013)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0,401 км²</w:t>
            </w:r>
          </w:p>
        </w:tc>
      </w:tr>
      <w:tr w:rsidR="00A034F1" w:rsidTr="00A034F1">
        <w:trPr>
          <w:trHeight w:val="1263"/>
        </w:trPr>
        <w:tc>
          <w:tcPr>
            <w:tcW w:w="1844"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Ивановка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деревня</w:t>
            </w: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both"/>
              <w:rPr>
                <w:rFonts w:ascii="Times New Roman" w:hAnsi="Times New Roman"/>
                <w:sz w:val="24"/>
                <w:szCs w:val="24"/>
              </w:rPr>
            </w:pPr>
            <w:r>
              <w:rPr>
                <w:rFonts w:ascii="Times New Roman" w:hAnsi="Times New Roman"/>
                <w:sz w:val="24"/>
                <w:szCs w:val="24"/>
              </w:rPr>
              <w:t xml:space="preserve">Расположена в южной части Смоленской области в 49 км к </w:t>
            </w:r>
            <w:proofErr w:type="spellStart"/>
            <w:r>
              <w:rPr>
                <w:rFonts w:ascii="Times New Roman" w:hAnsi="Times New Roman"/>
                <w:sz w:val="24"/>
                <w:szCs w:val="24"/>
              </w:rPr>
              <w:t>северо</w:t>
            </w:r>
            <w:proofErr w:type="spellEnd"/>
            <w:r>
              <w:rPr>
                <w:rFonts w:ascii="Times New Roman" w:hAnsi="Times New Roman"/>
                <w:sz w:val="24"/>
                <w:szCs w:val="24"/>
              </w:rPr>
              <w:t xml:space="preserve"> – востоку от Рославля, в 23 км севернее автодороги А101 Москва </w:t>
            </w:r>
            <w:proofErr w:type="gramStart"/>
            <w:r>
              <w:rPr>
                <w:rFonts w:ascii="Times New Roman" w:hAnsi="Times New Roman"/>
                <w:sz w:val="24"/>
                <w:szCs w:val="24"/>
              </w:rPr>
              <w:t>–В</w:t>
            </w:r>
            <w:proofErr w:type="gramEnd"/>
            <w:r>
              <w:rPr>
                <w:rFonts w:ascii="Times New Roman" w:hAnsi="Times New Roman"/>
                <w:sz w:val="24"/>
                <w:szCs w:val="24"/>
              </w:rPr>
              <w:t xml:space="preserve">аршава, на берегу реки </w:t>
            </w:r>
            <w:proofErr w:type="spellStart"/>
            <w:r>
              <w:rPr>
                <w:rFonts w:ascii="Times New Roman" w:hAnsi="Times New Roman"/>
                <w:sz w:val="24"/>
                <w:szCs w:val="24"/>
              </w:rPr>
              <w:t>Жарна</w:t>
            </w:r>
            <w:proofErr w:type="spellEnd"/>
            <w:r>
              <w:rPr>
                <w:rFonts w:ascii="Times New Roman" w:hAnsi="Times New Roman"/>
                <w:sz w:val="24"/>
                <w:szCs w:val="24"/>
              </w:rPr>
              <w:t xml:space="preserve">. В 25 км севернее деревни расположена железнодорожная станция </w:t>
            </w:r>
            <w:proofErr w:type="spellStart"/>
            <w:r>
              <w:rPr>
                <w:rFonts w:ascii="Times New Roman" w:hAnsi="Times New Roman"/>
                <w:sz w:val="24"/>
                <w:szCs w:val="24"/>
              </w:rPr>
              <w:t>Жегловка</w:t>
            </w:r>
            <w:proofErr w:type="spellEnd"/>
            <w:r>
              <w:rPr>
                <w:rFonts w:ascii="Times New Roman" w:hAnsi="Times New Roman"/>
                <w:sz w:val="24"/>
                <w:szCs w:val="24"/>
              </w:rPr>
              <w:t xml:space="preserve"> на линии Смоленск – Сухиничи.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spacing w:after="200" w:line="276" w:lineRule="auto"/>
              <w:jc w:val="center"/>
              <w:rPr>
                <w:rFonts w:ascii="Times New Roman" w:hAnsi="Times New Roman"/>
                <w:sz w:val="24"/>
                <w:szCs w:val="24"/>
              </w:rPr>
            </w:pPr>
            <w:r>
              <w:rPr>
                <w:rFonts w:ascii="Times New Roman" w:hAnsi="Times New Roman"/>
                <w:sz w:val="24"/>
                <w:szCs w:val="24"/>
              </w:rPr>
              <w:t xml:space="preserve">54°19′29″ с. </w:t>
            </w:r>
            <w:proofErr w:type="spellStart"/>
            <w:r>
              <w:rPr>
                <w:rFonts w:ascii="Times New Roman" w:hAnsi="Times New Roman"/>
                <w:sz w:val="24"/>
                <w:szCs w:val="24"/>
              </w:rPr>
              <w:t>ш</w:t>
            </w:r>
            <w:proofErr w:type="spellEnd"/>
            <w:r>
              <w:rPr>
                <w:rFonts w:ascii="Times New Roman" w:hAnsi="Times New Roman"/>
                <w:sz w:val="24"/>
                <w:szCs w:val="24"/>
              </w:rPr>
              <w:t>. 33°18′06″ в. 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2 жителя</w:t>
            </w:r>
          </w:p>
          <w:p w:rsidR="00A034F1" w:rsidRDefault="00A034F1">
            <w:pPr>
              <w:jc w:val="center"/>
              <w:rPr>
                <w:rFonts w:ascii="Times New Roman" w:hAnsi="Times New Roman"/>
                <w:sz w:val="24"/>
                <w:szCs w:val="24"/>
              </w:rPr>
            </w:pPr>
            <w:r>
              <w:rPr>
                <w:rFonts w:ascii="Times New Roman" w:hAnsi="Times New Roman"/>
                <w:sz w:val="24"/>
                <w:szCs w:val="24"/>
              </w:rPr>
              <w:t>(01.01.2013)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0,143 км²</w:t>
            </w:r>
          </w:p>
        </w:tc>
      </w:tr>
      <w:tr w:rsidR="00A034F1" w:rsidTr="00A034F1">
        <w:trPr>
          <w:trHeight w:val="932"/>
        </w:trPr>
        <w:tc>
          <w:tcPr>
            <w:tcW w:w="1844"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Клин</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деревня</w:t>
            </w: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both"/>
              <w:rPr>
                <w:rFonts w:ascii="Times New Roman" w:hAnsi="Times New Roman"/>
                <w:sz w:val="24"/>
                <w:szCs w:val="24"/>
              </w:rPr>
            </w:pPr>
            <w:r>
              <w:rPr>
                <w:rFonts w:ascii="Times New Roman" w:hAnsi="Times New Roman"/>
                <w:sz w:val="24"/>
                <w:szCs w:val="24"/>
              </w:rPr>
              <w:t xml:space="preserve">Расположена в южной части Смоленской области в 41 км к </w:t>
            </w:r>
            <w:proofErr w:type="spellStart"/>
            <w:r>
              <w:rPr>
                <w:rFonts w:ascii="Times New Roman" w:hAnsi="Times New Roman"/>
                <w:sz w:val="24"/>
                <w:szCs w:val="24"/>
              </w:rPr>
              <w:t>северо</w:t>
            </w:r>
            <w:proofErr w:type="spellEnd"/>
            <w:r>
              <w:rPr>
                <w:rFonts w:ascii="Times New Roman" w:hAnsi="Times New Roman"/>
                <w:sz w:val="24"/>
                <w:szCs w:val="24"/>
              </w:rPr>
              <w:t xml:space="preserve"> – востоку от Рославля, в 14 км севернее автодороги А101 Москва </w:t>
            </w:r>
            <w:proofErr w:type="gramStart"/>
            <w:r>
              <w:rPr>
                <w:rFonts w:ascii="Times New Roman" w:hAnsi="Times New Roman"/>
                <w:sz w:val="24"/>
                <w:szCs w:val="24"/>
              </w:rPr>
              <w:t>–В</w:t>
            </w:r>
            <w:proofErr w:type="gramEnd"/>
            <w:r>
              <w:rPr>
                <w:rFonts w:ascii="Times New Roman" w:hAnsi="Times New Roman"/>
                <w:sz w:val="24"/>
                <w:szCs w:val="24"/>
              </w:rPr>
              <w:t>аршава.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spacing w:after="200" w:line="276" w:lineRule="auto"/>
              <w:jc w:val="center"/>
              <w:rPr>
                <w:rFonts w:ascii="Times New Roman" w:hAnsi="Times New Roman"/>
                <w:sz w:val="24"/>
                <w:szCs w:val="24"/>
              </w:rPr>
            </w:pPr>
            <w:r>
              <w:rPr>
                <w:rFonts w:ascii="Times New Roman" w:hAnsi="Times New Roman"/>
                <w:sz w:val="24"/>
                <w:szCs w:val="24"/>
              </w:rPr>
              <w:t xml:space="preserve">54°14′35″ с. </w:t>
            </w:r>
            <w:proofErr w:type="spellStart"/>
            <w:r>
              <w:rPr>
                <w:rFonts w:ascii="Times New Roman" w:hAnsi="Times New Roman"/>
                <w:sz w:val="24"/>
                <w:szCs w:val="24"/>
              </w:rPr>
              <w:t>ш</w:t>
            </w:r>
            <w:proofErr w:type="spellEnd"/>
            <w:r>
              <w:rPr>
                <w:rFonts w:ascii="Times New Roman" w:hAnsi="Times New Roman"/>
                <w:sz w:val="24"/>
                <w:szCs w:val="24"/>
              </w:rPr>
              <w:t>. 33°17′29″ в. 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5 жителей</w:t>
            </w:r>
          </w:p>
          <w:p w:rsidR="00A034F1" w:rsidRDefault="00A034F1">
            <w:pPr>
              <w:jc w:val="center"/>
              <w:rPr>
                <w:rFonts w:ascii="Times New Roman" w:hAnsi="Times New Roman"/>
                <w:sz w:val="24"/>
                <w:szCs w:val="24"/>
              </w:rPr>
            </w:pPr>
            <w:r>
              <w:rPr>
                <w:rFonts w:ascii="Times New Roman" w:hAnsi="Times New Roman"/>
                <w:sz w:val="24"/>
                <w:szCs w:val="24"/>
              </w:rPr>
              <w:t>(01.01.2013)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0,396 км²</w:t>
            </w:r>
          </w:p>
        </w:tc>
      </w:tr>
      <w:tr w:rsidR="00A034F1" w:rsidTr="00A034F1">
        <w:trPr>
          <w:trHeight w:val="331"/>
        </w:trPr>
        <w:tc>
          <w:tcPr>
            <w:tcW w:w="1844"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proofErr w:type="spellStart"/>
            <w:r>
              <w:rPr>
                <w:rFonts w:ascii="Times New Roman" w:hAnsi="Times New Roman"/>
                <w:sz w:val="24"/>
                <w:szCs w:val="24"/>
              </w:rPr>
              <w:t>Князевка</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деревня</w:t>
            </w: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both"/>
              <w:rPr>
                <w:rFonts w:ascii="Times New Roman" w:hAnsi="Times New Roman"/>
                <w:sz w:val="24"/>
                <w:szCs w:val="24"/>
              </w:rPr>
            </w:pPr>
            <w:r>
              <w:rPr>
                <w:rFonts w:ascii="Times New Roman" w:hAnsi="Times New Roman"/>
                <w:sz w:val="24"/>
                <w:szCs w:val="24"/>
              </w:rPr>
              <w:t xml:space="preserve">Расположена в южной части Смоленской области в 50 км к </w:t>
            </w:r>
            <w:proofErr w:type="spellStart"/>
            <w:r>
              <w:rPr>
                <w:rFonts w:ascii="Times New Roman" w:hAnsi="Times New Roman"/>
                <w:sz w:val="24"/>
                <w:szCs w:val="24"/>
              </w:rPr>
              <w:t>северо</w:t>
            </w:r>
            <w:proofErr w:type="spellEnd"/>
            <w:r>
              <w:rPr>
                <w:rFonts w:ascii="Times New Roman" w:hAnsi="Times New Roman"/>
                <w:sz w:val="24"/>
                <w:szCs w:val="24"/>
              </w:rPr>
              <w:t xml:space="preserve"> – востоку от Рославля, в 26 км севернее автодороги А101 Москва </w:t>
            </w:r>
            <w:proofErr w:type="gramStart"/>
            <w:r>
              <w:rPr>
                <w:rFonts w:ascii="Times New Roman" w:hAnsi="Times New Roman"/>
                <w:sz w:val="24"/>
                <w:szCs w:val="24"/>
              </w:rPr>
              <w:t>–В</w:t>
            </w:r>
            <w:proofErr w:type="gramEnd"/>
            <w:r>
              <w:rPr>
                <w:rFonts w:ascii="Times New Roman" w:hAnsi="Times New Roman"/>
                <w:sz w:val="24"/>
                <w:szCs w:val="24"/>
              </w:rPr>
              <w:t xml:space="preserve">аршава, на берегу реки </w:t>
            </w:r>
            <w:proofErr w:type="spellStart"/>
            <w:r>
              <w:rPr>
                <w:rFonts w:ascii="Times New Roman" w:hAnsi="Times New Roman"/>
                <w:sz w:val="24"/>
                <w:szCs w:val="24"/>
              </w:rPr>
              <w:t>Жарна</w:t>
            </w:r>
            <w:proofErr w:type="spellEnd"/>
            <w:r>
              <w:rPr>
                <w:rFonts w:ascii="Times New Roman" w:hAnsi="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spacing w:after="200" w:line="276" w:lineRule="auto"/>
              <w:jc w:val="center"/>
              <w:rPr>
                <w:rFonts w:ascii="Times New Roman" w:hAnsi="Times New Roman"/>
                <w:sz w:val="24"/>
                <w:szCs w:val="24"/>
              </w:rPr>
            </w:pPr>
            <w:r>
              <w:rPr>
                <w:rFonts w:ascii="Times New Roman" w:hAnsi="Times New Roman"/>
                <w:sz w:val="24"/>
                <w:szCs w:val="24"/>
              </w:rPr>
              <w:t xml:space="preserve">54°21′00″ с. </w:t>
            </w:r>
            <w:proofErr w:type="spellStart"/>
            <w:r>
              <w:rPr>
                <w:rFonts w:ascii="Times New Roman" w:hAnsi="Times New Roman"/>
                <w:sz w:val="24"/>
                <w:szCs w:val="24"/>
              </w:rPr>
              <w:t>ш</w:t>
            </w:r>
            <w:proofErr w:type="spellEnd"/>
            <w:r>
              <w:rPr>
                <w:rFonts w:ascii="Times New Roman" w:hAnsi="Times New Roman"/>
                <w:sz w:val="24"/>
                <w:szCs w:val="24"/>
              </w:rPr>
              <w:t>. 33°16′17″ в. 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нет жителя</w:t>
            </w:r>
          </w:p>
          <w:p w:rsidR="00A034F1" w:rsidRDefault="00A034F1">
            <w:pPr>
              <w:jc w:val="center"/>
              <w:rPr>
                <w:rFonts w:ascii="Times New Roman" w:hAnsi="Times New Roman"/>
                <w:sz w:val="24"/>
                <w:szCs w:val="24"/>
              </w:rPr>
            </w:pPr>
            <w:r>
              <w:rPr>
                <w:rFonts w:ascii="Times New Roman" w:hAnsi="Times New Roman"/>
                <w:sz w:val="24"/>
                <w:szCs w:val="24"/>
              </w:rPr>
              <w:t>(01.01.2013)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0,018 км²</w:t>
            </w:r>
          </w:p>
        </w:tc>
      </w:tr>
      <w:tr w:rsidR="00A034F1" w:rsidTr="00A034F1">
        <w:trPr>
          <w:trHeight w:val="156"/>
        </w:trPr>
        <w:tc>
          <w:tcPr>
            <w:tcW w:w="1844"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proofErr w:type="spellStart"/>
            <w:r>
              <w:rPr>
                <w:rFonts w:ascii="Times New Roman" w:hAnsi="Times New Roman"/>
                <w:sz w:val="24"/>
                <w:szCs w:val="24"/>
              </w:rPr>
              <w:t>Коняты</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деревня</w:t>
            </w:r>
          </w:p>
        </w:tc>
        <w:tc>
          <w:tcPr>
            <w:tcW w:w="7230" w:type="dxa"/>
            <w:tcBorders>
              <w:top w:val="single" w:sz="4" w:space="0" w:color="000000"/>
              <w:left w:val="single" w:sz="4" w:space="0" w:color="000000"/>
              <w:bottom w:val="single" w:sz="4" w:space="0" w:color="000000"/>
              <w:right w:val="single" w:sz="4" w:space="0" w:color="000000"/>
            </w:tcBorders>
            <w:vAlign w:val="center"/>
          </w:tcPr>
          <w:p w:rsidR="00A034F1" w:rsidRDefault="00A034F1">
            <w:pPr>
              <w:jc w:val="both"/>
              <w:rPr>
                <w:rFonts w:ascii="Times New Roman" w:hAnsi="Times New Roman"/>
                <w:sz w:val="24"/>
                <w:szCs w:val="24"/>
              </w:rPr>
            </w:pPr>
            <w:r>
              <w:rPr>
                <w:rFonts w:ascii="Times New Roman" w:hAnsi="Times New Roman"/>
                <w:sz w:val="24"/>
                <w:szCs w:val="24"/>
              </w:rPr>
              <w:t xml:space="preserve">Расположена в южной части Смоленской области в 43 к </w:t>
            </w:r>
            <w:proofErr w:type="spellStart"/>
            <w:proofErr w:type="gramStart"/>
            <w:r>
              <w:rPr>
                <w:rFonts w:ascii="Times New Roman" w:hAnsi="Times New Roman"/>
                <w:sz w:val="24"/>
                <w:szCs w:val="24"/>
              </w:rPr>
              <w:t>северо</w:t>
            </w:r>
            <w:proofErr w:type="spellEnd"/>
            <w:r>
              <w:rPr>
                <w:rFonts w:ascii="Times New Roman" w:hAnsi="Times New Roman"/>
                <w:sz w:val="24"/>
                <w:szCs w:val="24"/>
              </w:rPr>
              <w:t xml:space="preserve"> – востоку</w:t>
            </w:r>
            <w:proofErr w:type="gramEnd"/>
            <w:r>
              <w:rPr>
                <w:rFonts w:ascii="Times New Roman" w:hAnsi="Times New Roman"/>
                <w:sz w:val="24"/>
                <w:szCs w:val="24"/>
              </w:rPr>
              <w:t xml:space="preserve"> от Рославля, в 12 км к северу от автодороги А101 Москва – Варшава, на берегу реки </w:t>
            </w:r>
            <w:proofErr w:type="spellStart"/>
            <w:r>
              <w:rPr>
                <w:rFonts w:ascii="Times New Roman" w:hAnsi="Times New Roman"/>
                <w:sz w:val="24"/>
                <w:szCs w:val="24"/>
              </w:rPr>
              <w:t>Шуленка</w:t>
            </w:r>
            <w:proofErr w:type="spellEnd"/>
            <w:r>
              <w:rPr>
                <w:rFonts w:ascii="Times New Roman" w:hAnsi="Times New Roman"/>
                <w:sz w:val="24"/>
                <w:szCs w:val="24"/>
              </w:rPr>
              <w:t>.</w:t>
            </w:r>
          </w:p>
          <w:p w:rsidR="00A034F1" w:rsidRDefault="00A034F1">
            <w:pPr>
              <w:jc w:val="both"/>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spacing w:after="200" w:line="276" w:lineRule="auto"/>
              <w:jc w:val="center"/>
              <w:rPr>
                <w:rFonts w:ascii="Times New Roman" w:hAnsi="Times New Roman"/>
                <w:sz w:val="24"/>
                <w:szCs w:val="24"/>
              </w:rPr>
            </w:pPr>
            <w:r>
              <w:rPr>
                <w:rFonts w:ascii="Times New Roman" w:hAnsi="Times New Roman"/>
                <w:sz w:val="24"/>
                <w:szCs w:val="24"/>
              </w:rPr>
              <w:t xml:space="preserve">54°14′12″ с. </w:t>
            </w:r>
            <w:proofErr w:type="spellStart"/>
            <w:r>
              <w:rPr>
                <w:rFonts w:ascii="Times New Roman" w:hAnsi="Times New Roman"/>
                <w:sz w:val="24"/>
                <w:szCs w:val="24"/>
              </w:rPr>
              <w:t>ш</w:t>
            </w:r>
            <w:proofErr w:type="spellEnd"/>
            <w:r>
              <w:rPr>
                <w:rFonts w:ascii="Times New Roman" w:hAnsi="Times New Roman"/>
                <w:sz w:val="24"/>
                <w:szCs w:val="24"/>
              </w:rPr>
              <w:t>. 33°20′44″ в. 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46 жителей</w:t>
            </w:r>
          </w:p>
          <w:p w:rsidR="00A034F1" w:rsidRDefault="00A034F1">
            <w:pPr>
              <w:jc w:val="center"/>
              <w:rPr>
                <w:rFonts w:ascii="Times New Roman" w:hAnsi="Times New Roman"/>
                <w:sz w:val="24"/>
                <w:szCs w:val="24"/>
              </w:rPr>
            </w:pPr>
            <w:r>
              <w:rPr>
                <w:rFonts w:ascii="Times New Roman" w:hAnsi="Times New Roman"/>
                <w:sz w:val="24"/>
                <w:szCs w:val="24"/>
              </w:rPr>
              <w:t>(01.01.2013)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0,376 км²</w:t>
            </w:r>
          </w:p>
        </w:tc>
      </w:tr>
      <w:tr w:rsidR="00A034F1" w:rsidTr="00A034F1">
        <w:trPr>
          <w:trHeight w:val="331"/>
        </w:trPr>
        <w:tc>
          <w:tcPr>
            <w:tcW w:w="1844"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proofErr w:type="spellStart"/>
            <w:r>
              <w:rPr>
                <w:rFonts w:ascii="Times New Roman" w:hAnsi="Times New Roman"/>
                <w:sz w:val="24"/>
                <w:szCs w:val="24"/>
              </w:rPr>
              <w:lastRenderedPageBreak/>
              <w:t>Котлино</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деревня</w:t>
            </w: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both"/>
              <w:rPr>
                <w:rFonts w:ascii="Times New Roman" w:hAnsi="Times New Roman"/>
                <w:sz w:val="24"/>
                <w:szCs w:val="24"/>
              </w:rPr>
            </w:pPr>
            <w:r>
              <w:rPr>
                <w:rFonts w:ascii="Times New Roman" w:hAnsi="Times New Roman"/>
                <w:sz w:val="24"/>
                <w:szCs w:val="24"/>
              </w:rPr>
              <w:t xml:space="preserve">Расположена в южной части Смоленской области в 48 к </w:t>
            </w:r>
            <w:proofErr w:type="spellStart"/>
            <w:proofErr w:type="gramStart"/>
            <w:r>
              <w:rPr>
                <w:rFonts w:ascii="Times New Roman" w:hAnsi="Times New Roman"/>
                <w:sz w:val="24"/>
                <w:szCs w:val="24"/>
              </w:rPr>
              <w:t>северо</w:t>
            </w:r>
            <w:proofErr w:type="spellEnd"/>
            <w:r>
              <w:rPr>
                <w:rFonts w:ascii="Times New Roman" w:hAnsi="Times New Roman"/>
                <w:sz w:val="24"/>
                <w:szCs w:val="24"/>
              </w:rPr>
              <w:t xml:space="preserve"> – востоку</w:t>
            </w:r>
            <w:proofErr w:type="gramEnd"/>
            <w:r>
              <w:rPr>
                <w:rFonts w:ascii="Times New Roman" w:hAnsi="Times New Roman"/>
                <w:sz w:val="24"/>
                <w:szCs w:val="24"/>
              </w:rPr>
              <w:t xml:space="preserve"> от Рославля, в 10 км к северу от автодороги А101 Москва – Варшава, на берегу реки Речица.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spacing w:after="200" w:line="276" w:lineRule="auto"/>
              <w:jc w:val="center"/>
              <w:rPr>
                <w:rFonts w:ascii="Times New Roman" w:hAnsi="Times New Roman"/>
                <w:sz w:val="24"/>
                <w:szCs w:val="24"/>
              </w:rPr>
            </w:pPr>
            <w:r>
              <w:rPr>
                <w:rFonts w:ascii="Times New Roman" w:hAnsi="Times New Roman"/>
                <w:sz w:val="24"/>
                <w:szCs w:val="24"/>
              </w:rPr>
              <w:t xml:space="preserve">54°14′49″ с. </w:t>
            </w:r>
            <w:proofErr w:type="spellStart"/>
            <w:r>
              <w:rPr>
                <w:rFonts w:ascii="Times New Roman" w:hAnsi="Times New Roman"/>
                <w:sz w:val="24"/>
                <w:szCs w:val="24"/>
              </w:rPr>
              <w:t>ш</w:t>
            </w:r>
            <w:proofErr w:type="spellEnd"/>
            <w:r>
              <w:rPr>
                <w:rFonts w:ascii="Times New Roman" w:hAnsi="Times New Roman"/>
                <w:sz w:val="24"/>
                <w:szCs w:val="24"/>
              </w:rPr>
              <w:t>. 33°25′11″ в. 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8 жителей</w:t>
            </w:r>
          </w:p>
          <w:p w:rsidR="00A034F1" w:rsidRDefault="00A034F1">
            <w:pPr>
              <w:jc w:val="center"/>
              <w:rPr>
                <w:rFonts w:ascii="Times New Roman" w:hAnsi="Times New Roman"/>
                <w:sz w:val="24"/>
                <w:szCs w:val="24"/>
              </w:rPr>
            </w:pPr>
            <w:r>
              <w:rPr>
                <w:rFonts w:ascii="Times New Roman" w:hAnsi="Times New Roman"/>
                <w:sz w:val="24"/>
                <w:szCs w:val="24"/>
              </w:rPr>
              <w:t>(01.01.2013)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0,494 км²</w:t>
            </w:r>
          </w:p>
        </w:tc>
      </w:tr>
      <w:tr w:rsidR="00A034F1" w:rsidTr="00A034F1">
        <w:trPr>
          <w:trHeight w:val="331"/>
        </w:trPr>
        <w:tc>
          <w:tcPr>
            <w:tcW w:w="1844"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proofErr w:type="spellStart"/>
            <w:r>
              <w:rPr>
                <w:rFonts w:ascii="Times New Roman" w:hAnsi="Times New Roman"/>
                <w:sz w:val="24"/>
                <w:szCs w:val="24"/>
              </w:rPr>
              <w:t>Малышовка</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деревня</w:t>
            </w: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both"/>
              <w:rPr>
                <w:rFonts w:ascii="Times New Roman" w:hAnsi="Times New Roman"/>
                <w:sz w:val="24"/>
                <w:szCs w:val="24"/>
              </w:rPr>
            </w:pPr>
            <w:r>
              <w:rPr>
                <w:rFonts w:ascii="Times New Roman" w:hAnsi="Times New Roman"/>
                <w:sz w:val="24"/>
                <w:szCs w:val="24"/>
              </w:rPr>
              <w:t xml:space="preserve">Расположена в южной части Смоленской области в 51 км к </w:t>
            </w:r>
            <w:proofErr w:type="spellStart"/>
            <w:r>
              <w:rPr>
                <w:rFonts w:ascii="Times New Roman" w:hAnsi="Times New Roman"/>
                <w:sz w:val="24"/>
                <w:szCs w:val="24"/>
              </w:rPr>
              <w:t>северо</w:t>
            </w:r>
            <w:proofErr w:type="spellEnd"/>
            <w:r>
              <w:rPr>
                <w:rFonts w:ascii="Times New Roman" w:hAnsi="Times New Roman"/>
                <w:sz w:val="24"/>
                <w:szCs w:val="24"/>
              </w:rPr>
              <w:t xml:space="preserve"> – востоку от Рославля, в 23 км севернее автодороги А101 Москва </w:t>
            </w:r>
            <w:proofErr w:type="gramStart"/>
            <w:r>
              <w:rPr>
                <w:rFonts w:ascii="Times New Roman" w:hAnsi="Times New Roman"/>
                <w:sz w:val="24"/>
                <w:szCs w:val="24"/>
              </w:rPr>
              <w:t>–В</w:t>
            </w:r>
            <w:proofErr w:type="gramEnd"/>
            <w:r>
              <w:rPr>
                <w:rFonts w:ascii="Times New Roman" w:hAnsi="Times New Roman"/>
                <w:sz w:val="24"/>
                <w:szCs w:val="24"/>
              </w:rPr>
              <w:t xml:space="preserve">аршава. В 23 км севернее деревни расположена железнодорожная станция </w:t>
            </w:r>
            <w:proofErr w:type="spellStart"/>
            <w:r>
              <w:rPr>
                <w:rFonts w:ascii="Times New Roman" w:hAnsi="Times New Roman"/>
                <w:sz w:val="24"/>
                <w:szCs w:val="24"/>
              </w:rPr>
              <w:t>Жегловка</w:t>
            </w:r>
            <w:proofErr w:type="spellEnd"/>
            <w:r>
              <w:rPr>
                <w:rFonts w:ascii="Times New Roman" w:hAnsi="Times New Roman"/>
                <w:sz w:val="24"/>
                <w:szCs w:val="24"/>
              </w:rPr>
              <w:t xml:space="preserve"> на линии Смоленск – Сухиничи.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spacing w:after="200" w:line="276" w:lineRule="auto"/>
              <w:jc w:val="center"/>
              <w:rPr>
                <w:rFonts w:ascii="Times New Roman" w:hAnsi="Times New Roman"/>
                <w:sz w:val="24"/>
                <w:szCs w:val="24"/>
              </w:rPr>
            </w:pPr>
            <w:r>
              <w:rPr>
                <w:rFonts w:ascii="Times New Roman" w:hAnsi="Times New Roman"/>
                <w:sz w:val="24"/>
                <w:szCs w:val="24"/>
              </w:rPr>
              <w:t xml:space="preserve">54°20′08″ с. </w:t>
            </w:r>
            <w:proofErr w:type="spellStart"/>
            <w:r>
              <w:rPr>
                <w:rFonts w:ascii="Times New Roman" w:hAnsi="Times New Roman"/>
                <w:sz w:val="24"/>
                <w:szCs w:val="24"/>
              </w:rPr>
              <w:t>ш</w:t>
            </w:r>
            <w:proofErr w:type="spellEnd"/>
            <w:r>
              <w:rPr>
                <w:rFonts w:ascii="Times New Roman" w:hAnsi="Times New Roman"/>
                <w:sz w:val="24"/>
                <w:szCs w:val="24"/>
              </w:rPr>
              <w:t>. 33°19′05″ в. 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25 жителей</w:t>
            </w:r>
          </w:p>
          <w:p w:rsidR="00A034F1" w:rsidRDefault="00A034F1">
            <w:pPr>
              <w:jc w:val="center"/>
              <w:rPr>
                <w:rFonts w:ascii="Times New Roman" w:hAnsi="Times New Roman"/>
                <w:sz w:val="24"/>
                <w:szCs w:val="24"/>
              </w:rPr>
            </w:pPr>
            <w:r>
              <w:rPr>
                <w:rFonts w:ascii="Times New Roman" w:hAnsi="Times New Roman"/>
                <w:sz w:val="24"/>
                <w:szCs w:val="24"/>
              </w:rPr>
              <w:t>(01.01.2013)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0,173 км²</w:t>
            </w:r>
          </w:p>
        </w:tc>
      </w:tr>
      <w:tr w:rsidR="00A034F1" w:rsidTr="00A034F1">
        <w:trPr>
          <w:trHeight w:val="874"/>
        </w:trPr>
        <w:tc>
          <w:tcPr>
            <w:tcW w:w="1844"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proofErr w:type="spellStart"/>
            <w:r>
              <w:rPr>
                <w:rFonts w:ascii="Times New Roman" w:hAnsi="Times New Roman"/>
                <w:sz w:val="24"/>
                <w:szCs w:val="24"/>
              </w:rPr>
              <w:t>Мятка</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деревня</w:t>
            </w: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both"/>
              <w:rPr>
                <w:rFonts w:ascii="Times New Roman" w:hAnsi="Times New Roman"/>
                <w:sz w:val="24"/>
                <w:szCs w:val="24"/>
              </w:rPr>
            </w:pPr>
            <w:r>
              <w:rPr>
                <w:rFonts w:ascii="Times New Roman" w:hAnsi="Times New Roman"/>
                <w:sz w:val="24"/>
                <w:szCs w:val="24"/>
              </w:rPr>
              <w:t xml:space="preserve">Расположена в южной части Смоленской области в 44 км к </w:t>
            </w:r>
            <w:proofErr w:type="spellStart"/>
            <w:proofErr w:type="gramStart"/>
            <w:r>
              <w:rPr>
                <w:rFonts w:ascii="Times New Roman" w:hAnsi="Times New Roman"/>
                <w:sz w:val="24"/>
                <w:szCs w:val="24"/>
              </w:rPr>
              <w:t>северо</w:t>
            </w:r>
            <w:proofErr w:type="spellEnd"/>
            <w:r>
              <w:rPr>
                <w:rFonts w:ascii="Times New Roman" w:hAnsi="Times New Roman"/>
                <w:sz w:val="24"/>
                <w:szCs w:val="24"/>
              </w:rPr>
              <w:t xml:space="preserve"> – востоку</w:t>
            </w:r>
            <w:proofErr w:type="gramEnd"/>
            <w:r>
              <w:rPr>
                <w:rFonts w:ascii="Times New Roman" w:hAnsi="Times New Roman"/>
                <w:sz w:val="24"/>
                <w:szCs w:val="24"/>
              </w:rPr>
              <w:t xml:space="preserve"> от Рославля, в 18 км севернее автодороги А101 Москва – Варшава, на берегу реки </w:t>
            </w:r>
            <w:proofErr w:type="spellStart"/>
            <w:r>
              <w:rPr>
                <w:rFonts w:ascii="Times New Roman" w:hAnsi="Times New Roman"/>
                <w:sz w:val="24"/>
                <w:szCs w:val="24"/>
              </w:rPr>
              <w:t>Соложа</w:t>
            </w:r>
            <w:proofErr w:type="spellEnd"/>
            <w:r>
              <w:rPr>
                <w:rFonts w:ascii="Times New Roman" w:hAnsi="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spacing w:after="200" w:line="276" w:lineRule="auto"/>
              <w:jc w:val="center"/>
              <w:rPr>
                <w:rFonts w:ascii="Times New Roman" w:hAnsi="Times New Roman"/>
                <w:sz w:val="24"/>
                <w:szCs w:val="24"/>
              </w:rPr>
            </w:pPr>
            <w:r>
              <w:rPr>
                <w:rFonts w:ascii="Times New Roman" w:hAnsi="Times New Roman"/>
                <w:sz w:val="24"/>
                <w:szCs w:val="24"/>
              </w:rPr>
              <w:t xml:space="preserve">54°17′01″ с. </w:t>
            </w:r>
            <w:proofErr w:type="spellStart"/>
            <w:r>
              <w:rPr>
                <w:rFonts w:ascii="Times New Roman" w:hAnsi="Times New Roman"/>
                <w:sz w:val="24"/>
                <w:szCs w:val="24"/>
              </w:rPr>
              <w:t>ш</w:t>
            </w:r>
            <w:proofErr w:type="spellEnd"/>
            <w:r>
              <w:rPr>
                <w:rFonts w:ascii="Times New Roman" w:hAnsi="Times New Roman"/>
                <w:sz w:val="24"/>
                <w:szCs w:val="24"/>
              </w:rPr>
              <w:t>. 33°17′00″ в. 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5 жителей</w:t>
            </w:r>
          </w:p>
          <w:p w:rsidR="00A034F1" w:rsidRDefault="00A034F1">
            <w:pPr>
              <w:jc w:val="center"/>
              <w:rPr>
                <w:rFonts w:ascii="Times New Roman" w:hAnsi="Times New Roman"/>
                <w:sz w:val="24"/>
                <w:szCs w:val="24"/>
              </w:rPr>
            </w:pPr>
            <w:r>
              <w:rPr>
                <w:rFonts w:ascii="Times New Roman" w:hAnsi="Times New Roman"/>
                <w:sz w:val="24"/>
                <w:szCs w:val="24"/>
              </w:rPr>
              <w:t>(01.01.2013)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0,297 км²</w:t>
            </w:r>
          </w:p>
        </w:tc>
      </w:tr>
      <w:tr w:rsidR="00A034F1" w:rsidTr="00A034F1">
        <w:trPr>
          <w:trHeight w:val="331"/>
        </w:trPr>
        <w:tc>
          <w:tcPr>
            <w:tcW w:w="1844"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proofErr w:type="spellStart"/>
            <w:r>
              <w:rPr>
                <w:rFonts w:ascii="Times New Roman" w:hAnsi="Times New Roman"/>
                <w:sz w:val="24"/>
                <w:szCs w:val="24"/>
              </w:rPr>
              <w:t>Никифоровское</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деревня</w:t>
            </w: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both"/>
              <w:rPr>
                <w:rFonts w:ascii="Times New Roman" w:hAnsi="Times New Roman"/>
                <w:sz w:val="24"/>
                <w:szCs w:val="24"/>
              </w:rPr>
            </w:pPr>
            <w:r>
              <w:rPr>
                <w:rFonts w:ascii="Times New Roman" w:hAnsi="Times New Roman"/>
                <w:sz w:val="24"/>
                <w:szCs w:val="24"/>
              </w:rPr>
              <w:t xml:space="preserve">Расположена в южной части Смоленской области в 40 км к </w:t>
            </w:r>
            <w:proofErr w:type="spellStart"/>
            <w:proofErr w:type="gramStart"/>
            <w:r>
              <w:rPr>
                <w:rFonts w:ascii="Times New Roman" w:hAnsi="Times New Roman"/>
                <w:sz w:val="24"/>
                <w:szCs w:val="24"/>
              </w:rPr>
              <w:t>северо</w:t>
            </w:r>
            <w:proofErr w:type="spellEnd"/>
            <w:r>
              <w:rPr>
                <w:rFonts w:ascii="Times New Roman" w:hAnsi="Times New Roman"/>
                <w:sz w:val="24"/>
                <w:szCs w:val="24"/>
              </w:rPr>
              <w:t xml:space="preserve"> – востоку</w:t>
            </w:r>
            <w:proofErr w:type="gramEnd"/>
            <w:r>
              <w:rPr>
                <w:rFonts w:ascii="Times New Roman" w:hAnsi="Times New Roman"/>
                <w:sz w:val="24"/>
                <w:szCs w:val="24"/>
              </w:rPr>
              <w:t xml:space="preserve"> от Рославля, в 17 км севернее автодороги А101 Москва – Варшава, на берегу реки </w:t>
            </w:r>
            <w:proofErr w:type="spellStart"/>
            <w:r>
              <w:rPr>
                <w:rFonts w:ascii="Times New Roman" w:hAnsi="Times New Roman"/>
                <w:sz w:val="24"/>
                <w:szCs w:val="24"/>
              </w:rPr>
              <w:t>Соложа</w:t>
            </w:r>
            <w:proofErr w:type="spellEnd"/>
            <w:r>
              <w:rPr>
                <w:rFonts w:ascii="Times New Roman" w:hAnsi="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spacing w:after="200" w:line="276" w:lineRule="auto"/>
              <w:jc w:val="center"/>
              <w:rPr>
                <w:rFonts w:ascii="Times New Roman" w:hAnsi="Times New Roman"/>
                <w:sz w:val="24"/>
                <w:szCs w:val="24"/>
              </w:rPr>
            </w:pPr>
            <w:r>
              <w:rPr>
                <w:rFonts w:ascii="Times New Roman" w:hAnsi="Times New Roman"/>
                <w:sz w:val="24"/>
                <w:szCs w:val="24"/>
              </w:rPr>
              <w:t xml:space="preserve">54°15′33″ с. </w:t>
            </w:r>
            <w:proofErr w:type="spellStart"/>
            <w:r>
              <w:rPr>
                <w:rFonts w:ascii="Times New Roman" w:hAnsi="Times New Roman"/>
                <w:sz w:val="24"/>
                <w:szCs w:val="24"/>
              </w:rPr>
              <w:t>ш</w:t>
            </w:r>
            <w:proofErr w:type="spellEnd"/>
            <w:r>
              <w:rPr>
                <w:rFonts w:ascii="Times New Roman" w:hAnsi="Times New Roman"/>
                <w:sz w:val="24"/>
                <w:szCs w:val="24"/>
              </w:rPr>
              <w:t>. 33°13′11″ в. 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3 жителя</w:t>
            </w:r>
          </w:p>
          <w:p w:rsidR="00A034F1" w:rsidRDefault="00A034F1">
            <w:pPr>
              <w:jc w:val="center"/>
              <w:rPr>
                <w:rFonts w:ascii="Times New Roman" w:hAnsi="Times New Roman"/>
                <w:sz w:val="24"/>
                <w:szCs w:val="24"/>
              </w:rPr>
            </w:pPr>
            <w:r>
              <w:rPr>
                <w:rFonts w:ascii="Times New Roman" w:hAnsi="Times New Roman"/>
                <w:sz w:val="24"/>
                <w:szCs w:val="24"/>
              </w:rPr>
              <w:t>(01.01.2013)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0,433 км²</w:t>
            </w:r>
          </w:p>
        </w:tc>
      </w:tr>
      <w:tr w:rsidR="00A034F1" w:rsidTr="00A034F1">
        <w:trPr>
          <w:trHeight w:val="331"/>
        </w:trPr>
        <w:tc>
          <w:tcPr>
            <w:tcW w:w="1844"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proofErr w:type="spellStart"/>
            <w:r>
              <w:rPr>
                <w:rFonts w:ascii="Times New Roman" w:hAnsi="Times New Roman"/>
                <w:sz w:val="24"/>
                <w:szCs w:val="24"/>
              </w:rPr>
              <w:t>Присмара</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деревня</w:t>
            </w: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both"/>
              <w:rPr>
                <w:rFonts w:ascii="Times New Roman" w:hAnsi="Times New Roman"/>
                <w:sz w:val="24"/>
                <w:szCs w:val="24"/>
              </w:rPr>
            </w:pPr>
            <w:r>
              <w:rPr>
                <w:rFonts w:ascii="Times New Roman" w:hAnsi="Times New Roman"/>
                <w:sz w:val="24"/>
                <w:szCs w:val="24"/>
              </w:rPr>
              <w:t xml:space="preserve">Расположена в южной части Смоленской области в 51 км к </w:t>
            </w:r>
            <w:proofErr w:type="spellStart"/>
            <w:proofErr w:type="gramStart"/>
            <w:r>
              <w:rPr>
                <w:rFonts w:ascii="Times New Roman" w:hAnsi="Times New Roman"/>
                <w:sz w:val="24"/>
                <w:szCs w:val="24"/>
              </w:rPr>
              <w:t>северо</w:t>
            </w:r>
            <w:proofErr w:type="spellEnd"/>
            <w:r>
              <w:rPr>
                <w:rFonts w:ascii="Times New Roman" w:hAnsi="Times New Roman"/>
                <w:sz w:val="24"/>
                <w:szCs w:val="24"/>
              </w:rPr>
              <w:t xml:space="preserve"> – востоку</w:t>
            </w:r>
            <w:proofErr w:type="gramEnd"/>
            <w:r>
              <w:rPr>
                <w:rFonts w:ascii="Times New Roman" w:hAnsi="Times New Roman"/>
                <w:sz w:val="24"/>
                <w:szCs w:val="24"/>
              </w:rPr>
              <w:t xml:space="preserve"> от Рославля, в 9 км севернее автодороги А101 Москва – Варшава, на берегу реки Большая </w:t>
            </w:r>
            <w:proofErr w:type="spellStart"/>
            <w:r>
              <w:rPr>
                <w:rFonts w:ascii="Times New Roman" w:hAnsi="Times New Roman"/>
                <w:sz w:val="24"/>
                <w:szCs w:val="24"/>
              </w:rPr>
              <w:t>Присмара</w:t>
            </w:r>
            <w:proofErr w:type="spellEnd"/>
            <w:r>
              <w:rPr>
                <w:rFonts w:ascii="Times New Roman" w:hAnsi="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spacing w:after="200" w:line="276" w:lineRule="auto"/>
              <w:jc w:val="center"/>
              <w:rPr>
                <w:rFonts w:ascii="Times New Roman" w:hAnsi="Times New Roman"/>
                <w:sz w:val="24"/>
                <w:szCs w:val="24"/>
              </w:rPr>
            </w:pPr>
            <w:r>
              <w:rPr>
                <w:rFonts w:ascii="Times New Roman" w:hAnsi="Times New Roman"/>
                <w:sz w:val="24"/>
                <w:szCs w:val="24"/>
              </w:rPr>
              <w:t xml:space="preserve">54°15′31″ с. </w:t>
            </w:r>
            <w:proofErr w:type="spellStart"/>
            <w:r>
              <w:rPr>
                <w:rFonts w:ascii="Times New Roman" w:hAnsi="Times New Roman"/>
                <w:sz w:val="24"/>
                <w:szCs w:val="24"/>
              </w:rPr>
              <w:t>ш</w:t>
            </w:r>
            <w:proofErr w:type="spellEnd"/>
            <w:r>
              <w:rPr>
                <w:rFonts w:ascii="Times New Roman" w:hAnsi="Times New Roman"/>
                <w:sz w:val="24"/>
                <w:szCs w:val="24"/>
              </w:rPr>
              <w:t>. 33°28′34″ в. 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19 жителей</w:t>
            </w:r>
          </w:p>
          <w:p w:rsidR="00A034F1" w:rsidRDefault="00A034F1">
            <w:pPr>
              <w:jc w:val="center"/>
              <w:rPr>
                <w:rFonts w:ascii="Times New Roman" w:hAnsi="Times New Roman"/>
                <w:sz w:val="24"/>
                <w:szCs w:val="24"/>
              </w:rPr>
            </w:pPr>
            <w:r>
              <w:rPr>
                <w:rFonts w:ascii="Times New Roman" w:hAnsi="Times New Roman"/>
                <w:sz w:val="24"/>
                <w:szCs w:val="24"/>
              </w:rPr>
              <w:t>(01.01.2013)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0,447 км²</w:t>
            </w:r>
          </w:p>
        </w:tc>
      </w:tr>
      <w:tr w:rsidR="00A034F1" w:rsidTr="00A034F1">
        <w:trPr>
          <w:trHeight w:val="331"/>
        </w:trPr>
        <w:tc>
          <w:tcPr>
            <w:tcW w:w="1844"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proofErr w:type="spellStart"/>
            <w:r>
              <w:rPr>
                <w:rFonts w:ascii="Times New Roman" w:hAnsi="Times New Roman"/>
                <w:sz w:val="24"/>
                <w:szCs w:val="24"/>
              </w:rPr>
              <w:t>Славени</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деревня</w:t>
            </w: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both"/>
              <w:rPr>
                <w:rFonts w:ascii="Times New Roman" w:hAnsi="Times New Roman"/>
                <w:sz w:val="24"/>
                <w:szCs w:val="24"/>
              </w:rPr>
            </w:pPr>
            <w:r>
              <w:rPr>
                <w:rFonts w:ascii="Times New Roman" w:hAnsi="Times New Roman"/>
                <w:sz w:val="24"/>
                <w:szCs w:val="24"/>
              </w:rPr>
              <w:t xml:space="preserve">Расположена в южной части Смоленской области в 46 км к </w:t>
            </w:r>
            <w:proofErr w:type="spellStart"/>
            <w:proofErr w:type="gramStart"/>
            <w:r>
              <w:rPr>
                <w:rFonts w:ascii="Times New Roman" w:hAnsi="Times New Roman"/>
                <w:sz w:val="24"/>
                <w:szCs w:val="24"/>
              </w:rPr>
              <w:t>северо</w:t>
            </w:r>
            <w:proofErr w:type="spellEnd"/>
            <w:r>
              <w:rPr>
                <w:rFonts w:ascii="Times New Roman" w:hAnsi="Times New Roman"/>
                <w:sz w:val="24"/>
                <w:szCs w:val="24"/>
              </w:rPr>
              <w:t xml:space="preserve"> – востоку</w:t>
            </w:r>
            <w:proofErr w:type="gramEnd"/>
            <w:r>
              <w:rPr>
                <w:rFonts w:ascii="Times New Roman" w:hAnsi="Times New Roman"/>
                <w:sz w:val="24"/>
                <w:szCs w:val="24"/>
              </w:rPr>
              <w:t xml:space="preserve"> от Рославля, в 21 км севернее автодороги А101 Москва – Варшава, на берегу реки </w:t>
            </w:r>
            <w:proofErr w:type="spellStart"/>
            <w:r>
              <w:rPr>
                <w:rFonts w:ascii="Times New Roman" w:hAnsi="Times New Roman"/>
                <w:sz w:val="24"/>
                <w:szCs w:val="24"/>
              </w:rPr>
              <w:t>Соложа</w:t>
            </w:r>
            <w:proofErr w:type="spellEnd"/>
            <w:r>
              <w:rPr>
                <w:rFonts w:ascii="Times New Roman" w:hAnsi="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spacing w:after="200" w:line="276" w:lineRule="auto"/>
              <w:jc w:val="center"/>
              <w:rPr>
                <w:rFonts w:ascii="Times New Roman" w:hAnsi="Times New Roman"/>
                <w:sz w:val="24"/>
                <w:szCs w:val="24"/>
              </w:rPr>
            </w:pPr>
            <w:r>
              <w:rPr>
                <w:rFonts w:ascii="Times New Roman" w:hAnsi="Times New Roman"/>
                <w:sz w:val="24"/>
                <w:szCs w:val="24"/>
              </w:rPr>
              <w:t xml:space="preserve">54°17′59″ с. </w:t>
            </w:r>
            <w:proofErr w:type="spellStart"/>
            <w:r>
              <w:rPr>
                <w:rFonts w:ascii="Times New Roman" w:hAnsi="Times New Roman"/>
                <w:sz w:val="24"/>
                <w:szCs w:val="24"/>
              </w:rPr>
              <w:t>ш</w:t>
            </w:r>
            <w:proofErr w:type="spellEnd"/>
            <w:r>
              <w:rPr>
                <w:rFonts w:ascii="Times New Roman" w:hAnsi="Times New Roman"/>
                <w:sz w:val="24"/>
                <w:szCs w:val="24"/>
              </w:rPr>
              <w:t>. 33°16′27″ в. 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нет жителей</w:t>
            </w:r>
          </w:p>
          <w:p w:rsidR="00A034F1" w:rsidRDefault="00A034F1">
            <w:pPr>
              <w:jc w:val="center"/>
              <w:rPr>
                <w:rFonts w:ascii="Times New Roman" w:hAnsi="Times New Roman"/>
                <w:sz w:val="24"/>
                <w:szCs w:val="24"/>
              </w:rPr>
            </w:pPr>
            <w:r>
              <w:rPr>
                <w:rFonts w:ascii="Times New Roman" w:hAnsi="Times New Roman"/>
                <w:sz w:val="24"/>
                <w:szCs w:val="24"/>
              </w:rPr>
              <w:t>(01.01.2013)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0,007 км²</w:t>
            </w:r>
          </w:p>
        </w:tc>
      </w:tr>
      <w:tr w:rsidR="00A034F1" w:rsidTr="00A034F1">
        <w:trPr>
          <w:trHeight w:val="331"/>
        </w:trPr>
        <w:tc>
          <w:tcPr>
            <w:tcW w:w="1844"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proofErr w:type="spellStart"/>
            <w:r>
              <w:rPr>
                <w:rFonts w:ascii="Times New Roman" w:hAnsi="Times New Roman"/>
                <w:sz w:val="24"/>
                <w:szCs w:val="24"/>
              </w:rPr>
              <w:t>Турбаевка</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деревня</w:t>
            </w: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both"/>
              <w:rPr>
                <w:rFonts w:ascii="Times New Roman" w:hAnsi="Times New Roman"/>
                <w:sz w:val="24"/>
                <w:szCs w:val="24"/>
              </w:rPr>
            </w:pPr>
            <w:r>
              <w:rPr>
                <w:rFonts w:ascii="Times New Roman" w:hAnsi="Times New Roman"/>
                <w:sz w:val="24"/>
                <w:szCs w:val="24"/>
              </w:rPr>
              <w:t xml:space="preserve">Расположена в южной части Смоленской области в 51 км к </w:t>
            </w:r>
            <w:proofErr w:type="spellStart"/>
            <w:proofErr w:type="gramStart"/>
            <w:r>
              <w:rPr>
                <w:rFonts w:ascii="Times New Roman" w:hAnsi="Times New Roman"/>
                <w:sz w:val="24"/>
                <w:szCs w:val="24"/>
              </w:rPr>
              <w:t>северо</w:t>
            </w:r>
            <w:proofErr w:type="spellEnd"/>
            <w:r>
              <w:rPr>
                <w:rFonts w:ascii="Times New Roman" w:hAnsi="Times New Roman"/>
                <w:sz w:val="24"/>
                <w:szCs w:val="24"/>
              </w:rPr>
              <w:t xml:space="preserve"> – востоку</w:t>
            </w:r>
            <w:proofErr w:type="gramEnd"/>
            <w:r>
              <w:rPr>
                <w:rFonts w:ascii="Times New Roman" w:hAnsi="Times New Roman"/>
                <w:sz w:val="24"/>
                <w:szCs w:val="24"/>
              </w:rPr>
              <w:t xml:space="preserve"> от Рославля, в 21 км севернее автодороги А101 Москва – Варшава, на берегу реки </w:t>
            </w:r>
            <w:proofErr w:type="spellStart"/>
            <w:r>
              <w:rPr>
                <w:rFonts w:ascii="Times New Roman" w:hAnsi="Times New Roman"/>
                <w:sz w:val="24"/>
                <w:szCs w:val="24"/>
              </w:rPr>
              <w:t>Соложа</w:t>
            </w:r>
            <w:proofErr w:type="spellEnd"/>
            <w:r>
              <w:rPr>
                <w:rFonts w:ascii="Times New Roman" w:hAnsi="Times New Roman"/>
                <w:sz w:val="24"/>
                <w:szCs w:val="24"/>
              </w:rPr>
              <w:t xml:space="preserve">. В 25 км севернее деревни расположена железнодорожная станция </w:t>
            </w:r>
            <w:proofErr w:type="spellStart"/>
            <w:r>
              <w:rPr>
                <w:rFonts w:ascii="Times New Roman" w:hAnsi="Times New Roman"/>
                <w:sz w:val="24"/>
                <w:szCs w:val="24"/>
              </w:rPr>
              <w:t>Жегловка</w:t>
            </w:r>
            <w:proofErr w:type="spellEnd"/>
            <w:r>
              <w:rPr>
                <w:rFonts w:ascii="Times New Roman" w:hAnsi="Times New Roman"/>
                <w:sz w:val="24"/>
                <w:szCs w:val="24"/>
              </w:rPr>
              <w:t xml:space="preserve"> на линии Смоленск – Сухиничи.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spacing w:after="200" w:line="276" w:lineRule="auto"/>
              <w:jc w:val="center"/>
              <w:rPr>
                <w:rFonts w:ascii="Times New Roman" w:hAnsi="Times New Roman"/>
                <w:sz w:val="24"/>
                <w:szCs w:val="24"/>
              </w:rPr>
            </w:pPr>
            <w:r>
              <w:rPr>
                <w:rFonts w:ascii="Times New Roman" w:hAnsi="Times New Roman"/>
                <w:sz w:val="24"/>
                <w:szCs w:val="24"/>
              </w:rPr>
              <w:t xml:space="preserve">54°19′23″ с. </w:t>
            </w:r>
            <w:proofErr w:type="spellStart"/>
            <w:r>
              <w:rPr>
                <w:rFonts w:ascii="Times New Roman" w:hAnsi="Times New Roman"/>
                <w:sz w:val="24"/>
                <w:szCs w:val="24"/>
              </w:rPr>
              <w:t>ш</w:t>
            </w:r>
            <w:proofErr w:type="spellEnd"/>
            <w:r>
              <w:rPr>
                <w:rFonts w:ascii="Times New Roman" w:hAnsi="Times New Roman"/>
                <w:sz w:val="24"/>
                <w:szCs w:val="24"/>
              </w:rPr>
              <w:t>. 33°20′36″ в. 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5 жителей</w:t>
            </w:r>
          </w:p>
          <w:p w:rsidR="00A034F1" w:rsidRDefault="00A034F1">
            <w:pPr>
              <w:jc w:val="center"/>
              <w:rPr>
                <w:rFonts w:ascii="Times New Roman" w:hAnsi="Times New Roman"/>
                <w:sz w:val="24"/>
                <w:szCs w:val="24"/>
              </w:rPr>
            </w:pPr>
            <w:r>
              <w:rPr>
                <w:rFonts w:ascii="Times New Roman" w:hAnsi="Times New Roman"/>
                <w:sz w:val="24"/>
                <w:szCs w:val="24"/>
              </w:rPr>
              <w:t>(01.01.2013)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0,094 км²</w:t>
            </w:r>
          </w:p>
        </w:tc>
      </w:tr>
      <w:tr w:rsidR="00A034F1" w:rsidTr="00A034F1">
        <w:trPr>
          <w:trHeight w:val="331"/>
        </w:trPr>
        <w:tc>
          <w:tcPr>
            <w:tcW w:w="1844"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 xml:space="preserve">Холм – </w:t>
            </w:r>
            <w:proofErr w:type="spellStart"/>
            <w:r>
              <w:rPr>
                <w:rFonts w:ascii="Times New Roman" w:hAnsi="Times New Roman"/>
                <w:sz w:val="24"/>
                <w:szCs w:val="24"/>
              </w:rPr>
              <w:t>Путятов</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деревня</w:t>
            </w:r>
          </w:p>
        </w:tc>
        <w:tc>
          <w:tcPr>
            <w:tcW w:w="723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both"/>
              <w:rPr>
                <w:rFonts w:ascii="Times New Roman" w:hAnsi="Times New Roman"/>
                <w:sz w:val="24"/>
                <w:szCs w:val="24"/>
              </w:rPr>
            </w:pPr>
            <w:r>
              <w:rPr>
                <w:rFonts w:ascii="Times New Roman" w:hAnsi="Times New Roman"/>
                <w:sz w:val="24"/>
                <w:szCs w:val="24"/>
              </w:rPr>
              <w:t xml:space="preserve">Расположена в южной части Смоленской области в 53 км к </w:t>
            </w:r>
            <w:proofErr w:type="spellStart"/>
            <w:proofErr w:type="gramStart"/>
            <w:r>
              <w:rPr>
                <w:rFonts w:ascii="Times New Roman" w:hAnsi="Times New Roman"/>
                <w:sz w:val="24"/>
                <w:szCs w:val="24"/>
              </w:rPr>
              <w:t>северо</w:t>
            </w:r>
            <w:proofErr w:type="spellEnd"/>
            <w:r>
              <w:rPr>
                <w:rFonts w:ascii="Times New Roman" w:hAnsi="Times New Roman"/>
                <w:sz w:val="24"/>
                <w:szCs w:val="24"/>
              </w:rPr>
              <w:t xml:space="preserve"> – востоку</w:t>
            </w:r>
            <w:proofErr w:type="gramEnd"/>
            <w:r>
              <w:rPr>
                <w:rFonts w:ascii="Times New Roman" w:hAnsi="Times New Roman"/>
                <w:sz w:val="24"/>
                <w:szCs w:val="24"/>
              </w:rPr>
              <w:t xml:space="preserve"> от Рославля, в 26 км севернее автодороги А101 Москва – Варшава.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spacing w:after="200" w:line="276" w:lineRule="auto"/>
              <w:jc w:val="center"/>
              <w:rPr>
                <w:rFonts w:ascii="Times New Roman" w:hAnsi="Times New Roman"/>
                <w:sz w:val="24"/>
                <w:szCs w:val="24"/>
              </w:rPr>
            </w:pPr>
            <w:r>
              <w:rPr>
                <w:rFonts w:ascii="Times New Roman" w:hAnsi="Times New Roman"/>
                <w:sz w:val="24"/>
                <w:szCs w:val="24"/>
              </w:rPr>
              <w:t xml:space="preserve">54°21′31″ с. </w:t>
            </w:r>
            <w:proofErr w:type="spellStart"/>
            <w:r>
              <w:rPr>
                <w:rFonts w:ascii="Times New Roman" w:hAnsi="Times New Roman"/>
                <w:sz w:val="24"/>
                <w:szCs w:val="24"/>
              </w:rPr>
              <w:t>ш</w:t>
            </w:r>
            <w:proofErr w:type="spellEnd"/>
            <w:r>
              <w:rPr>
                <w:rFonts w:ascii="Times New Roman" w:hAnsi="Times New Roman"/>
                <w:sz w:val="24"/>
                <w:szCs w:val="24"/>
              </w:rPr>
              <w:t>. 33°18′43″ в. д.</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нет жителей</w:t>
            </w:r>
          </w:p>
          <w:p w:rsidR="00A034F1" w:rsidRDefault="00A034F1">
            <w:pPr>
              <w:jc w:val="center"/>
              <w:rPr>
                <w:rFonts w:ascii="Times New Roman" w:hAnsi="Times New Roman"/>
                <w:sz w:val="24"/>
                <w:szCs w:val="24"/>
              </w:rPr>
            </w:pPr>
            <w:r>
              <w:rPr>
                <w:rFonts w:ascii="Times New Roman" w:hAnsi="Times New Roman"/>
                <w:sz w:val="24"/>
                <w:szCs w:val="24"/>
              </w:rPr>
              <w:t>(01.01.2013)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034F1" w:rsidRDefault="00A034F1">
            <w:pPr>
              <w:jc w:val="center"/>
              <w:rPr>
                <w:rFonts w:ascii="Times New Roman" w:hAnsi="Times New Roman"/>
                <w:sz w:val="24"/>
                <w:szCs w:val="24"/>
              </w:rPr>
            </w:pPr>
            <w:r>
              <w:rPr>
                <w:rFonts w:ascii="Times New Roman" w:hAnsi="Times New Roman"/>
                <w:sz w:val="24"/>
                <w:szCs w:val="24"/>
              </w:rPr>
              <w:t>0,218 км²</w:t>
            </w:r>
          </w:p>
        </w:tc>
      </w:tr>
    </w:tbl>
    <w:p w:rsidR="00A034F1" w:rsidRDefault="00A034F1" w:rsidP="00A034F1">
      <w:pPr>
        <w:spacing w:after="0" w:line="360" w:lineRule="auto"/>
        <w:rPr>
          <w:rFonts w:ascii="Times New Roman" w:hAnsi="Times New Roman"/>
          <w:sz w:val="24"/>
          <w:szCs w:val="24"/>
        </w:rPr>
      </w:pPr>
    </w:p>
    <w:p w:rsidR="00A034F1" w:rsidRDefault="00A034F1" w:rsidP="00A034F1">
      <w:pPr>
        <w:spacing w:after="0" w:line="360" w:lineRule="auto"/>
        <w:rPr>
          <w:rFonts w:ascii="Times New Roman" w:hAnsi="Times New Roman"/>
          <w:sz w:val="26"/>
          <w:szCs w:val="26"/>
        </w:rPr>
      </w:pPr>
      <w:r>
        <w:rPr>
          <w:rFonts w:ascii="Times New Roman" w:hAnsi="Times New Roman"/>
          <w:sz w:val="26"/>
          <w:szCs w:val="26"/>
        </w:rPr>
        <w:t>В годы Великой Отечественной войны все деревни были оккупированы гитлеровскими войсками в сентябре – октябре 1941 года, освобождены в сентябре 1943 года.</w:t>
      </w:r>
    </w:p>
    <w:p w:rsidR="00A034F1" w:rsidRDefault="00A034F1" w:rsidP="00A034F1">
      <w:pPr>
        <w:spacing w:after="0" w:line="360" w:lineRule="auto"/>
        <w:rPr>
          <w:rFonts w:ascii="Times New Roman" w:hAnsi="Times New Roman"/>
          <w:sz w:val="26"/>
          <w:szCs w:val="26"/>
        </w:rPr>
        <w:sectPr w:rsidR="00A034F1">
          <w:pgSz w:w="16838" w:h="11906" w:orient="landscape"/>
          <w:pgMar w:top="851" w:right="1134" w:bottom="1701" w:left="1134" w:header="709" w:footer="709" w:gutter="0"/>
          <w:cols w:space="720"/>
        </w:sectPr>
      </w:pPr>
    </w:p>
    <w:p w:rsidR="00A034F1" w:rsidRDefault="00A034F1" w:rsidP="00A034F1">
      <w:pPr>
        <w:spacing w:after="0" w:line="360" w:lineRule="auto"/>
        <w:ind w:firstLine="709"/>
        <w:jc w:val="both"/>
        <w:rPr>
          <w:rFonts w:ascii="Times New Roman" w:hAnsi="Times New Roman"/>
          <w:b/>
          <w:sz w:val="26"/>
          <w:szCs w:val="26"/>
        </w:rPr>
      </w:pPr>
      <w:r>
        <w:rPr>
          <w:rFonts w:ascii="Times New Roman" w:hAnsi="Times New Roman"/>
          <w:b/>
          <w:sz w:val="26"/>
          <w:szCs w:val="26"/>
        </w:rPr>
        <w:lastRenderedPageBreak/>
        <w:t xml:space="preserve">1.2. </w:t>
      </w:r>
      <w:proofErr w:type="spellStart"/>
      <w:r>
        <w:rPr>
          <w:rFonts w:ascii="Times New Roman" w:hAnsi="Times New Roman"/>
          <w:b/>
          <w:sz w:val="26"/>
          <w:szCs w:val="26"/>
        </w:rPr>
        <w:t>Историко</w:t>
      </w:r>
      <w:proofErr w:type="spellEnd"/>
      <w:r>
        <w:rPr>
          <w:rFonts w:ascii="Times New Roman" w:hAnsi="Times New Roman"/>
          <w:b/>
          <w:sz w:val="26"/>
          <w:szCs w:val="26"/>
        </w:rPr>
        <w:t xml:space="preserve"> – культурное наследие</w:t>
      </w:r>
    </w:p>
    <w:p w:rsidR="00A034F1" w:rsidRDefault="00A034F1" w:rsidP="00A034F1">
      <w:pPr>
        <w:tabs>
          <w:tab w:val="left" w:pos="6325"/>
          <w:tab w:val="left" w:pos="8926"/>
          <w:tab w:val="left" w:pos="9390"/>
        </w:tabs>
        <w:spacing w:after="0" w:line="360" w:lineRule="auto"/>
        <w:ind w:firstLine="709"/>
        <w:jc w:val="both"/>
        <w:rPr>
          <w:rFonts w:ascii="Times New Roman" w:eastAsia="Times New Roman" w:hAnsi="Times New Roman"/>
          <w:sz w:val="26"/>
          <w:szCs w:val="26"/>
          <w:lang w:eastAsia="ru-RU"/>
        </w:rPr>
      </w:pPr>
      <w:r>
        <w:rPr>
          <w:rFonts w:ascii="Times New Roman" w:hAnsi="Times New Roman"/>
          <w:b/>
          <w:sz w:val="26"/>
          <w:szCs w:val="26"/>
        </w:rPr>
        <w:t>1.2.1. Краткая историческая справка</w:t>
      </w:r>
    </w:p>
    <w:p w:rsidR="00A034F1" w:rsidRDefault="00A034F1" w:rsidP="00A034F1">
      <w:pPr>
        <w:spacing w:after="0" w:line="360" w:lineRule="auto"/>
        <w:ind w:firstLine="708"/>
        <w:jc w:val="both"/>
        <w:rPr>
          <w:rFonts w:ascii="Times New Roman" w:hAnsi="Times New Roman"/>
          <w:sz w:val="26"/>
          <w:szCs w:val="26"/>
        </w:rPr>
      </w:pPr>
      <w:r>
        <w:rPr>
          <w:rFonts w:ascii="Times New Roman" w:hAnsi="Times New Roman"/>
          <w:sz w:val="26"/>
          <w:szCs w:val="26"/>
        </w:rPr>
        <w:t xml:space="preserve">История возникновения деревни </w:t>
      </w:r>
      <w:proofErr w:type="spellStart"/>
      <w:r>
        <w:rPr>
          <w:rFonts w:ascii="Times New Roman" w:hAnsi="Times New Roman"/>
          <w:sz w:val="26"/>
          <w:szCs w:val="26"/>
        </w:rPr>
        <w:t>Савеево</w:t>
      </w:r>
      <w:proofErr w:type="spellEnd"/>
      <w:r>
        <w:rPr>
          <w:rFonts w:ascii="Times New Roman" w:hAnsi="Times New Roman"/>
          <w:sz w:val="26"/>
          <w:szCs w:val="26"/>
        </w:rPr>
        <w:t xml:space="preserve"> уходит своими корнями в далекое прошлое. Никто сейчас не может сказать точно. Когда – то весь </w:t>
      </w:r>
      <w:proofErr w:type="spellStart"/>
      <w:r>
        <w:rPr>
          <w:rFonts w:ascii="Times New Roman" w:hAnsi="Times New Roman"/>
          <w:sz w:val="26"/>
          <w:szCs w:val="26"/>
        </w:rPr>
        <w:t>придеснянский</w:t>
      </w:r>
      <w:proofErr w:type="spellEnd"/>
      <w:r>
        <w:rPr>
          <w:rFonts w:ascii="Times New Roman" w:hAnsi="Times New Roman"/>
          <w:sz w:val="26"/>
          <w:szCs w:val="26"/>
        </w:rPr>
        <w:t xml:space="preserve"> край был покрыт густыми, непроходимыми лесами. Эти места являлись своеобразным притоном разбойников, грабивших купеческие обозы на дорогах.</w:t>
      </w:r>
    </w:p>
    <w:p w:rsidR="00A034F1" w:rsidRDefault="00A034F1" w:rsidP="00A034F1">
      <w:pPr>
        <w:spacing w:after="0" w:line="360" w:lineRule="auto"/>
        <w:ind w:firstLine="708"/>
        <w:jc w:val="both"/>
        <w:rPr>
          <w:rFonts w:ascii="Times New Roman" w:hAnsi="Times New Roman"/>
          <w:sz w:val="26"/>
          <w:szCs w:val="26"/>
        </w:rPr>
      </w:pPr>
      <w:r>
        <w:rPr>
          <w:rFonts w:ascii="Times New Roman" w:hAnsi="Times New Roman"/>
          <w:sz w:val="26"/>
          <w:szCs w:val="26"/>
        </w:rPr>
        <w:t>Другой частью населения этого края были монахи и пустынники, которых влекло безмолвие здешних лесов.</w:t>
      </w:r>
    </w:p>
    <w:p w:rsidR="00A034F1" w:rsidRDefault="00A034F1" w:rsidP="00A034F1">
      <w:pPr>
        <w:spacing w:after="0" w:line="360" w:lineRule="auto"/>
        <w:ind w:firstLine="708"/>
        <w:jc w:val="both"/>
        <w:rPr>
          <w:rFonts w:ascii="Times New Roman" w:hAnsi="Times New Roman"/>
          <w:sz w:val="26"/>
          <w:szCs w:val="26"/>
        </w:rPr>
      </w:pPr>
      <w:r>
        <w:rPr>
          <w:rFonts w:ascii="Times New Roman" w:hAnsi="Times New Roman"/>
          <w:sz w:val="26"/>
          <w:szCs w:val="26"/>
        </w:rPr>
        <w:t>По крайней мере, основание многих сел, существовавших вблизи или по берегам реки Десны уже в 16 веке, приписывается местными преданиями монахам.</w:t>
      </w:r>
    </w:p>
    <w:p w:rsidR="00A034F1" w:rsidRDefault="00A034F1" w:rsidP="00A034F1">
      <w:pPr>
        <w:spacing w:after="0" w:line="360" w:lineRule="auto"/>
        <w:ind w:firstLine="708"/>
        <w:jc w:val="both"/>
        <w:rPr>
          <w:rFonts w:ascii="Times New Roman" w:hAnsi="Times New Roman"/>
          <w:sz w:val="26"/>
          <w:szCs w:val="26"/>
        </w:rPr>
      </w:pPr>
      <w:r>
        <w:rPr>
          <w:rFonts w:ascii="Times New Roman" w:hAnsi="Times New Roman"/>
          <w:sz w:val="26"/>
          <w:szCs w:val="26"/>
        </w:rPr>
        <w:t xml:space="preserve">Предания эти построены по одному и тому же образу. Жили в старину в здешних лесах четыре монаха: Данила, </w:t>
      </w:r>
      <w:proofErr w:type="spellStart"/>
      <w:r>
        <w:rPr>
          <w:rFonts w:ascii="Times New Roman" w:hAnsi="Times New Roman"/>
          <w:sz w:val="26"/>
          <w:szCs w:val="26"/>
        </w:rPr>
        <w:t>Яким</w:t>
      </w:r>
      <w:proofErr w:type="spellEnd"/>
      <w:r>
        <w:rPr>
          <w:rFonts w:ascii="Times New Roman" w:hAnsi="Times New Roman"/>
          <w:sz w:val="26"/>
          <w:szCs w:val="26"/>
        </w:rPr>
        <w:t xml:space="preserve">, Савва, Кузьма. У каждого была своя келья с иконами, вроде часовенки. Приходят разбойники, сжигают ту или другую келью; в пепле монах находит икону, сохранившуюся невредимой. На могилах монахов впоследствии были построены церкви, а вокруг образовались села, носящие имена монахов: Даниловичи, Якимовичи, </w:t>
      </w:r>
      <w:proofErr w:type="spellStart"/>
      <w:r>
        <w:rPr>
          <w:rFonts w:ascii="Times New Roman" w:hAnsi="Times New Roman"/>
          <w:sz w:val="26"/>
          <w:szCs w:val="26"/>
        </w:rPr>
        <w:t>Савеево</w:t>
      </w:r>
      <w:proofErr w:type="spellEnd"/>
      <w:r>
        <w:rPr>
          <w:rFonts w:ascii="Times New Roman" w:hAnsi="Times New Roman"/>
          <w:sz w:val="26"/>
          <w:szCs w:val="26"/>
        </w:rPr>
        <w:t>, Кузьминичи.</w:t>
      </w:r>
    </w:p>
    <w:p w:rsidR="00A034F1" w:rsidRDefault="00A034F1" w:rsidP="00A034F1">
      <w:pPr>
        <w:spacing w:after="0" w:line="360" w:lineRule="auto"/>
        <w:ind w:firstLine="4111"/>
        <w:jc w:val="both"/>
        <w:rPr>
          <w:rFonts w:ascii="Times New Roman" w:hAnsi="Times New Roman"/>
          <w:sz w:val="26"/>
          <w:szCs w:val="26"/>
        </w:rPr>
      </w:pPr>
      <w:r>
        <w:pict>
          <v:shapetype id="_x0000_t202" coordsize="21600,21600" o:spt="202" path="m,l,21600r21600,l21600,xe">
            <v:stroke joinstyle="miter"/>
            <v:path gradientshapeok="t" o:connecttype="rect"/>
          </v:shapetype>
          <v:shape id="_x0000_s1027" type="#_x0000_t202" style="position:absolute;left:0;text-align:left;margin-left:-2.15pt;margin-top:25.3pt;width:229.55pt;height:175.7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color="white [3212]">
            <v:textbox>
              <w:txbxContent>
                <w:p w:rsidR="00A034F1" w:rsidRDefault="00A034F1" w:rsidP="00A034F1">
                  <w:pPr>
                    <w:ind w:firstLine="708"/>
                    <w:jc w:val="both"/>
                    <w:rPr>
                      <w:rFonts w:ascii="Times New Roman" w:hAnsi="Times New Roman"/>
                      <w:sz w:val="26"/>
                      <w:szCs w:val="26"/>
                    </w:rPr>
                  </w:pPr>
                  <w:r>
                    <w:rPr>
                      <w:rFonts w:ascii="Times New Roman" w:hAnsi="Times New Roman"/>
                      <w:sz w:val="26"/>
                      <w:szCs w:val="26"/>
                    </w:rPr>
                    <w:t>В каждой церкви в этих селах имеются особо чтимые иконы, будто бы сохранившиеся от пожара.</w:t>
                  </w:r>
                </w:p>
                <w:p w:rsidR="00A034F1" w:rsidRDefault="00A034F1" w:rsidP="00A034F1">
                  <w:pPr>
                    <w:ind w:firstLine="708"/>
                    <w:jc w:val="both"/>
                    <w:rPr>
                      <w:rFonts w:ascii="Times New Roman" w:hAnsi="Times New Roman"/>
                      <w:sz w:val="26"/>
                      <w:szCs w:val="26"/>
                    </w:rPr>
                  </w:pPr>
                  <w:r>
                    <w:rPr>
                      <w:rFonts w:ascii="Times New Roman" w:hAnsi="Times New Roman"/>
                      <w:sz w:val="26"/>
                      <w:szCs w:val="26"/>
                    </w:rPr>
                    <w:t>Однообразие этих преданий указывает на черты явлений жизни и на общность этих явлений для всего края.</w:t>
                  </w:r>
                </w:p>
              </w:txbxContent>
            </v:textbox>
          </v:shape>
        </w:pict>
      </w:r>
      <w:r>
        <w:rPr>
          <w:rFonts w:ascii="Times New Roman" w:hAnsi="Times New Roman"/>
          <w:noProof/>
          <w:sz w:val="26"/>
          <w:szCs w:val="26"/>
          <w:lang w:eastAsia="ru-RU"/>
        </w:rPr>
        <w:drawing>
          <wp:inline distT="0" distB="0" distL="0" distR="0">
            <wp:extent cx="3190875" cy="3733800"/>
            <wp:effectExtent l="19050" t="0" r="9525" b="0"/>
            <wp:docPr id="1" name="Рисунок 4" descr="Ки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иот"/>
                    <pic:cNvPicPr>
                      <a:picLocks noChangeAspect="1" noChangeArrowheads="1"/>
                    </pic:cNvPicPr>
                  </pic:nvPicPr>
                  <pic:blipFill>
                    <a:blip r:embed="rId7" cstate="print"/>
                    <a:srcRect/>
                    <a:stretch>
                      <a:fillRect/>
                    </a:stretch>
                  </pic:blipFill>
                  <pic:spPr bwMode="auto">
                    <a:xfrm>
                      <a:off x="0" y="0"/>
                      <a:ext cx="3190875" cy="3733800"/>
                    </a:xfrm>
                    <a:prstGeom prst="rect">
                      <a:avLst/>
                    </a:prstGeom>
                    <a:noFill/>
                    <a:ln w="9525">
                      <a:noFill/>
                      <a:miter lim="800000"/>
                      <a:headEnd/>
                      <a:tailEnd/>
                    </a:ln>
                  </pic:spPr>
                </pic:pic>
              </a:graphicData>
            </a:graphic>
          </wp:inline>
        </w:drawing>
      </w:r>
    </w:p>
    <w:p w:rsidR="00A034F1" w:rsidRDefault="00A034F1" w:rsidP="00A034F1">
      <w:pPr>
        <w:spacing w:after="0" w:line="360" w:lineRule="auto"/>
        <w:ind w:left="4111"/>
        <w:jc w:val="both"/>
        <w:rPr>
          <w:rFonts w:ascii="Times New Roman" w:hAnsi="Times New Roman"/>
          <w:sz w:val="20"/>
          <w:szCs w:val="20"/>
        </w:rPr>
      </w:pPr>
      <w:r>
        <w:rPr>
          <w:rFonts w:ascii="Times New Roman" w:hAnsi="Times New Roman"/>
          <w:sz w:val="20"/>
          <w:szCs w:val="20"/>
        </w:rPr>
        <w:t xml:space="preserve">Киот с иконой Казанской иконы Пресвятой Богородицы у Казанской часовни и святого источника Преподобного Серафима </w:t>
      </w:r>
      <w:proofErr w:type="spellStart"/>
      <w:r>
        <w:rPr>
          <w:rFonts w:ascii="Times New Roman" w:hAnsi="Times New Roman"/>
          <w:sz w:val="20"/>
          <w:szCs w:val="20"/>
        </w:rPr>
        <w:t>Саровского</w:t>
      </w:r>
      <w:proofErr w:type="spellEnd"/>
      <w:r>
        <w:rPr>
          <w:rFonts w:ascii="Times New Roman" w:hAnsi="Times New Roman"/>
          <w:sz w:val="20"/>
          <w:szCs w:val="20"/>
        </w:rPr>
        <w:t>.</w:t>
      </w:r>
    </w:p>
    <w:p w:rsidR="00A034F1" w:rsidRDefault="00A034F1" w:rsidP="00A034F1">
      <w:pPr>
        <w:spacing w:after="0" w:line="360" w:lineRule="auto"/>
        <w:jc w:val="both"/>
        <w:rPr>
          <w:rFonts w:ascii="Times New Roman" w:hAnsi="Times New Roman"/>
          <w:sz w:val="26"/>
          <w:szCs w:val="26"/>
        </w:rPr>
      </w:pPr>
      <w:r>
        <w:lastRenderedPageBreak/>
        <w:pict>
          <v:shape id="Надпись 2" o:spid="_x0000_s1026" type="#_x0000_t202" style="position:absolute;left:0;text-align:left;margin-left:331.05pt;margin-top:-.05pt;width:150.95pt;height:429.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3212]">
            <v:textbox>
              <w:txbxContent>
                <w:p w:rsidR="00A034F1" w:rsidRDefault="00A034F1" w:rsidP="00A034F1">
                  <w:pPr>
                    <w:ind w:firstLine="708"/>
                    <w:jc w:val="both"/>
                    <w:rPr>
                      <w:rFonts w:ascii="Times New Roman" w:hAnsi="Times New Roman"/>
                      <w:sz w:val="26"/>
                      <w:szCs w:val="26"/>
                    </w:rPr>
                  </w:pPr>
                </w:p>
                <w:p w:rsidR="00A034F1" w:rsidRDefault="00A034F1" w:rsidP="00A034F1">
                  <w:pPr>
                    <w:ind w:firstLine="708"/>
                    <w:jc w:val="both"/>
                    <w:rPr>
                      <w:rFonts w:ascii="Times New Roman" w:hAnsi="Times New Roman"/>
                      <w:sz w:val="26"/>
                      <w:szCs w:val="26"/>
                    </w:rPr>
                  </w:pPr>
                </w:p>
                <w:p w:rsidR="00A034F1" w:rsidRDefault="00A034F1" w:rsidP="00A034F1">
                  <w:pPr>
                    <w:ind w:firstLine="708"/>
                    <w:jc w:val="both"/>
                    <w:rPr>
                      <w:rFonts w:ascii="Times New Roman" w:hAnsi="Times New Roman"/>
                      <w:sz w:val="26"/>
                      <w:szCs w:val="26"/>
                    </w:rPr>
                  </w:pPr>
                  <w:r>
                    <w:rPr>
                      <w:rFonts w:ascii="Times New Roman" w:hAnsi="Times New Roman"/>
                      <w:sz w:val="26"/>
                      <w:szCs w:val="26"/>
                    </w:rPr>
                    <w:t xml:space="preserve">Так или иначе, но с именем монаха Саввы связано и еще одно памятное для </w:t>
                  </w:r>
                  <w:proofErr w:type="spellStart"/>
                  <w:r>
                    <w:rPr>
                      <w:rFonts w:ascii="Times New Roman" w:hAnsi="Times New Roman"/>
                      <w:sz w:val="26"/>
                      <w:szCs w:val="26"/>
                    </w:rPr>
                    <w:t>Савеево</w:t>
                  </w:r>
                  <w:proofErr w:type="spellEnd"/>
                  <w:r>
                    <w:rPr>
                      <w:rFonts w:ascii="Times New Roman" w:hAnsi="Times New Roman"/>
                      <w:sz w:val="26"/>
                      <w:szCs w:val="26"/>
                    </w:rPr>
                    <w:t xml:space="preserve"> место – святой источник Казанской Божьей Матери, который был открыт монахом. Шел монах по берегу реки, увидел ключик, ударил по нему посохом, и забил из-под земли чудесный источник.</w:t>
                  </w:r>
                </w:p>
              </w:txbxContent>
            </v:textbox>
          </v:shape>
        </w:pict>
      </w:r>
      <w:r>
        <w:rPr>
          <w:rFonts w:ascii="Times New Roman" w:hAnsi="Times New Roman"/>
          <w:noProof/>
          <w:sz w:val="26"/>
          <w:szCs w:val="26"/>
          <w:lang w:eastAsia="ru-RU"/>
        </w:rPr>
        <w:drawing>
          <wp:inline distT="0" distB="0" distL="0" distR="0">
            <wp:extent cx="4048125" cy="5495925"/>
            <wp:effectExtent l="19050" t="0" r="9525" b="0"/>
            <wp:docPr id="2" name="Рисунок 1" descr="Часов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асовня"/>
                    <pic:cNvPicPr>
                      <a:picLocks noChangeAspect="1" noChangeArrowheads="1"/>
                    </pic:cNvPicPr>
                  </pic:nvPicPr>
                  <pic:blipFill>
                    <a:blip r:embed="rId8" cstate="print"/>
                    <a:srcRect/>
                    <a:stretch>
                      <a:fillRect/>
                    </a:stretch>
                  </pic:blipFill>
                  <pic:spPr bwMode="auto">
                    <a:xfrm>
                      <a:off x="0" y="0"/>
                      <a:ext cx="4048125" cy="5495925"/>
                    </a:xfrm>
                    <a:prstGeom prst="rect">
                      <a:avLst/>
                    </a:prstGeom>
                    <a:noFill/>
                    <a:ln w="9525">
                      <a:noFill/>
                      <a:miter lim="800000"/>
                      <a:headEnd/>
                      <a:tailEnd/>
                    </a:ln>
                  </pic:spPr>
                </pic:pic>
              </a:graphicData>
            </a:graphic>
          </wp:inline>
        </w:drawing>
      </w:r>
    </w:p>
    <w:p w:rsidR="00A034F1" w:rsidRDefault="00A034F1" w:rsidP="00A034F1">
      <w:pPr>
        <w:spacing w:after="0" w:line="360" w:lineRule="auto"/>
        <w:jc w:val="both"/>
        <w:rPr>
          <w:rFonts w:ascii="Times New Roman" w:hAnsi="Times New Roman"/>
          <w:sz w:val="20"/>
          <w:szCs w:val="20"/>
        </w:rPr>
      </w:pPr>
      <w:r>
        <w:rPr>
          <w:rFonts w:ascii="Times New Roman" w:hAnsi="Times New Roman"/>
          <w:sz w:val="20"/>
          <w:szCs w:val="20"/>
        </w:rPr>
        <w:t>Часовня Казанской иконы Пресвятой Богородицы у святого источника</w:t>
      </w:r>
    </w:p>
    <w:p w:rsidR="00A034F1" w:rsidRDefault="00A034F1" w:rsidP="00A034F1">
      <w:pPr>
        <w:spacing w:after="0" w:line="360" w:lineRule="auto"/>
        <w:jc w:val="both"/>
        <w:rPr>
          <w:rFonts w:ascii="Times New Roman" w:hAnsi="Times New Roman"/>
          <w:sz w:val="20"/>
          <w:szCs w:val="20"/>
        </w:rPr>
      </w:pPr>
      <w:r>
        <w:rPr>
          <w:rFonts w:ascii="Times New Roman" w:hAnsi="Times New Roman"/>
          <w:sz w:val="20"/>
          <w:szCs w:val="20"/>
        </w:rPr>
        <w:t xml:space="preserve">Преподобного Серафима </w:t>
      </w:r>
      <w:proofErr w:type="spellStart"/>
      <w:r>
        <w:rPr>
          <w:rFonts w:ascii="Times New Roman" w:hAnsi="Times New Roman"/>
          <w:sz w:val="20"/>
          <w:szCs w:val="20"/>
        </w:rPr>
        <w:t>Саровского</w:t>
      </w:r>
      <w:proofErr w:type="spellEnd"/>
    </w:p>
    <w:p w:rsidR="00A034F1" w:rsidRDefault="00A034F1" w:rsidP="00A034F1">
      <w:pPr>
        <w:spacing w:after="0" w:line="360" w:lineRule="auto"/>
        <w:ind w:firstLine="708"/>
        <w:jc w:val="both"/>
        <w:rPr>
          <w:rFonts w:ascii="Times New Roman" w:hAnsi="Times New Roman"/>
          <w:sz w:val="26"/>
          <w:szCs w:val="26"/>
        </w:rPr>
      </w:pPr>
    </w:p>
    <w:p w:rsidR="00A034F1" w:rsidRDefault="00A034F1" w:rsidP="00A034F1">
      <w:pPr>
        <w:spacing w:after="0" w:line="360" w:lineRule="auto"/>
        <w:ind w:firstLine="708"/>
        <w:jc w:val="both"/>
        <w:rPr>
          <w:rFonts w:ascii="Times New Roman" w:hAnsi="Times New Roman"/>
          <w:sz w:val="26"/>
          <w:szCs w:val="26"/>
        </w:rPr>
      </w:pPr>
      <w:r>
        <w:rPr>
          <w:rFonts w:ascii="Times New Roman" w:hAnsi="Times New Roman"/>
          <w:sz w:val="26"/>
          <w:szCs w:val="26"/>
        </w:rPr>
        <w:t xml:space="preserve">Первые документальные сведения о </w:t>
      </w:r>
      <w:proofErr w:type="spellStart"/>
      <w:r>
        <w:rPr>
          <w:rFonts w:ascii="Times New Roman" w:hAnsi="Times New Roman"/>
          <w:sz w:val="26"/>
          <w:szCs w:val="26"/>
        </w:rPr>
        <w:t>Савеево</w:t>
      </w:r>
      <w:proofErr w:type="spellEnd"/>
      <w:r>
        <w:rPr>
          <w:rFonts w:ascii="Times New Roman" w:hAnsi="Times New Roman"/>
          <w:sz w:val="26"/>
          <w:szCs w:val="26"/>
        </w:rPr>
        <w:t xml:space="preserve"> упоминаются только в середине 18 века. В них сказано следующее: «</w:t>
      </w:r>
      <w:proofErr w:type="gramStart"/>
      <w:r>
        <w:rPr>
          <w:rFonts w:ascii="Times New Roman" w:hAnsi="Times New Roman"/>
          <w:sz w:val="26"/>
          <w:szCs w:val="26"/>
        </w:rPr>
        <w:t>При выходе в отставку с военной службы по болезни в чине</w:t>
      </w:r>
      <w:proofErr w:type="gramEnd"/>
      <w:r>
        <w:rPr>
          <w:rFonts w:ascii="Times New Roman" w:hAnsi="Times New Roman"/>
          <w:sz w:val="26"/>
          <w:szCs w:val="26"/>
        </w:rPr>
        <w:t xml:space="preserve"> секунд – майора 2 апреля 1756 года Ивану Ивановичу </w:t>
      </w:r>
      <w:proofErr w:type="spellStart"/>
      <w:r>
        <w:rPr>
          <w:rFonts w:ascii="Times New Roman" w:hAnsi="Times New Roman"/>
          <w:sz w:val="26"/>
          <w:szCs w:val="26"/>
        </w:rPr>
        <w:t>Шупинскому</w:t>
      </w:r>
      <w:proofErr w:type="spellEnd"/>
      <w:r>
        <w:rPr>
          <w:rFonts w:ascii="Times New Roman" w:hAnsi="Times New Roman"/>
          <w:sz w:val="26"/>
          <w:szCs w:val="26"/>
        </w:rPr>
        <w:t xml:space="preserve"> были  пожалованы две деревни в Смоленском уезде и село </w:t>
      </w:r>
      <w:proofErr w:type="spellStart"/>
      <w:r>
        <w:rPr>
          <w:rFonts w:ascii="Times New Roman" w:hAnsi="Times New Roman"/>
          <w:sz w:val="26"/>
          <w:szCs w:val="26"/>
        </w:rPr>
        <w:t>Савеево</w:t>
      </w:r>
      <w:proofErr w:type="spellEnd"/>
      <w:r>
        <w:rPr>
          <w:rFonts w:ascii="Times New Roman" w:hAnsi="Times New Roman"/>
          <w:sz w:val="26"/>
          <w:szCs w:val="26"/>
        </w:rPr>
        <w:t xml:space="preserve"> </w:t>
      </w:r>
      <w:proofErr w:type="spellStart"/>
      <w:r>
        <w:rPr>
          <w:rFonts w:ascii="Times New Roman" w:hAnsi="Times New Roman"/>
          <w:sz w:val="26"/>
          <w:szCs w:val="26"/>
        </w:rPr>
        <w:t>Елинского</w:t>
      </w:r>
      <w:proofErr w:type="spellEnd"/>
      <w:r>
        <w:rPr>
          <w:rFonts w:ascii="Times New Roman" w:hAnsi="Times New Roman"/>
          <w:sz w:val="26"/>
          <w:szCs w:val="26"/>
        </w:rPr>
        <w:t xml:space="preserve"> стану (</w:t>
      </w:r>
      <w:proofErr w:type="spellStart"/>
      <w:r>
        <w:rPr>
          <w:rFonts w:ascii="Times New Roman" w:hAnsi="Times New Roman"/>
          <w:sz w:val="26"/>
          <w:szCs w:val="26"/>
        </w:rPr>
        <w:t>Ельнинского</w:t>
      </w:r>
      <w:proofErr w:type="spellEnd"/>
      <w:r>
        <w:rPr>
          <w:rFonts w:ascii="Times New Roman" w:hAnsi="Times New Roman"/>
          <w:sz w:val="26"/>
          <w:szCs w:val="26"/>
        </w:rPr>
        <w:t>) с общим числом крестьян в 100 душ».</w:t>
      </w:r>
    </w:p>
    <w:p w:rsidR="00A034F1" w:rsidRDefault="00A034F1" w:rsidP="00A034F1">
      <w:pPr>
        <w:spacing w:after="0" w:line="360" w:lineRule="auto"/>
        <w:ind w:firstLine="708"/>
        <w:jc w:val="both"/>
        <w:rPr>
          <w:rFonts w:ascii="Times New Roman" w:hAnsi="Times New Roman"/>
          <w:sz w:val="26"/>
          <w:szCs w:val="26"/>
        </w:rPr>
      </w:pPr>
      <w:r>
        <w:rPr>
          <w:rFonts w:ascii="Times New Roman" w:hAnsi="Times New Roman"/>
          <w:sz w:val="26"/>
          <w:szCs w:val="26"/>
        </w:rPr>
        <w:t xml:space="preserve">Располагалось </w:t>
      </w:r>
      <w:proofErr w:type="spellStart"/>
      <w:r>
        <w:rPr>
          <w:rFonts w:ascii="Times New Roman" w:hAnsi="Times New Roman"/>
          <w:sz w:val="26"/>
          <w:szCs w:val="26"/>
        </w:rPr>
        <w:t>Савеево</w:t>
      </w:r>
      <w:proofErr w:type="spellEnd"/>
      <w:r>
        <w:rPr>
          <w:rFonts w:ascii="Times New Roman" w:hAnsi="Times New Roman"/>
          <w:sz w:val="26"/>
          <w:szCs w:val="26"/>
        </w:rPr>
        <w:t xml:space="preserve"> вдоль дороги на Заболотье и у реки. Как протекала жизнь в деревне 18 века, неизвестно. Скорее всего, крепостные крестьяне выполняли свои обычные дела: платили оброк пану да работали на </w:t>
      </w:r>
      <w:proofErr w:type="gramStart"/>
      <w:r>
        <w:rPr>
          <w:rFonts w:ascii="Times New Roman" w:hAnsi="Times New Roman"/>
          <w:sz w:val="26"/>
          <w:szCs w:val="26"/>
        </w:rPr>
        <w:t>панщине</w:t>
      </w:r>
      <w:proofErr w:type="gramEnd"/>
      <w:r>
        <w:rPr>
          <w:rFonts w:ascii="Times New Roman" w:hAnsi="Times New Roman"/>
          <w:sz w:val="26"/>
          <w:szCs w:val="26"/>
        </w:rPr>
        <w:t>. А по выходным ходили в церковь со своими радостями и горестями.</w:t>
      </w:r>
    </w:p>
    <w:p w:rsidR="00A034F1" w:rsidRDefault="00A034F1" w:rsidP="00A034F1">
      <w:pPr>
        <w:spacing w:after="0" w:line="360" w:lineRule="auto"/>
        <w:ind w:firstLine="708"/>
        <w:jc w:val="both"/>
        <w:rPr>
          <w:rFonts w:ascii="Times New Roman" w:hAnsi="Times New Roman"/>
          <w:sz w:val="26"/>
          <w:szCs w:val="26"/>
        </w:rPr>
      </w:pPr>
      <w:r>
        <w:rPr>
          <w:rFonts w:ascii="Times New Roman" w:hAnsi="Times New Roman"/>
          <w:sz w:val="26"/>
          <w:szCs w:val="26"/>
        </w:rPr>
        <w:lastRenderedPageBreak/>
        <w:t xml:space="preserve">До 1929 года </w:t>
      </w:r>
      <w:proofErr w:type="spellStart"/>
      <w:r>
        <w:rPr>
          <w:rFonts w:ascii="Times New Roman" w:hAnsi="Times New Roman"/>
          <w:sz w:val="26"/>
          <w:szCs w:val="26"/>
        </w:rPr>
        <w:t>Савеево</w:t>
      </w:r>
      <w:proofErr w:type="spellEnd"/>
      <w:r>
        <w:rPr>
          <w:rFonts w:ascii="Times New Roman" w:hAnsi="Times New Roman"/>
          <w:sz w:val="26"/>
          <w:szCs w:val="26"/>
        </w:rPr>
        <w:t xml:space="preserve"> относилось к </w:t>
      </w:r>
      <w:proofErr w:type="spellStart"/>
      <w:r>
        <w:rPr>
          <w:rFonts w:ascii="Times New Roman" w:hAnsi="Times New Roman"/>
          <w:sz w:val="26"/>
          <w:szCs w:val="26"/>
        </w:rPr>
        <w:t>Ельнинскому</w:t>
      </w:r>
      <w:proofErr w:type="spellEnd"/>
      <w:r>
        <w:rPr>
          <w:rFonts w:ascii="Times New Roman" w:hAnsi="Times New Roman"/>
          <w:sz w:val="26"/>
          <w:szCs w:val="26"/>
        </w:rPr>
        <w:t xml:space="preserve"> уезду, поэтому в «Списке населенных мест Смоленской губернии за 1859 год» о деревне написано: «</w:t>
      </w:r>
      <w:proofErr w:type="spellStart"/>
      <w:r>
        <w:rPr>
          <w:rFonts w:ascii="Times New Roman" w:hAnsi="Times New Roman"/>
          <w:sz w:val="26"/>
          <w:szCs w:val="26"/>
        </w:rPr>
        <w:t>Савеево</w:t>
      </w:r>
      <w:proofErr w:type="spellEnd"/>
      <w:r>
        <w:rPr>
          <w:rFonts w:ascii="Times New Roman" w:hAnsi="Times New Roman"/>
          <w:sz w:val="26"/>
          <w:szCs w:val="26"/>
        </w:rPr>
        <w:t xml:space="preserve">, </w:t>
      </w:r>
      <w:proofErr w:type="spellStart"/>
      <w:r>
        <w:rPr>
          <w:rFonts w:ascii="Times New Roman" w:hAnsi="Times New Roman"/>
          <w:sz w:val="26"/>
          <w:szCs w:val="26"/>
        </w:rPr>
        <w:t>Заболотской</w:t>
      </w:r>
      <w:proofErr w:type="spellEnd"/>
      <w:r>
        <w:rPr>
          <w:rFonts w:ascii="Times New Roman" w:hAnsi="Times New Roman"/>
          <w:sz w:val="26"/>
          <w:szCs w:val="26"/>
        </w:rPr>
        <w:t xml:space="preserve"> волости находится в 4-х верстах от уездного города Ельни. Деревня располагается у реки </w:t>
      </w:r>
      <w:proofErr w:type="spellStart"/>
      <w:r>
        <w:rPr>
          <w:rFonts w:ascii="Times New Roman" w:hAnsi="Times New Roman"/>
          <w:sz w:val="26"/>
          <w:szCs w:val="26"/>
        </w:rPr>
        <w:t>Катаровки</w:t>
      </w:r>
      <w:proofErr w:type="spellEnd"/>
      <w:r>
        <w:rPr>
          <w:rFonts w:ascii="Times New Roman" w:hAnsi="Times New Roman"/>
          <w:sz w:val="26"/>
          <w:szCs w:val="26"/>
        </w:rPr>
        <w:t xml:space="preserve"> и насчитывает 11 дворов. Душ мужского пола – 46, женского – 34».</w:t>
      </w:r>
    </w:p>
    <w:p w:rsidR="00A034F1" w:rsidRDefault="00A034F1" w:rsidP="00A034F1">
      <w:pPr>
        <w:spacing w:after="0" w:line="360" w:lineRule="auto"/>
        <w:ind w:firstLine="708"/>
        <w:jc w:val="both"/>
        <w:rPr>
          <w:rFonts w:ascii="Times New Roman" w:hAnsi="Times New Roman"/>
          <w:sz w:val="26"/>
          <w:szCs w:val="26"/>
        </w:rPr>
      </w:pPr>
      <w:r>
        <w:rPr>
          <w:rFonts w:ascii="Times New Roman" w:hAnsi="Times New Roman"/>
          <w:sz w:val="26"/>
          <w:szCs w:val="26"/>
        </w:rPr>
        <w:t xml:space="preserve">После отмены крепостного права </w:t>
      </w:r>
      <w:proofErr w:type="spellStart"/>
      <w:r>
        <w:rPr>
          <w:rFonts w:ascii="Times New Roman" w:hAnsi="Times New Roman"/>
          <w:sz w:val="26"/>
          <w:szCs w:val="26"/>
        </w:rPr>
        <w:t>Заболотская</w:t>
      </w:r>
      <w:proofErr w:type="spellEnd"/>
      <w:r>
        <w:rPr>
          <w:rFonts w:ascii="Times New Roman" w:hAnsi="Times New Roman"/>
          <w:sz w:val="26"/>
          <w:szCs w:val="26"/>
        </w:rPr>
        <w:t xml:space="preserve"> волость все больше вовлекалась в капиталистический процесс. Особенно славилась она тем, что в этот период наряду с двумя другими волостями </w:t>
      </w:r>
      <w:proofErr w:type="spellStart"/>
      <w:r>
        <w:rPr>
          <w:rFonts w:ascii="Times New Roman" w:hAnsi="Times New Roman"/>
          <w:sz w:val="26"/>
          <w:szCs w:val="26"/>
        </w:rPr>
        <w:t>Ельнинского</w:t>
      </w:r>
      <w:proofErr w:type="spellEnd"/>
      <w:r>
        <w:rPr>
          <w:rFonts w:ascii="Times New Roman" w:hAnsi="Times New Roman"/>
          <w:sz w:val="26"/>
          <w:szCs w:val="26"/>
        </w:rPr>
        <w:t xml:space="preserve"> уезда вместе производили 14000 рогож для продажи в Смоленск, Вязьму, </w:t>
      </w:r>
      <w:proofErr w:type="gramStart"/>
      <w:r>
        <w:rPr>
          <w:rFonts w:ascii="Times New Roman" w:hAnsi="Times New Roman"/>
          <w:sz w:val="26"/>
          <w:szCs w:val="26"/>
        </w:rPr>
        <w:t xml:space="preserve">Спас – </w:t>
      </w:r>
      <w:proofErr w:type="spellStart"/>
      <w:r>
        <w:rPr>
          <w:rFonts w:ascii="Times New Roman" w:hAnsi="Times New Roman"/>
          <w:sz w:val="26"/>
          <w:szCs w:val="26"/>
        </w:rPr>
        <w:t>Деменск</w:t>
      </w:r>
      <w:proofErr w:type="spellEnd"/>
      <w:proofErr w:type="gramEnd"/>
      <w:r>
        <w:rPr>
          <w:rFonts w:ascii="Times New Roman" w:hAnsi="Times New Roman"/>
          <w:sz w:val="26"/>
          <w:szCs w:val="26"/>
        </w:rPr>
        <w:t>.</w:t>
      </w:r>
    </w:p>
    <w:p w:rsidR="00A034F1" w:rsidRDefault="00A034F1" w:rsidP="00A034F1">
      <w:pPr>
        <w:spacing w:after="0" w:line="360" w:lineRule="auto"/>
        <w:ind w:firstLine="708"/>
        <w:jc w:val="both"/>
        <w:rPr>
          <w:rFonts w:ascii="Times New Roman" w:hAnsi="Times New Roman"/>
          <w:sz w:val="26"/>
          <w:szCs w:val="26"/>
        </w:rPr>
      </w:pPr>
      <w:r>
        <w:rPr>
          <w:rFonts w:ascii="Times New Roman" w:hAnsi="Times New Roman"/>
          <w:sz w:val="26"/>
          <w:szCs w:val="26"/>
        </w:rPr>
        <w:t>В деревне Словении в конце 19 века изготавливали до 50000 пар клещей для хомутов, которые сбывали даже в город Орел.</w:t>
      </w:r>
    </w:p>
    <w:p w:rsidR="00A034F1" w:rsidRDefault="00A034F1" w:rsidP="00A034F1">
      <w:pPr>
        <w:spacing w:after="0" w:line="360" w:lineRule="auto"/>
        <w:ind w:firstLine="708"/>
        <w:jc w:val="both"/>
        <w:rPr>
          <w:rFonts w:ascii="Times New Roman" w:hAnsi="Times New Roman"/>
          <w:sz w:val="26"/>
          <w:szCs w:val="26"/>
        </w:rPr>
      </w:pPr>
      <w:r>
        <w:rPr>
          <w:rFonts w:ascii="Times New Roman" w:hAnsi="Times New Roman"/>
          <w:sz w:val="26"/>
          <w:szCs w:val="26"/>
        </w:rPr>
        <w:t xml:space="preserve">В деревне </w:t>
      </w:r>
      <w:proofErr w:type="spellStart"/>
      <w:r>
        <w:rPr>
          <w:rFonts w:ascii="Times New Roman" w:hAnsi="Times New Roman"/>
          <w:sz w:val="26"/>
          <w:szCs w:val="26"/>
        </w:rPr>
        <w:t>Мятка</w:t>
      </w:r>
      <w:proofErr w:type="spellEnd"/>
      <w:r>
        <w:rPr>
          <w:rFonts w:ascii="Times New Roman" w:hAnsi="Times New Roman"/>
          <w:sz w:val="26"/>
          <w:szCs w:val="26"/>
        </w:rPr>
        <w:t xml:space="preserve"> купцом  2-й гильдии Алексеем Гавриловичем Забелиным был устроен спиртовой завод, дававший в год 3000 ведер чистого спирта. Фамилия купца осталась и теперь в местном названии леса – Забелин.</w:t>
      </w:r>
    </w:p>
    <w:p w:rsidR="00A034F1" w:rsidRDefault="00A034F1" w:rsidP="00A034F1">
      <w:pPr>
        <w:spacing w:after="0" w:line="360" w:lineRule="auto"/>
        <w:ind w:firstLine="708"/>
        <w:jc w:val="both"/>
        <w:rPr>
          <w:rFonts w:ascii="Times New Roman" w:hAnsi="Times New Roman"/>
          <w:sz w:val="26"/>
          <w:szCs w:val="26"/>
        </w:rPr>
      </w:pPr>
      <w:r>
        <w:rPr>
          <w:rFonts w:ascii="Times New Roman" w:hAnsi="Times New Roman"/>
          <w:sz w:val="26"/>
          <w:szCs w:val="26"/>
        </w:rPr>
        <w:t xml:space="preserve">В сельце Андреевском, находившемся в 7 км от </w:t>
      </w:r>
      <w:proofErr w:type="spellStart"/>
      <w:r>
        <w:rPr>
          <w:rFonts w:ascii="Times New Roman" w:hAnsi="Times New Roman"/>
          <w:sz w:val="26"/>
          <w:szCs w:val="26"/>
        </w:rPr>
        <w:t>Савеево</w:t>
      </w:r>
      <w:proofErr w:type="spellEnd"/>
      <w:r>
        <w:rPr>
          <w:rFonts w:ascii="Times New Roman" w:hAnsi="Times New Roman"/>
          <w:sz w:val="26"/>
          <w:szCs w:val="26"/>
        </w:rPr>
        <w:t>, в середине 19 века действовал стекольный завод, входивший в пятерку стекольных заводов, которые тогда вообще существовали в Смоленской губернии. В специальных горшках в печи «варили» стекло, из которого выделывали 110 ящиков стекла для окон, бутылки. Число рабочих колебалось от 4 до 30, а впоследствии до 60. Впоследствии за неимением сырья завод закрылся, просуществовав до начала 80-х годов 19 века.</w:t>
      </w:r>
    </w:p>
    <w:p w:rsidR="00A034F1" w:rsidRDefault="00A034F1" w:rsidP="00A034F1">
      <w:pPr>
        <w:spacing w:after="0" w:line="360" w:lineRule="auto"/>
        <w:ind w:firstLine="708"/>
        <w:jc w:val="both"/>
        <w:rPr>
          <w:rFonts w:ascii="Times New Roman" w:hAnsi="Times New Roman"/>
          <w:sz w:val="26"/>
          <w:szCs w:val="26"/>
        </w:rPr>
      </w:pPr>
      <w:r>
        <w:rPr>
          <w:rFonts w:ascii="Times New Roman" w:hAnsi="Times New Roman"/>
          <w:sz w:val="26"/>
          <w:szCs w:val="26"/>
        </w:rPr>
        <w:t xml:space="preserve">В 1891 году в </w:t>
      </w:r>
      <w:proofErr w:type="spellStart"/>
      <w:r>
        <w:rPr>
          <w:rFonts w:ascii="Times New Roman" w:hAnsi="Times New Roman"/>
          <w:sz w:val="26"/>
          <w:szCs w:val="26"/>
        </w:rPr>
        <w:t>Ельнинское</w:t>
      </w:r>
      <w:proofErr w:type="spellEnd"/>
      <w:r>
        <w:rPr>
          <w:rFonts w:ascii="Times New Roman" w:hAnsi="Times New Roman"/>
          <w:sz w:val="26"/>
          <w:szCs w:val="26"/>
        </w:rPr>
        <w:t xml:space="preserve"> земское собрание были представлены </w:t>
      </w:r>
      <w:proofErr w:type="spellStart"/>
      <w:r>
        <w:rPr>
          <w:rFonts w:ascii="Times New Roman" w:hAnsi="Times New Roman"/>
          <w:sz w:val="26"/>
          <w:szCs w:val="26"/>
        </w:rPr>
        <w:t>ходотайства</w:t>
      </w:r>
      <w:proofErr w:type="spellEnd"/>
      <w:r>
        <w:rPr>
          <w:rFonts w:ascii="Times New Roman" w:hAnsi="Times New Roman"/>
          <w:sz w:val="26"/>
          <w:szCs w:val="26"/>
        </w:rPr>
        <w:t xml:space="preserve"> об открытии нескольких ярмарок. «Взамен существующей ярмарки в селе Высоком прихожане Заболотье ходатайствуют об открытии в их селе 3-х однодневных ежегодных ярмарок: 23 апреля, 6 августа, 25 ноября. Уездное собрание дало на это свое согласие».</w:t>
      </w:r>
    </w:p>
    <w:p w:rsidR="00A034F1" w:rsidRDefault="00A034F1" w:rsidP="00A034F1">
      <w:pPr>
        <w:spacing w:after="0" w:line="360" w:lineRule="auto"/>
        <w:ind w:firstLine="708"/>
        <w:jc w:val="both"/>
        <w:rPr>
          <w:rFonts w:ascii="Times New Roman" w:hAnsi="Times New Roman"/>
          <w:sz w:val="26"/>
          <w:szCs w:val="26"/>
        </w:rPr>
      </w:pPr>
      <w:r>
        <w:rPr>
          <w:rFonts w:ascii="Times New Roman" w:hAnsi="Times New Roman"/>
          <w:sz w:val="26"/>
          <w:szCs w:val="26"/>
        </w:rPr>
        <w:t xml:space="preserve">С таким же ходатайством в 1898 году в уездное земское собрание </w:t>
      </w:r>
      <w:proofErr w:type="gramStart"/>
      <w:r>
        <w:rPr>
          <w:rFonts w:ascii="Times New Roman" w:hAnsi="Times New Roman"/>
          <w:sz w:val="26"/>
          <w:szCs w:val="26"/>
        </w:rPr>
        <w:t>обратились</w:t>
      </w:r>
      <w:proofErr w:type="gramEnd"/>
      <w:r>
        <w:rPr>
          <w:rFonts w:ascii="Times New Roman" w:hAnsi="Times New Roman"/>
          <w:sz w:val="26"/>
          <w:szCs w:val="26"/>
        </w:rPr>
        <w:t xml:space="preserve"> и жители </w:t>
      </w:r>
      <w:proofErr w:type="spellStart"/>
      <w:r>
        <w:rPr>
          <w:rFonts w:ascii="Times New Roman" w:hAnsi="Times New Roman"/>
          <w:sz w:val="26"/>
          <w:szCs w:val="26"/>
        </w:rPr>
        <w:t>Савеево</w:t>
      </w:r>
      <w:proofErr w:type="spellEnd"/>
      <w:r>
        <w:rPr>
          <w:rFonts w:ascii="Times New Roman" w:hAnsi="Times New Roman"/>
          <w:sz w:val="26"/>
          <w:szCs w:val="26"/>
        </w:rPr>
        <w:t xml:space="preserve"> с просьбой разрешить проводить в деревне ярмарку 22 октября. На что и получили добро.</w:t>
      </w:r>
    </w:p>
    <w:p w:rsidR="00A034F1" w:rsidRDefault="00A034F1" w:rsidP="00A034F1">
      <w:pPr>
        <w:spacing w:after="0" w:line="360" w:lineRule="auto"/>
        <w:ind w:firstLine="708"/>
        <w:jc w:val="both"/>
        <w:rPr>
          <w:rFonts w:ascii="Times New Roman" w:hAnsi="Times New Roman"/>
          <w:sz w:val="26"/>
          <w:szCs w:val="26"/>
        </w:rPr>
      </w:pPr>
      <w:r>
        <w:rPr>
          <w:rFonts w:ascii="Times New Roman" w:hAnsi="Times New Roman"/>
          <w:sz w:val="26"/>
          <w:szCs w:val="26"/>
        </w:rPr>
        <w:t>До сих пор перед деревенским кладбищем сохранилась площадь, где некогда шумели эти ярмарки.</w:t>
      </w:r>
    </w:p>
    <w:p w:rsidR="00A034F1" w:rsidRDefault="00A034F1" w:rsidP="00A034F1">
      <w:pPr>
        <w:spacing w:after="0" w:line="360" w:lineRule="auto"/>
        <w:ind w:firstLine="708"/>
        <w:jc w:val="both"/>
        <w:rPr>
          <w:rFonts w:ascii="Times New Roman" w:hAnsi="Times New Roman"/>
          <w:sz w:val="26"/>
          <w:szCs w:val="26"/>
        </w:rPr>
      </w:pPr>
      <w:r>
        <w:rPr>
          <w:rFonts w:ascii="Times New Roman" w:hAnsi="Times New Roman"/>
          <w:sz w:val="26"/>
          <w:szCs w:val="26"/>
        </w:rPr>
        <w:lastRenderedPageBreak/>
        <w:t xml:space="preserve">К 1904 году в </w:t>
      </w:r>
      <w:proofErr w:type="spellStart"/>
      <w:r>
        <w:rPr>
          <w:rFonts w:ascii="Times New Roman" w:hAnsi="Times New Roman"/>
          <w:sz w:val="26"/>
          <w:szCs w:val="26"/>
        </w:rPr>
        <w:t>Савеево</w:t>
      </w:r>
      <w:proofErr w:type="spellEnd"/>
      <w:r>
        <w:rPr>
          <w:rFonts w:ascii="Times New Roman" w:hAnsi="Times New Roman"/>
          <w:sz w:val="26"/>
          <w:szCs w:val="26"/>
        </w:rPr>
        <w:t xml:space="preserve"> насчитывалось 19 дворов, проживало 65 мужчин и 89 женщин. А всего в это время в </w:t>
      </w:r>
      <w:proofErr w:type="spellStart"/>
      <w:r>
        <w:rPr>
          <w:rFonts w:ascii="Times New Roman" w:hAnsi="Times New Roman"/>
          <w:sz w:val="26"/>
          <w:szCs w:val="26"/>
        </w:rPr>
        <w:t>Заболотской</w:t>
      </w:r>
      <w:proofErr w:type="spellEnd"/>
      <w:r>
        <w:rPr>
          <w:rFonts w:ascii="Times New Roman" w:hAnsi="Times New Roman"/>
          <w:sz w:val="26"/>
          <w:szCs w:val="26"/>
        </w:rPr>
        <w:t xml:space="preserve"> волости насчитывалось 6558 душ и 998 дворов.</w:t>
      </w:r>
    </w:p>
    <w:p w:rsidR="00A034F1" w:rsidRDefault="00A034F1" w:rsidP="00A034F1">
      <w:pPr>
        <w:spacing w:after="0" w:line="360" w:lineRule="auto"/>
        <w:ind w:firstLine="708"/>
        <w:jc w:val="both"/>
        <w:rPr>
          <w:rFonts w:ascii="Times New Roman" w:hAnsi="Times New Roman"/>
          <w:sz w:val="26"/>
          <w:szCs w:val="26"/>
        </w:rPr>
      </w:pPr>
      <w:r>
        <w:rPr>
          <w:rFonts w:ascii="Times New Roman" w:hAnsi="Times New Roman"/>
          <w:sz w:val="26"/>
          <w:szCs w:val="26"/>
        </w:rPr>
        <w:t xml:space="preserve">К началу 20 века в </w:t>
      </w:r>
      <w:proofErr w:type="spellStart"/>
      <w:r>
        <w:rPr>
          <w:rFonts w:ascii="Times New Roman" w:hAnsi="Times New Roman"/>
          <w:sz w:val="26"/>
          <w:szCs w:val="26"/>
        </w:rPr>
        <w:t>Савеево</w:t>
      </w:r>
      <w:proofErr w:type="spellEnd"/>
      <w:r>
        <w:rPr>
          <w:rFonts w:ascii="Times New Roman" w:hAnsi="Times New Roman"/>
          <w:sz w:val="26"/>
          <w:szCs w:val="26"/>
        </w:rPr>
        <w:t xml:space="preserve"> действовали водяная мельница (сохранились земляные валы плотины, которые называются греблей и сейчас), маслобойка, два магазина. В это же время в </w:t>
      </w:r>
      <w:proofErr w:type="spellStart"/>
      <w:r>
        <w:rPr>
          <w:rFonts w:ascii="Times New Roman" w:hAnsi="Times New Roman"/>
          <w:sz w:val="26"/>
          <w:szCs w:val="26"/>
        </w:rPr>
        <w:t>Савеево</w:t>
      </w:r>
      <w:proofErr w:type="spellEnd"/>
      <w:r>
        <w:rPr>
          <w:rFonts w:ascii="Times New Roman" w:hAnsi="Times New Roman"/>
          <w:sz w:val="26"/>
          <w:szCs w:val="26"/>
        </w:rPr>
        <w:t xml:space="preserve"> была построена и сельская школа.</w:t>
      </w:r>
    </w:p>
    <w:p w:rsidR="00A034F1" w:rsidRDefault="00A034F1" w:rsidP="00A034F1">
      <w:pPr>
        <w:spacing w:after="0" w:line="360" w:lineRule="auto"/>
        <w:ind w:firstLine="708"/>
        <w:jc w:val="both"/>
        <w:rPr>
          <w:rFonts w:ascii="Times New Roman" w:hAnsi="Times New Roman"/>
          <w:sz w:val="26"/>
          <w:szCs w:val="26"/>
        </w:rPr>
      </w:pPr>
      <w:r>
        <w:rPr>
          <w:rFonts w:ascii="Times New Roman" w:hAnsi="Times New Roman"/>
          <w:sz w:val="26"/>
          <w:szCs w:val="26"/>
        </w:rPr>
        <w:t xml:space="preserve">Сразу после революции были предприняты опыты по организации колхозов и товариществ по совместной обработке земли (ТОЗ). Те крестьяне, которые не хотели входить в него, вели свое хозяйство самостоятельно. Так в округе появились хутора Гришкина горка, Николаева горка, </w:t>
      </w:r>
      <w:proofErr w:type="spellStart"/>
      <w:r>
        <w:rPr>
          <w:rFonts w:ascii="Times New Roman" w:hAnsi="Times New Roman"/>
          <w:sz w:val="26"/>
          <w:szCs w:val="26"/>
        </w:rPr>
        <w:t>Марчевщина</w:t>
      </w:r>
      <w:proofErr w:type="spellEnd"/>
      <w:r>
        <w:rPr>
          <w:rFonts w:ascii="Times New Roman" w:hAnsi="Times New Roman"/>
          <w:sz w:val="26"/>
          <w:szCs w:val="26"/>
        </w:rPr>
        <w:t xml:space="preserve">, Быковка, </w:t>
      </w:r>
      <w:proofErr w:type="spellStart"/>
      <w:r>
        <w:rPr>
          <w:rFonts w:ascii="Times New Roman" w:hAnsi="Times New Roman"/>
          <w:sz w:val="26"/>
          <w:szCs w:val="26"/>
        </w:rPr>
        <w:t>Зимовщина</w:t>
      </w:r>
      <w:proofErr w:type="spellEnd"/>
      <w:r>
        <w:rPr>
          <w:rFonts w:ascii="Times New Roman" w:hAnsi="Times New Roman"/>
          <w:sz w:val="26"/>
          <w:szCs w:val="26"/>
        </w:rPr>
        <w:t xml:space="preserve">, </w:t>
      </w:r>
      <w:proofErr w:type="spellStart"/>
      <w:r>
        <w:rPr>
          <w:rFonts w:ascii="Times New Roman" w:hAnsi="Times New Roman"/>
          <w:sz w:val="26"/>
          <w:szCs w:val="26"/>
        </w:rPr>
        <w:t>Шляповщина</w:t>
      </w:r>
      <w:proofErr w:type="spellEnd"/>
      <w:r>
        <w:rPr>
          <w:rFonts w:ascii="Times New Roman" w:hAnsi="Times New Roman"/>
          <w:sz w:val="26"/>
          <w:szCs w:val="26"/>
        </w:rPr>
        <w:t xml:space="preserve">, </w:t>
      </w:r>
      <w:proofErr w:type="spellStart"/>
      <w:r>
        <w:rPr>
          <w:rFonts w:ascii="Times New Roman" w:hAnsi="Times New Roman"/>
          <w:sz w:val="26"/>
          <w:szCs w:val="26"/>
        </w:rPr>
        <w:t>Борматовка</w:t>
      </w:r>
      <w:proofErr w:type="spellEnd"/>
      <w:r>
        <w:rPr>
          <w:rFonts w:ascii="Times New Roman" w:hAnsi="Times New Roman"/>
          <w:sz w:val="26"/>
          <w:szCs w:val="26"/>
        </w:rPr>
        <w:t xml:space="preserve"> и другие.</w:t>
      </w:r>
    </w:p>
    <w:p w:rsidR="00A034F1" w:rsidRDefault="00A034F1" w:rsidP="00A034F1">
      <w:pPr>
        <w:spacing w:after="0" w:line="360" w:lineRule="auto"/>
        <w:ind w:firstLine="708"/>
        <w:jc w:val="both"/>
        <w:rPr>
          <w:rFonts w:ascii="Times New Roman" w:hAnsi="Times New Roman"/>
          <w:sz w:val="26"/>
          <w:szCs w:val="26"/>
        </w:rPr>
      </w:pPr>
      <w:r>
        <w:rPr>
          <w:rFonts w:ascii="Times New Roman" w:hAnsi="Times New Roman"/>
          <w:sz w:val="26"/>
          <w:szCs w:val="26"/>
        </w:rPr>
        <w:t xml:space="preserve">Вели самостоятельно свое хозяйство и 5 братьев Коненковых. Жили они со своими семьями в километре от </w:t>
      </w:r>
      <w:proofErr w:type="spellStart"/>
      <w:r>
        <w:rPr>
          <w:rFonts w:ascii="Times New Roman" w:hAnsi="Times New Roman"/>
          <w:sz w:val="26"/>
          <w:szCs w:val="26"/>
        </w:rPr>
        <w:t>Савеево</w:t>
      </w:r>
      <w:proofErr w:type="spellEnd"/>
      <w:r>
        <w:rPr>
          <w:rFonts w:ascii="Times New Roman" w:hAnsi="Times New Roman"/>
          <w:sz w:val="26"/>
          <w:szCs w:val="26"/>
        </w:rPr>
        <w:t xml:space="preserve"> в деревне, которая до сих пор называется </w:t>
      </w:r>
      <w:proofErr w:type="spellStart"/>
      <w:r>
        <w:rPr>
          <w:rFonts w:ascii="Times New Roman" w:hAnsi="Times New Roman"/>
          <w:sz w:val="26"/>
          <w:szCs w:val="26"/>
        </w:rPr>
        <w:t>Коняты</w:t>
      </w:r>
      <w:proofErr w:type="spellEnd"/>
      <w:r>
        <w:rPr>
          <w:rFonts w:ascii="Times New Roman" w:hAnsi="Times New Roman"/>
          <w:sz w:val="26"/>
          <w:szCs w:val="26"/>
        </w:rPr>
        <w:t xml:space="preserve">, а лес </w:t>
      </w:r>
      <w:proofErr w:type="gramStart"/>
      <w:r>
        <w:rPr>
          <w:rFonts w:ascii="Times New Roman" w:hAnsi="Times New Roman"/>
          <w:sz w:val="26"/>
          <w:szCs w:val="26"/>
        </w:rPr>
        <w:t>за</w:t>
      </w:r>
      <w:proofErr w:type="gramEnd"/>
      <w:r>
        <w:rPr>
          <w:rFonts w:ascii="Times New Roman" w:hAnsi="Times New Roman"/>
          <w:sz w:val="26"/>
          <w:szCs w:val="26"/>
        </w:rPr>
        <w:t xml:space="preserve"> древней – </w:t>
      </w:r>
      <w:proofErr w:type="spellStart"/>
      <w:r>
        <w:rPr>
          <w:rFonts w:ascii="Times New Roman" w:hAnsi="Times New Roman"/>
          <w:sz w:val="26"/>
          <w:szCs w:val="26"/>
        </w:rPr>
        <w:t>Конячий</w:t>
      </w:r>
      <w:proofErr w:type="spellEnd"/>
      <w:r>
        <w:rPr>
          <w:rFonts w:ascii="Times New Roman" w:hAnsi="Times New Roman"/>
          <w:sz w:val="26"/>
          <w:szCs w:val="26"/>
        </w:rPr>
        <w:t>.</w:t>
      </w:r>
    </w:p>
    <w:p w:rsidR="00A034F1" w:rsidRDefault="00A034F1" w:rsidP="00A034F1">
      <w:pPr>
        <w:spacing w:after="0" w:line="360" w:lineRule="auto"/>
        <w:ind w:firstLine="708"/>
        <w:jc w:val="both"/>
        <w:rPr>
          <w:rFonts w:ascii="Times New Roman" w:hAnsi="Times New Roman"/>
          <w:sz w:val="26"/>
          <w:szCs w:val="26"/>
        </w:rPr>
      </w:pPr>
      <w:r>
        <w:rPr>
          <w:rFonts w:ascii="Times New Roman" w:hAnsi="Times New Roman"/>
          <w:sz w:val="26"/>
          <w:szCs w:val="26"/>
        </w:rPr>
        <w:t xml:space="preserve">В </w:t>
      </w:r>
      <w:proofErr w:type="spellStart"/>
      <w:r>
        <w:rPr>
          <w:rFonts w:ascii="Times New Roman" w:hAnsi="Times New Roman"/>
          <w:sz w:val="26"/>
          <w:szCs w:val="26"/>
        </w:rPr>
        <w:t>Савеево</w:t>
      </w:r>
      <w:proofErr w:type="spellEnd"/>
      <w:r>
        <w:rPr>
          <w:rFonts w:ascii="Times New Roman" w:hAnsi="Times New Roman"/>
          <w:sz w:val="26"/>
          <w:szCs w:val="26"/>
        </w:rPr>
        <w:t xml:space="preserve"> был создан колхоз «Ленинский путь». Создание колхозов привело к тому, что в 1934 году начался процесс уничтожения хуторов, сопровождавшийся репрессиями в отношении их.</w:t>
      </w:r>
    </w:p>
    <w:p w:rsidR="00A034F1" w:rsidRDefault="00A034F1" w:rsidP="00A034F1">
      <w:pPr>
        <w:spacing w:after="0" w:line="360" w:lineRule="auto"/>
        <w:ind w:firstLine="708"/>
        <w:jc w:val="both"/>
        <w:rPr>
          <w:rFonts w:ascii="Times New Roman" w:hAnsi="Times New Roman"/>
          <w:sz w:val="26"/>
          <w:szCs w:val="26"/>
        </w:rPr>
      </w:pPr>
      <w:r>
        <w:rPr>
          <w:rFonts w:ascii="Times New Roman" w:hAnsi="Times New Roman"/>
          <w:sz w:val="26"/>
          <w:szCs w:val="26"/>
        </w:rPr>
        <w:t xml:space="preserve">Летом 1936 года в </w:t>
      </w:r>
      <w:proofErr w:type="spellStart"/>
      <w:r>
        <w:rPr>
          <w:rFonts w:ascii="Times New Roman" w:hAnsi="Times New Roman"/>
          <w:sz w:val="26"/>
          <w:szCs w:val="26"/>
        </w:rPr>
        <w:t>Савеево</w:t>
      </w:r>
      <w:proofErr w:type="spellEnd"/>
      <w:r>
        <w:rPr>
          <w:rFonts w:ascii="Times New Roman" w:hAnsi="Times New Roman"/>
          <w:sz w:val="26"/>
          <w:szCs w:val="26"/>
        </w:rPr>
        <w:t xml:space="preserve"> закрыли церковь. Попа с семьей, в которой было 5 детей, арестовали, а церковное имущество бросили в огонь.</w:t>
      </w:r>
    </w:p>
    <w:p w:rsidR="00A034F1" w:rsidRDefault="00A034F1" w:rsidP="00A034F1">
      <w:pPr>
        <w:spacing w:after="0" w:line="360" w:lineRule="auto"/>
        <w:ind w:firstLine="708"/>
        <w:jc w:val="both"/>
        <w:rPr>
          <w:rFonts w:ascii="Times New Roman" w:hAnsi="Times New Roman"/>
          <w:sz w:val="26"/>
          <w:szCs w:val="26"/>
        </w:rPr>
      </w:pPr>
      <w:r>
        <w:rPr>
          <w:rFonts w:ascii="Times New Roman" w:hAnsi="Times New Roman"/>
          <w:sz w:val="26"/>
          <w:szCs w:val="26"/>
        </w:rPr>
        <w:t xml:space="preserve">Сегодня от </w:t>
      </w:r>
      <w:proofErr w:type="spellStart"/>
      <w:r>
        <w:rPr>
          <w:rFonts w:ascii="Times New Roman" w:hAnsi="Times New Roman"/>
          <w:sz w:val="26"/>
          <w:szCs w:val="26"/>
        </w:rPr>
        <w:t>Савеевской</w:t>
      </w:r>
      <w:proofErr w:type="spellEnd"/>
      <w:r>
        <w:rPr>
          <w:rFonts w:ascii="Times New Roman" w:hAnsi="Times New Roman"/>
          <w:sz w:val="26"/>
          <w:szCs w:val="26"/>
        </w:rPr>
        <w:t xml:space="preserve"> церкви уцелел лишь только кусок колокола, хранящийся в школьном музее, да маленькая деревянная иконка, спасенная одной из жительниц в то время.</w:t>
      </w:r>
    </w:p>
    <w:p w:rsidR="00A034F1" w:rsidRDefault="00A034F1" w:rsidP="00A034F1">
      <w:pPr>
        <w:spacing w:after="0" w:line="360" w:lineRule="auto"/>
        <w:ind w:firstLine="708"/>
        <w:jc w:val="both"/>
        <w:rPr>
          <w:rFonts w:ascii="Times New Roman" w:hAnsi="Times New Roman"/>
          <w:sz w:val="26"/>
          <w:szCs w:val="26"/>
        </w:rPr>
      </w:pPr>
      <w:r>
        <w:rPr>
          <w:rFonts w:ascii="Times New Roman" w:hAnsi="Times New Roman"/>
          <w:sz w:val="26"/>
          <w:szCs w:val="26"/>
        </w:rPr>
        <w:t xml:space="preserve">В период Великой Отечественной войны деревня пережила новые потрясения. Немецкие войска вошли в </w:t>
      </w:r>
      <w:proofErr w:type="spellStart"/>
      <w:r>
        <w:rPr>
          <w:rFonts w:ascii="Times New Roman" w:hAnsi="Times New Roman"/>
          <w:sz w:val="26"/>
          <w:szCs w:val="26"/>
        </w:rPr>
        <w:t>Савеево</w:t>
      </w:r>
      <w:proofErr w:type="spellEnd"/>
      <w:r>
        <w:rPr>
          <w:rFonts w:ascii="Times New Roman" w:hAnsi="Times New Roman"/>
          <w:sz w:val="26"/>
          <w:szCs w:val="26"/>
        </w:rPr>
        <w:t xml:space="preserve"> 1 октября 1941 года. До середины сентября 1943 года деревня находилась в оккупации.</w:t>
      </w:r>
    </w:p>
    <w:p w:rsidR="00A034F1" w:rsidRDefault="00A034F1" w:rsidP="00A034F1">
      <w:pPr>
        <w:spacing w:after="0" w:line="360" w:lineRule="auto"/>
        <w:ind w:firstLine="708"/>
        <w:jc w:val="both"/>
        <w:rPr>
          <w:rFonts w:ascii="Times New Roman" w:hAnsi="Times New Roman"/>
          <w:sz w:val="26"/>
          <w:szCs w:val="26"/>
        </w:rPr>
      </w:pPr>
      <w:r>
        <w:rPr>
          <w:rFonts w:ascii="Times New Roman" w:hAnsi="Times New Roman"/>
          <w:sz w:val="26"/>
          <w:szCs w:val="26"/>
        </w:rPr>
        <w:t xml:space="preserve">При отступлении немцы её сожгли, а жителей, что не успели спрятаться в лесу, угнали в рабство. Восстановление деревни шло долго и сложно, тем не </w:t>
      </w:r>
      <w:proofErr w:type="gramStart"/>
      <w:r>
        <w:rPr>
          <w:rFonts w:ascii="Times New Roman" w:hAnsi="Times New Roman"/>
          <w:sz w:val="26"/>
          <w:szCs w:val="26"/>
        </w:rPr>
        <w:t>менее</w:t>
      </w:r>
      <w:proofErr w:type="gramEnd"/>
      <w:r>
        <w:rPr>
          <w:rFonts w:ascii="Times New Roman" w:hAnsi="Times New Roman"/>
          <w:sz w:val="26"/>
          <w:szCs w:val="26"/>
        </w:rPr>
        <w:t xml:space="preserve"> она возродилась, выстояла в трудные послевоенные годы.</w:t>
      </w:r>
    </w:p>
    <w:p w:rsidR="00A034F1" w:rsidRDefault="00A034F1" w:rsidP="00A034F1">
      <w:pPr>
        <w:spacing w:after="0" w:line="360" w:lineRule="auto"/>
        <w:ind w:firstLine="708"/>
        <w:jc w:val="both"/>
        <w:rPr>
          <w:rFonts w:ascii="Times New Roman" w:hAnsi="Times New Roman"/>
          <w:sz w:val="26"/>
          <w:szCs w:val="26"/>
        </w:rPr>
      </w:pPr>
      <w:r>
        <w:rPr>
          <w:rFonts w:ascii="Times New Roman" w:hAnsi="Times New Roman"/>
          <w:sz w:val="26"/>
          <w:szCs w:val="26"/>
        </w:rPr>
        <w:t xml:space="preserve">В настоящее время </w:t>
      </w:r>
      <w:proofErr w:type="spellStart"/>
      <w:r>
        <w:rPr>
          <w:rFonts w:ascii="Times New Roman" w:hAnsi="Times New Roman"/>
          <w:sz w:val="26"/>
          <w:szCs w:val="26"/>
        </w:rPr>
        <w:t>Савеево</w:t>
      </w:r>
      <w:proofErr w:type="spellEnd"/>
      <w:r>
        <w:rPr>
          <w:rFonts w:ascii="Times New Roman" w:hAnsi="Times New Roman"/>
          <w:sz w:val="26"/>
          <w:szCs w:val="26"/>
        </w:rPr>
        <w:t xml:space="preserve"> является центром сельского поселения и включает в свой округ 20 населенных пунктов, где проживает чуть более 500 человек.</w:t>
      </w:r>
    </w:p>
    <w:p w:rsidR="00A034F1" w:rsidRDefault="00A034F1" w:rsidP="00A034F1">
      <w:pPr>
        <w:spacing w:after="0" w:line="240" w:lineRule="auto"/>
        <w:rPr>
          <w:rFonts w:ascii="Times New Roman" w:hAnsi="Times New Roman"/>
          <w:sz w:val="24"/>
          <w:szCs w:val="24"/>
        </w:rPr>
      </w:pPr>
      <w:r>
        <w:rPr>
          <w:rFonts w:ascii="Times New Roman" w:hAnsi="Times New Roman"/>
          <w:sz w:val="24"/>
          <w:szCs w:val="24"/>
        </w:rPr>
        <w:br w:type="page"/>
      </w:r>
    </w:p>
    <w:p w:rsidR="00A034F1" w:rsidRDefault="00A034F1" w:rsidP="00A034F1">
      <w:pPr>
        <w:ind w:firstLine="709"/>
        <w:jc w:val="both"/>
        <w:rPr>
          <w:rFonts w:ascii="Times New Roman" w:hAnsi="Times New Roman"/>
          <w:b/>
          <w:bCs/>
          <w:sz w:val="26"/>
          <w:szCs w:val="26"/>
        </w:rPr>
      </w:pPr>
    </w:p>
    <w:p w:rsidR="00A034F1" w:rsidRDefault="00A034F1" w:rsidP="00A034F1">
      <w:pPr>
        <w:ind w:firstLine="709"/>
        <w:jc w:val="both"/>
        <w:rPr>
          <w:rFonts w:ascii="Times New Roman" w:eastAsia="Times New Roman" w:hAnsi="Times New Roman"/>
          <w:b/>
          <w:bCs/>
          <w:sz w:val="26"/>
          <w:szCs w:val="26"/>
          <w:lang w:eastAsia="ru-RU"/>
        </w:rPr>
      </w:pPr>
      <w:r>
        <w:rPr>
          <w:rFonts w:ascii="Times New Roman" w:hAnsi="Times New Roman"/>
          <w:b/>
          <w:bCs/>
          <w:sz w:val="26"/>
          <w:szCs w:val="26"/>
        </w:rPr>
        <w:t>1.2.2. Объекты культурного наследия на территории сельского поселения</w:t>
      </w:r>
    </w:p>
    <w:p w:rsidR="00A034F1" w:rsidRDefault="00A034F1" w:rsidP="00A034F1">
      <w:pPr>
        <w:tabs>
          <w:tab w:val="left" w:pos="6325"/>
          <w:tab w:val="left" w:pos="8926"/>
          <w:tab w:val="left" w:pos="9390"/>
        </w:tabs>
        <w:spacing w:after="0" w:line="360" w:lineRule="auto"/>
        <w:ind w:firstLine="709"/>
        <w:jc w:val="both"/>
        <w:rPr>
          <w:rFonts w:ascii="Times New Roman" w:hAnsi="Times New Roman"/>
          <w:b/>
          <w:sz w:val="26"/>
          <w:szCs w:val="26"/>
        </w:rPr>
      </w:pPr>
      <w:proofErr w:type="gramStart"/>
      <w:r>
        <w:rPr>
          <w:rFonts w:ascii="Times New Roman" w:hAnsi="Times New Roman"/>
          <w:sz w:val="26"/>
          <w:szCs w:val="26"/>
        </w:rPr>
        <w:t>Согласно Закону Российской Федерации от 25 июня 2002 г. № 73–ФЗ "Об объектах культурного наследия (памятниках истории и культуры) народов Российской Федерации" (принят Государственной Думой 24 мая 2002 года, одобрен Советом Федерации 14 июня 2002 года), к объектам культурного наследия (памятникам истории и культуры) народов Российской Федерации (далее – объекты культурного наследия) относятся объекты недвижимого имущества со связанными с ними произведениями живописи</w:t>
      </w:r>
      <w:proofErr w:type="gramEnd"/>
      <w:r>
        <w:rPr>
          <w:rFonts w:ascii="Times New Roman" w:hAnsi="Times New Roman"/>
          <w:sz w:val="26"/>
          <w:szCs w:val="26"/>
        </w:rPr>
        <w:t xml:space="preserve">, </w:t>
      </w:r>
      <w:proofErr w:type="gramStart"/>
      <w:r>
        <w:rPr>
          <w:rFonts w:ascii="Times New Roman" w:hAnsi="Times New Roman"/>
          <w:sz w:val="26"/>
          <w:szCs w:val="26"/>
        </w:rPr>
        <w:t>скульптуры, декоративно – 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roofErr w:type="gramEnd"/>
    </w:p>
    <w:p w:rsidR="00A034F1" w:rsidRDefault="00A034F1" w:rsidP="00A034F1">
      <w:pPr>
        <w:tabs>
          <w:tab w:val="left" w:pos="6325"/>
          <w:tab w:val="left" w:pos="8926"/>
          <w:tab w:val="left" w:pos="9390"/>
        </w:tabs>
        <w:spacing w:after="0" w:line="360" w:lineRule="auto"/>
        <w:ind w:firstLine="709"/>
        <w:jc w:val="both"/>
        <w:rPr>
          <w:rFonts w:ascii="Times New Roman" w:hAnsi="Times New Roman"/>
          <w:sz w:val="26"/>
          <w:szCs w:val="26"/>
        </w:rPr>
      </w:pPr>
      <w:proofErr w:type="spellStart"/>
      <w:r>
        <w:rPr>
          <w:rFonts w:ascii="Times New Roman" w:eastAsia="Times New Roman" w:hAnsi="Times New Roman"/>
          <w:sz w:val="26"/>
          <w:szCs w:val="26"/>
          <w:lang w:eastAsia="ru-RU"/>
        </w:rPr>
        <w:t>Савеевское</w:t>
      </w:r>
      <w:proofErr w:type="spellEnd"/>
      <w:r>
        <w:rPr>
          <w:rFonts w:ascii="Times New Roman" w:eastAsia="Times New Roman" w:hAnsi="Times New Roman"/>
          <w:sz w:val="26"/>
          <w:szCs w:val="26"/>
          <w:lang w:eastAsia="ru-RU"/>
        </w:rPr>
        <w:t xml:space="preserve"> сельское поселение имеет свою историю и культуру. На территории поселения расположено 7 объектов </w:t>
      </w:r>
      <w:proofErr w:type="spellStart"/>
      <w:r>
        <w:rPr>
          <w:rFonts w:ascii="Times New Roman" w:eastAsia="Times New Roman" w:hAnsi="Times New Roman"/>
          <w:sz w:val="26"/>
          <w:szCs w:val="26"/>
          <w:lang w:eastAsia="ru-RU"/>
        </w:rPr>
        <w:t>историко</w:t>
      </w:r>
      <w:proofErr w:type="spellEnd"/>
      <w:r>
        <w:rPr>
          <w:rFonts w:ascii="Times New Roman" w:eastAsia="Times New Roman" w:hAnsi="Times New Roman"/>
          <w:sz w:val="26"/>
          <w:szCs w:val="26"/>
          <w:lang w:eastAsia="ru-RU"/>
        </w:rPr>
        <w:t xml:space="preserve"> – культурного наследия (памятников истории и культуры) регионального значения и 4 вновь выявленных объекта. </w:t>
      </w:r>
      <w:r>
        <w:rPr>
          <w:rFonts w:ascii="Times New Roman" w:hAnsi="Times New Roman"/>
          <w:sz w:val="26"/>
          <w:szCs w:val="26"/>
        </w:rPr>
        <w:t>Перечень памятников, памятников истории и культуры с их местоположением представлен в таблицах 2 и 3.</w:t>
      </w:r>
    </w:p>
    <w:p w:rsidR="00A034F1" w:rsidRDefault="00A034F1" w:rsidP="00A034F1">
      <w:pPr>
        <w:tabs>
          <w:tab w:val="left" w:pos="6325"/>
          <w:tab w:val="left" w:pos="8926"/>
          <w:tab w:val="left" w:pos="9390"/>
        </w:tabs>
        <w:spacing w:after="0" w:line="360" w:lineRule="auto"/>
        <w:ind w:firstLine="709"/>
        <w:jc w:val="both"/>
        <w:rPr>
          <w:rFonts w:ascii="Times New Roman" w:eastAsia="Times New Roman" w:hAnsi="Times New Roman"/>
          <w:b/>
          <w:bCs/>
          <w:sz w:val="26"/>
          <w:szCs w:val="26"/>
          <w:lang w:eastAsia="ru-RU"/>
        </w:rPr>
      </w:pPr>
    </w:p>
    <w:p w:rsidR="00A034F1" w:rsidRDefault="00A034F1" w:rsidP="00A034F1">
      <w:pPr>
        <w:spacing w:after="0" w:line="360" w:lineRule="auto"/>
        <w:ind w:firstLine="709"/>
        <w:jc w:val="right"/>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Таблица 2</w:t>
      </w:r>
    </w:p>
    <w:p w:rsidR="00A034F1" w:rsidRDefault="00A034F1" w:rsidP="00A034F1">
      <w:pPr>
        <w:spacing w:after="0" w:line="360" w:lineRule="auto"/>
        <w:ind w:firstLine="709"/>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Объекты исторического и культурного наследия</w:t>
      </w:r>
    </w:p>
    <w:p w:rsidR="00A034F1" w:rsidRDefault="00A034F1" w:rsidP="00A034F1">
      <w:pPr>
        <w:spacing w:after="0" w:line="360" w:lineRule="auto"/>
        <w:ind w:firstLine="709"/>
        <w:jc w:val="center"/>
        <w:rPr>
          <w:rFonts w:ascii="Times New Roman" w:hAnsi="Times New Roman"/>
          <w:b/>
          <w:bCs/>
          <w:i/>
          <w:sz w:val="26"/>
          <w:szCs w:val="26"/>
        </w:rPr>
      </w:pPr>
      <w:r>
        <w:rPr>
          <w:rFonts w:ascii="Times New Roman" w:eastAsia="Times New Roman" w:hAnsi="Times New Roman"/>
          <w:b/>
          <w:bCs/>
          <w:sz w:val="26"/>
          <w:szCs w:val="26"/>
          <w:lang w:eastAsia="ru-RU"/>
        </w:rPr>
        <w:t>(памятники истории и культуры) регионального значения</w:t>
      </w:r>
    </w:p>
    <w:tbl>
      <w:tblPr>
        <w:tblW w:w="4944" w:type="pct"/>
        <w:tblLook w:val="04A0"/>
      </w:tblPr>
      <w:tblGrid>
        <w:gridCol w:w="3228"/>
        <w:gridCol w:w="3543"/>
        <w:gridCol w:w="2693"/>
      </w:tblGrid>
      <w:tr w:rsidR="00A034F1" w:rsidTr="00A034F1">
        <w:trPr>
          <w:trHeight w:val="300"/>
          <w:tblHeader/>
        </w:trPr>
        <w:tc>
          <w:tcPr>
            <w:tcW w:w="1705" w:type="pct"/>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Наименование объекта культурного наследия</w:t>
            </w:r>
          </w:p>
        </w:tc>
        <w:tc>
          <w:tcPr>
            <w:tcW w:w="1872" w:type="pct"/>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Адрес объекта культурного наследия по документу о принятии под </w:t>
            </w:r>
            <w:proofErr w:type="spellStart"/>
            <w:r>
              <w:rPr>
                <w:rFonts w:ascii="Times New Roman" w:eastAsia="Times New Roman" w:hAnsi="Times New Roman"/>
                <w:b/>
                <w:sz w:val="20"/>
                <w:szCs w:val="20"/>
                <w:lang w:eastAsia="ru-RU"/>
              </w:rPr>
              <w:t>госохрану</w:t>
            </w:r>
            <w:proofErr w:type="spellEnd"/>
          </w:p>
        </w:tc>
        <w:tc>
          <w:tcPr>
            <w:tcW w:w="1423" w:type="pct"/>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Нормативный акт, на основании которого объект отнесен к памятникам истории и культуры</w:t>
            </w:r>
          </w:p>
        </w:tc>
      </w:tr>
      <w:tr w:rsidR="00A034F1" w:rsidTr="00A034F1">
        <w:trPr>
          <w:trHeight w:val="88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b/>
                <w:sz w:val="20"/>
                <w:szCs w:val="20"/>
                <w:lang w:eastAsia="ru-RU"/>
              </w:rPr>
            </w:pPr>
          </w:p>
        </w:tc>
      </w:tr>
      <w:tr w:rsidR="00A034F1" w:rsidTr="00A034F1">
        <w:trPr>
          <w:trHeight w:val="1020"/>
        </w:trPr>
        <w:tc>
          <w:tcPr>
            <w:tcW w:w="1705"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sz w:val="20"/>
                <w:szCs w:val="20"/>
              </w:rPr>
            </w:pPr>
            <w:r>
              <w:rPr>
                <w:rFonts w:ascii="Times New Roman" w:hAnsi="Times New Roman"/>
                <w:sz w:val="20"/>
                <w:szCs w:val="20"/>
              </w:rPr>
              <w:t>Городище «Городок»</w:t>
            </w:r>
          </w:p>
        </w:tc>
        <w:tc>
          <w:tcPr>
            <w:tcW w:w="1872" w:type="pct"/>
            <w:tcBorders>
              <w:top w:val="single" w:sz="4" w:space="0" w:color="auto"/>
              <w:left w:val="nil"/>
              <w:bottom w:val="single" w:sz="4" w:space="0" w:color="auto"/>
              <w:right w:val="single" w:sz="4" w:space="0" w:color="auto"/>
            </w:tcBorders>
            <w:vAlign w:val="center"/>
            <w:hideMark/>
          </w:tcPr>
          <w:p w:rsidR="00A034F1" w:rsidRDefault="00A034F1">
            <w:pPr>
              <w:rPr>
                <w:rFonts w:ascii="Times New Roman" w:hAnsi="Times New Roman"/>
                <w:sz w:val="20"/>
                <w:szCs w:val="20"/>
              </w:rPr>
            </w:pPr>
            <w:r>
              <w:rPr>
                <w:rFonts w:ascii="Times New Roman" w:hAnsi="Times New Roman"/>
                <w:sz w:val="20"/>
                <w:szCs w:val="20"/>
              </w:rPr>
              <w:t xml:space="preserve">Смоленская область, </w:t>
            </w:r>
            <w:proofErr w:type="spellStart"/>
            <w:r>
              <w:rPr>
                <w:rFonts w:ascii="Times New Roman" w:hAnsi="Times New Roman"/>
                <w:sz w:val="20"/>
                <w:szCs w:val="20"/>
              </w:rPr>
              <w:t>Рославльский</w:t>
            </w:r>
            <w:proofErr w:type="spellEnd"/>
            <w:r>
              <w:rPr>
                <w:rFonts w:ascii="Times New Roman" w:hAnsi="Times New Roman"/>
                <w:sz w:val="20"/>
                <w:szCs w:val="20"/>
              </w:rPr>
              <w:t xml:space="preserve"> район, 150 м северо-восточнее деревни </w:t>
            </w:r>
            <w:proofErr w:type="spellStart"/>
            <w:r>
              <w:rPr>
                <w:rFonts w:ascii="Times New Roman" w:hAnsi="Times New Roman"/>
                <w:sz w:val="20"/>
                <w:szCs w:val="20"/>
              </w:rPr>
              <w:t>Жарное</w:t>
            </w:r>
            <w:proofErr w:type="spellEnd"/>
          </w:p>
        </w:tc>
        <w:tc>
          <w:tcPr>
            <w:tcW w:w="1423" w:type="pct"/>
            <w:tcBorders>
              <w:top w:val="single" w:sz="4" w:space="0" w:color="auto"/>
              <w:left w:val="nil"/>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sz w:val="20"/>
                <w:szCs w:val="20"/>
                <w:lang w:eastAsia="ar-SA"/>
              </w:rPr>
            </w:pPr>
            <w:r>
              <w:rPr>
                <w:rFonts w:ascii="Times New Roman" w:hAnsi="Times New Roman"/>
                <w:sz w:val="20"/>
                <w:szCs w:val="20"/>
                <w:lang w:eastAsia="ar-SA"/>
              </w:rPr>
              <w:t>Решение</w:t>
            </w:r>
          </w:p>
          <w:p w:rsidR="00A034F1" w:rsidRDefault="00A034F1">
            <w:pPr>
              <w:spacing w:after="0" w:line="240" w:lineRule="auto"/>
              <w:jc w:val="center"/>
              <w:rPr>
                <w:rFonts w:ascii="Times New Roman" w:hAnsi="Times New Roman"/>
                <w:sz w:val="20"/>
                <w:szCs w:val="20"/>
                <w:lang w:eastAsia="ar-SA"/>
              </w:rPr>
            </w:pPr>
            <w:r>
              <w:rPr>
                <w:rFonts w:ascii="Times New Roman" w:hAnsi="Times New Roman"/>
                <w:sz w:val="20"/>
                <w:szCs w:val="20"/>
                <w:lang w:eastAsia="ar-SA"/>
              </w:rPr>
              <w:t>Смоленского облисполкома от 04.05.1984 г.</w:t>
            </w:r>
          </w:p>
          <w:p w:rsidR="00A034F1" w:rsidRDefault="00A034F1">
            <w:pPr>
              <w:spacing w:after="0" w:line="240" w:lineRule="auto"/>
              <w:jc w:val="center"/>
              <w:rPr>
                <w:rFonts w:ascii="Times New Roman" w:eastAsia="Times New Roman" w:hAnsi="Times New Roman"/>
                <w:sz w:val="20"/>
                <w:szCs w:val="20"/>
                <w:lang w:eastAsia="ru-RU"/>
              </w:rPr>
            </w:pPr>
            <w:r>
              <w:rPr>
                <w:rFonts w:ascii="Times New Roman" w:hAnsi="Times New Roman"/>
                <w:sz w:val="20"/>
                <w:szCs w:val="20"/>
                <w:lang w:eastAsia="ar-SA"/>
              </w:rPr>
              <w:t>№ 251</w:t>
            </w:r>
          </w:p>
        </w:tc>
      </w:tr>
      <w:tr w:rsidR="00A034F1" w:rsidTr="00A034F1">
        <w:trPr>
          <w:trHeight w:val="1007"/>
        </w:trPr>
        <w:tc>
          <w:tcPr>
            <w:tcW w:w="1705" w:type="pct"/>
            <w:tcBorders>
              <w:top w:val="nil"/>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sz w:val="20"/>
                <w:szCs w:val="20"/>
              </w:rPr>
            </w:pPr>
            <w:r>
              <w:rPr>
                <w:rFonts w:ascii="Times New Roman" w:hAnsi="Times New Roman"/>
                <w:sz w:val="20"/>
                <w:szCs w:val="20"/>
              </w:rPr>
              <w:lastRenderedPageBreak/>
              <w:t>Курганная группа (11 курганов)</w:t>
            </w:r>
          </w:p>
        </w:tc>
        <w:tc>
          <w:tcPr>
            <w:tcW w:w="1872" w:type="pct"/>
            <w:tcBorders>
              <w:top w:val="nil"/>
              <w:left w:val="nil"/>
              <w:bottom w:val="single" w:sz="4" w:space="0" w:color="auto"/>
              <w:right w:val="single" w:sz="4" w:space="0" w:color="auto"/>
            </w:tcBorders>
            <w:vAlign w:val="center"/>
            <w:hideMark/>
          </w:tcPr>
          <w:p w:rsidR="00A034F1" w:rsidRDefault="00A034F1">
            <w:pPr>
              <w:rPr>
                <w:rFonts w:ascii="Times New Roman" w:hAnsi="Times New Roman"/>
                <w:sz w:val="20"/>
                <w:szCs w:val="20"/>
              </w:rPr>
            </w:pPr>
            <w:r>
              <w:rPr>
                <w:rFonts w:ascii="Times New Roman" w:hAnsi="Times New Roman"/>
                <w:sz w:val="20"/>
                <w:szCs w:val="20"/>
              </w:rPr>
              <w:t xml:space="preserve">Смоленская область, </w:t>
            </w:r>
            <w:proofErr w:type="spellStart"/>
            <w:r>
              <w:rPr>
                <w:rFonts w:ascii="Times New Roman" w:hAnsi="Times New Roman"/>
                <w:sz w:val="20"/>
                <w:szCs w:val="20"/>
              </w:rPr>
              <w:t>Рославльский</w:t>
            </w:r>
            <w:proofErr w:type="spellEnd"/>
            <w:r>
              <w:rPr>
                <w:rFonts w:ascii="Times New Roman" w:hAnsi="Times New Roman"/>
                <w:sz w:val="20"/>
                <w:szCs w:val="20"/>
              </w:rPr>
              <w:t xml:space="preserve"> район, 0,6 км юго-западнее от деревни Заболотье, на правом берегу р. </w:t>
            </w:r>
            <w:proofErr w:type="spellStart"/>
            <w:r>
              <w:rPr>
                <w:rFonts w:ascii="Times New Roman" w:hAnsi="Times New Roman"/>
                <w:sz w:val="20"/>
                <w:szCs w:val="20"/>
              </w:rPr>
              <w:t>Сож</w:t>
            </w:r>
            <w:proofErr w:type="spellEnd"/>
          </w:p>
        </w:tc>
        <w:tc>
          <w:tcPr>
            <w:tcW w:w="1423" w:type="pct"/>
            <w:tcBorders>
              <w:top w:val="nil"/>
              <w:left w:val="nil"/>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sz w:val="20"/>
                <w:szCs w:val="20"/>
                <w:lang w:eastAsia="ar-SA"/>
              </w:rPr>
            </w:pPr>
            <w:r>
              <w:rPr>
                <w:rFonts w:ascii="Times New Roman" w:hAnsi="Times New Roman"/>
                <w:sz w:val="20"/>
                <w:szCs w:val="20"/>
                <w:lang w:eastAsia="ar-SA"/>
              </w:rPr>
              <w:t>Решение</w:t>
            </w:r>
          </w:p>
          <w:p w:rsidR="00A034F1" w:rsidRDefault="00A034F1">
            <w:pPr>
              <w:spacing w:after="0" w:line="240" w:lineRule="auto"/>
              <w:jc w:val="center"/>
              <w:rPr>
                <w:rFonts w:ascii="Times New Roman" w:hAnsi="Times New Roman"/>
                <w:sz w:val="20"/>
                <w:szCs w:val="20"/>
                <w:lang w:eastAsia="ar-SA"/>
              </w:rPr>
            </w:pPr>
            <w:r>
              <w:rPr>
                <w:rFonts w:ascii="Times New Roman" w:hAnsi="Times New Roman"/>
                <w:sz w:val="20"/>
                <w:szCs w:val="20"/>
                <w:lang w:eastAsia="ar-SA"/>
              </w:rPr>
              <w:t>Смоленского облисполкома от 11.06.1974</w:t>
            </w:r>
          </w:p>
          <w:p w:rsidR="00A034F1" w:rsidRDefault="00A034F1">
            <w:pPr>
              <w:spacing w:after="0" w:line="240" w:lineRule="auto"/>
              <w:jc w:val="center"/>
              <w:rPr>
                <w:rFonts w:ascii="Times New Roman" w:eastAsia="Times New Roman" w:hAnsi="Times New Roman"/>
                <w:sz w:val="20"/>
                <w:szCs w:val="20"/>
                <w:lang w:eastAsia="ru-RU"/>
              </w:rPr>
            </w:pPr>
            <w:r>
              <w:rPr>
                <w:rFonts w:ascii="Times New Roman" w:hAnsi="Times New Roman"/>
                <w:sz w:val="20"/>
                <w:szCs w:val="20"/>
                <w:lang w:eastAsia="ar-SA"/>
              </w:rPr>
              <w:t>№ 358</w:t>
            </w:r>
          </w:p>
        </w:tc>
      </w:tr>
      <w:tr w:rsidR="00A034F1" w:rsidTr="00A034F1">
        <w:trPr>
          <w:trHeight w:val="1020"/>
        </w:trPr>
        <w:tc>
          <w:tcPr>
            <w:tcW w:w="1705"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sz w:val="20"/>
                <w:szCs w:val="20"/>
              </w:rPr>
            </w:pPr>
            <w:r>
              <w:rPr>
                <w:rFonts w:ascii="Times New Roman" w:hAnsi="Times New Roman"/>
                <w:sz w:val="20"/>
                <w:szCs w:val="20"/>
              </w:rPr>
              <w:t>Могила командира партизанской группы Климова из партизанского полка им. С. Лазо</w:t>
            </w:r>
          </w:p>
        </w:tc>
        <w:tc>
          <w:tcPr>
            <w:tcW w:w="1872" w:type="pct"/>
            <w:tcBorders>
              <w:top w:val="single" w:sz="4" w:space="0" w:color="auto"/>
              <w:left w:val="nil"/>
              <w:bottom w:val="single" w:sz="4" w:space="0" w:color="auto"/>
              <w:right w:val="single" w:sz="4" w:space="0" w:color="auto"/>
            </w:tcBorders>
            <w:vAlign w:val="center"/>
            <w:hideMark/>
          </w:tcPr>
          <w:p w:rsidR="00A034F1" w:rsidRDefault="00A034F1">
            <w:pPr>
              <w:rPr>
                <w:rFonts w:ascii="Times New Roman" w:hAnsi="Times New Roman"/>
                <w:sz w:val="20"/>
                <w:szCs w:val="20"/>
              </w:rPr>
            </w:pPr>
            <w:r>
              <w:rPr>
                <w:rFonts w:ascii="Times New Roman" w:hAnsi="Times New Roman"/>
                <w:sz w:val="20"/>
                <w:szCs w:val="20"/>
              </w:rPr>
              <w:t xml:space="preserve">Смоленская область, </w:t>
            </w:r>
            <w:proofErr w:type="spellStart"/>
            <w:r>
              <w:rPr>
                <w:rFonts w:ascii="Times New Roman" w:hAnsi="Times New Roman"/>
                <w:sz w:val="20"/>
                <w:szCs w:val="20"/>
              </w:rPr>
              <w:t>Рославльский</w:t>
            </w:r>
            <w:proofErr w:type="spellEnd"/>
            <w:r>
              <w:rPr>
                <w:rFonts w:ascii="Times New Roman" w:hAnsi="Times New Roman"/>
                <w:sz w:val="20"/>
                <w:szCs w:val="20"/>
              </w:rPr>
              <w:t xml:space="preserve"> район, деревня Заболотье, кладбище</w:t>
            </w:r>
          </w:p>
        </w:tc>
        <w:tc>
          <w:tcPr>
            <w:tcW w:w="1423" w:type="pct"/>
            <w:tcBorders>
              <w:top w:val="single" w:sz="4" w:space="0" w:color="auto"/>
              <w:left w:val="nil"/>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sz w:val="20"/>
                <w:szCs w:val="20"/>
                <w:lang w:eastAsia="ar-SA"/>
              </w:rPr>
            </w:pPr>
            <w:r>
              <w:rPr>
                <w:rFonts w:ascii="Times New Roman" w:hAnsi="Times New Roman"/>
                <w:sz w:val="20"/>
                <w:szCs w:val="20"/>
                <w:lang w:eastAsia="ar-SA"/>
              </w:rPr>
              <w:t>Решение</w:t>
            </w:r>
          </w:p>
          <w:p w:rsidR="00A034F1" w:rsidRDefault="00A034F1">
            <w:pPr>
              <w:spacing w:after="0" w:line="240" w:lineRule="auto"/>
              <w:jc w:val="center"/>
              <w:rPr>
                <w:rFonts w:ascii="Times New Roman" w:hAnsi="Times New Roman"/>
                <w:sz w:val="20"/>
                <w:szCs w:val="20"/>
                <w:lang w:eastAsia="ar-SA"/>
              </w:rPr>
            </w:pPr>
            <w:r>
              <w:rPr>
                <w:rFonts w:ascii="Times New Roman" w:hAnsi="Times New Roman"/>
                <w:sz w:val="20"/>
                <w:szCs w:val="20"/>
                <w:lang w:eastAsia="ar-SA"/>
              </w:rPr>
              <w:t>Смоленского облисполкома от 04.05.1984 г.</w:t>
            </w:r>
          </w:p>
          <w:p w:rsidR="00A034F1" w:rsidRDefault="00A034F1">
            <w:pPr>
              <w:spacing w:after="0" w:line="240" w:lineRule="auto"/>
              <w:jc w:val="center"/>
              <w:rPr>
                <w:rFonts w:ascii="Times New Roman" w:eastAsia="Times New Roman" w:hAnsi="Times New Roman"/>
                <w:sz w:val="20"/>
                <w:szCs w:val="20"/>
                <w:lang w:eastAsia="ru-RU"/>
              </w:rPr>
            </w:pPr>
            <w:r>
              <w:rPr>
                <w:rFonts w:ascii="Times New Roman" w:hAnsi="Times New Roman"/>
                <w:sz w:val="20"/>
                <w:szCs w:val="20"/>
                <w:lang w:eastAsia="ar-SA"/>
              </w:rPr>
              <w:t>№ 251</w:t>
            </w:r>
          </w:p>
        </w:tc>
      </w:tr>
      <w:tr w:rsidR="00A034F1" w:rsidTr="00A034F1">
        <w:trPr>
          <w:trHeight w:val="591"/>
        </w:trPr>
        <w:tc>
          <w:tcPr>
            <w:tcW w:w="1705"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sz w:val="20"/>
                <w:szCs w:val="20"/>
              </w:rPr>
            </w:pPr>
            <w:r>
              <w:rPr>
                <w:rFonts w:ascii="Times New Roman" w:hAnsi="Times New Roman"/>
                <w:sz w:val="20"/>
                <w:szCs w:val="20"/>
              </w:rPr>
              <w:t>Памятное место, где в 1942 г. находился партизанский аэродром</w:t>
            </w:r>
          </w:p>
        </w:tc>
        <w:tc>
          <w:tcPr>
            <w:tcW w:w="1872" w:type="pct"/>
            <w:tcBorders>
              <w:top w:val="single" w:sz="4" w:space="0" w:color="auto"/>
              <w:left w:val="nil"/>
              <w:bottom w:val="single" w:sz="4" w:space="0" w:color="auto"/>
              <w:right w:val="single" w:sz="4" w:space="0" w:color="auto"/>
            </w:tcBorders>
            <w:vAlign w:val="center"/>
            <w:hideMark/>
          </w:tcPr>
          <w:p w:rsidR="00A034F1" w:rsidRDefault="00A034F1">
            <w:pPr>
              <w:rPr>
                <w:rFonts w:ascii="Times New Roman" w:hAnsi="Times New Roman"/>
                <w:sz w:val="20"/>
                <w:szCs w:val="20"/>
              </w:rPr>
            </w:pPr>
            <w:r>
              <w:rPr>
                <w:rFonts w:ascii="Times New Roman" w:hAnsi="Times New Roman"/>
                <w:sz w:val="20"/>
                <w:szCs w:val="20"/>
              </w:rPr>
              <w:t xml:space="preserve">Смоленская область, </w:t>
            </w:r>
            <w:proofErr w:type="spellStart"/>
            <w:r>
              <w:rPr>
                <w:rFonts w:ascii="Times New Roman" w:hAnsi="Times New Roman"/>
                <w:sz w:val="20"/>
                <w:szCs w:val="20"/>
              </w:rPr>
              <w:t>Рославльский</w:t>
            </w:r>
            <w:proofErr w:type="spellEnd"/>
            <w:r>
              <w:rPr>
                <w:rFonts w:ascii="Times New Roman" w:hAnsi="Times New Roman"/>
                <w:sz w:val="20"/>
                <w:szCs w:val="20"/>
              </w:rPr>
              <w:t xml:space="preserve"> район, деревня Зуи</w:t>
            </w:r>
          </w:p>
        </w:tc>
        <w:tc>
          <w:tcPr>
            <w:tcW w:w="1423" w:type="pct"/>
            <w:tcBorders>
              <w:top w:val="single" w:sz="4" w:space="0" w:color="auto"/>
              <w:left w:val="nil"/>
              <w:bottom w:val="single" w:sz="4" w:space="0" w:color="auto"/>
              <w:right w:val="single" w:sz="4" w:space="0" w:color="auto"/>
            </w:tcBorders>
            <w:vAlign w:val="center"/>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Решение</w:t>
            </w:r>
          </w:p>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Смоленского облисполкома от 11.06.1974</w:t>
            </w:r>
          </w:p>
          <w:p w:rsidR="00A034F1" w:rsidRDefault="00A034F1">
            <w:pPr>
              <w:spacing w:after="0" w:line="240" w:lineRule="auto"/>
              <w:jc w:val="center"/>
              <w:rPr>
                <w:rFonts w:ascii="Times New Roman" w:hAnsi="Times New Roman"/>
                <w:sz w:val="20"/>
                <w:szCs w:val="20"/>
                <w:lang w:eastAsia="ar-SA"/>
              </w:rPr>
            </w:pPr>
            <w:r>
              <w:rPr>
                <w:rFonts w:ascii="Times New Roman" w:hAnsi="Times New Roman"/>
                <w:sz w:val="20"/>
                <w:szCs w:val="20"/>
              </w:rPr>
              <w:t>№ 358</w:t>
            </w:r>
          </w:p>
          <w:p w:rsidR="00A034F1" w:rsidRDefault="00A034F1">
            <w:pPr>
              <w:spacing w:after="0" w:line="240" w:lineRule="auto"/>
              <w:jc w:val="center"/>
              <w:rPr>
                <w:rFonts w:ascii="Times New Roman" w:hAnsi="Times New Roman"/>
                <w:sz w:val="20"/>
                <w:szCs w:val="20"/>
                <w:lang w:eastAsia="ar-SA"/>
              </w:rPr>
            </w:pPr>
          </w:p>
        </w:tc>
      </w:tr>
      <w:tr w:rsidR="00A034F1" w:rsidTr="00A034F1">
        <w:trPr>
          <w:trHeight w:val="1109"/>
        </w:trPr>
        <w:tc>
          <w:tcPr>
            <w:tcW w:w="1705"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sz w:val="20"/>
                <w:szCs w:val="20"/>
              </w:rPr>
            </w:pPr>
            <w:r>
              <w:rPr>
                <w:rFonts w:ascii="Times New Roman" w:hAnsi="Times New Roman"/>
                <w:sz w:val="20"/>
                <w:szCs w:val="20"/>
              </w:rPr>
              <w:t>Памятное место, где с 25 июля по 5 сентября 1941 г. действовал первый районный партизанский отряд</w:t>
            </w:r>
          </w:p>
        </w:tc>
        <w:tc>
          <w:tcPr>
            <w:tcW w:w="1872" w:type="pct"/>
            <w:tcBorders>
              <w:top w:val="single" w:sz="4" w:space="0" w:color="auto"/>
              <w:left w:val="nil"/>
              <w:bottom w:val="single" w:sz="4" w:space="0" w:color="auto"/>
              <w:right w:val="single" w:sz="4" w:space="0" w:color="auto"/>
            </w:tcBorders>
            <w:vAlign w:val="center"/>
            <w:hideMark/>
          </w:tcPr>
          <w:p w:rsidR="00A034F1" w:rsidRDefault="00A034F1">
            <w:pPr>
              <w:rPr>
                <w:rFonts w:ascii="Times New Roman" w:hAnsi="Times New Roman"/>
                <w:sz w:val="20"/>
                <w:szCs w:val="20"/>
              </w:rPr>
            </w:pPr>
            <w:r>
              <w:rPr>
                <w:rFonts w:ascii="Times New Roman" w:hAnsi="Times New Roman"/>
                <w:sz w:val="20"/>
                <w:szCs w:val="20"/>
              </w:rPr>
              <w:t xml:space="preserve">Смоленская область, </w:t>
            </w:r>
            <w:proofErr w:type="spellStart"/>
            <w:r>
              <w:rPr>
                <w:rFonts w:ascii="Times New Roman" w:hAnsi="Times New Roman"/>
                <w:sz w:val="20"/>
                <w:szCs w:val="20"/>
              </w:rPr>
              <w:t>Рославльский</w:t>
            </w:r>
            <w:proofErr w:type="spellEnd"/>
            <w:r>
              <w:rPr>
                <w:rFonts w:ascii="Times New Roman" w:hAnsi="Times New Roman"/>
                <w:sz w:val="20"/>
                <w:szCs w:val="20"/>
              </w:rPr>
              <w:t xml:space="preserve"> район, деревня Зуи</w:t>
            </w:r>
          </w:p>
        </w:tc>
        <w:tc>
          <w:tcPr>
            <w:tcW w:w="1423" w:type="pct"/>
            <w:tcBorders>
              <w:top w:val="single" w:sz="4" w:space="0" w:color="auto"/>
              <w:left w:val="nil"/>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Решение</w:t>
            </w:r>
          </w:p>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Смоленского облисполкома от 11.06.1974</w:t>
            </w:r>
          </w:p>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 358</w:t>
            </w:r>
          </w:p>
        </w:tc>
      </w:tr>
      <w:tr w:rsidR="00A034F1" w:rsidTr="00A034F1">
        <w:trPr>
          <w:trHeight w:val="1126"/>
        </w:trPr>
        <w:tc>
          <w:tcPr>
            <w:tcW w:w="1705"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sz w:val="20"/>
                <w:szCs w:val="20"/>
              </w:rPr>
            </w:pPr>
            <w:r>
              <w:rPr>
                <w:rFonts w:ascii="Times New Roman" w:hAnsi="Times New Roman"/>
                <w:sz w:val="20"/>
                <w:szCs w:val="20"/>
              </w:rPr>
              <w:t xml:space="preserve">Братская могила 811 советских воинов, погибших в 941 –1943 гг. при освобождении района от немецко-фашистских захватчиков </w:t>
            </w:r>
          </w:p>
        </w:tc>
        <w:tc>
          <w:tcPr>
            <w:tcW w:w="1872" w:type="pct"/>
            <w:tcBorders>
              <w:top w:val="single" w:sz="4" w:space="0" w:color="auto"/>
              <w:left w:val="nil"/>
              <w:bottom w:val="single" w:sz="4" w:space="0" w:color="auto"/>
              <w:right w:val="single" w:sz="4" w:space="0" w:color="auto"/>
            </w:tcBorders>
            <w:vAlign w:val="center"/>
            <w:hideMark/>
          </w:tcPr>
          <w:p w:rsidR="00A034F1" w:rsidRDefault="00A034F1">
            <w:pPr>
              <w:rPr>
                <w:rFonts w:ascii="Times New Roman" w:hAnsi="Times New Roman"/>
                <w:sz w:val="20"/>
                <w:szCs w:val="20"/>
              </w:rPr>
            </w:pPr>
            <w:r>
              <w:rPr>
                <w:rFonts w:ascii="Times New Roman" w:hAnsi="Times New Roman"/>
                <w:sz w:val="20"/>
                <w:szCs w:val="20"/>
              </w:rPr>
              <w:t xml:space="preserve">Смоленская область, </w:t>
            </w:r>
            <w:proofErr w:type="spellStart"/>
            <w:r>
              <w:rPr>
                <w:rFonts w:ascii="Times New Roman" w:hAnsi="Times New Roman"/>
                <w:sz w:val="20"/>
                <w:szCs w:val="20"/>
              </w:rPr>
              <w:t>Рославльский</w:t>
            </w:r>
            <w:proofErr w:type="spellEnd"/>
            <w:r>
              <w:rPr>
                <w:rFonts w:ascii="Times New Roman" w:hAnsi="Times New Roman"/>
                <w:sz w:val="20"/>
                <w:szCs w:val="20"/>
              </w:rPr>
              <w:t xml:space="preserve"> район, деревня </w:t>
            </w:r>
            <w:proofErr w:type="spellStart"/>
            <w:r>
              <w:rPr>
                <w:rFonts w:ascii="Times New Roman" w:hAnsi="Times New Roman"/>
                <w:sz w:val="20"/>
                <w:szCs w:val="20"/>
              </w:rPr>
              <w:t>Савеево</w:t>
            </w:r>
            <w:proofErr w:type="spellEnd"/>
          </w:p>
        </w:tc>
        <w:tc>
          <w:tcPr>
            <w:tcW w:w="1423" w:type="pct"/>
            <w:tcBorders>
              <w:top w:val="single" w:sz="4" w:space="0" w:color="auto"/>
              <w:left w:val="nil"/>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Решение</w:t>
            </w:r>
          </w:p>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Смоленского облисполкома от 11.06.1974</w:t>
            </w:r>
          </w:p>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 358</w:t>
            </w:r>
          </w:p>
        </w:tc>
      </w:tr>
      <w:tr w:rsidR="00A034F1" w:rsidTr="00A034F1">
        <w:trPr>
          <w:trHeight w:val="1126"/>
        </w:trPr>
        <w:tc>
          <w:tcPr>
            <w:tcW w:w="1705"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sz w:val="20"/>
                <w:szCs w:val="20"/>
              </w:rPr>
            </w:pPr>
            <w:r>
              <w:rPr>
                <w:rFonts w:ascii="Times New Roman" w:hAnsi="Times New Roman"/>
                <w:sz w:val="20"/>
                <w:szCs w:val="20"/>
              </w:rPr>
              <w:t>Памятное место, где в 20-х годах было создано одно из лучших на Смоленщине товариществ по совместной обработке земли (ТОЗ)</w:t>
            </w:r>
          </w:p>
        </w:tc>
        <w:tc>
          <w:tcPr>
            <w:tcW w:w="1872" w:type="pct"/>
            <w:tcBorders>
              <w:top w:val="single" w:sz="4" w:space="0" w:color="auto"/>
              <w:left w:val="nil"/>
              <w:bottom w:val="single" w:sz="4" w:space="0" w:color="auto"/>
              <w:right w:val="single" w:sz="4" w:space="0" w:color="auto"/>
            </w:tcBorders>
            <w:vAlign w:val="center"/>
            <w:hideMark/>
          </w:tcPr>
          <w:p w:rsidR="00A034F1" w:rsidRDefault="00A034F1">
            <w:pPr>
              <w:rPr>
                <w:rFonts w:ascii="Times New Roman" w:hAnsi="Times New Roman"/>
                <w:sz w:val="20"/>
                <w:szCs w:val="20"/>
              </w:rPr>
            </w:pPr>
            <w:r>
              <w:rPr>
                <w:rFonts w:ascii="Times New Roman" w:hAnsi="Times New Roman"/>
                <w:sz w:val="20"/>
                <w:szCs w:val="20"/>
              </w:rPr>
              <w:t xml:space="preserve">Смоленская область, </w:t>
            </w:r>
            <w:proofErr w:type="spellStart"/>
            <w:r>
              <w:rPr>
                <w:rFonts w:ascii="Times New Roman" w:hAnsi="Times New Roman"/>
                <w:sz w:val="20"/>
                <w:szCs w:val="20"/>
              </w:rPr>
              <w:t>Рославльский</w:t>
            </w:r>
            <w:proofErr w:type="spellEnd"/>
            <w:r>
              <w:rPr>
                <w:rFonts w:ascii="Times New Roman" w:hAnsi="Times New Roman"/>
                <w:sz w:val="20"/>
                <w:szCs w:val="20"/>
              </w:rPr>
              <w:t xml:space="preserve"> район, деревня </w:t>
            </w:r>
            <w:proofErr w:type="spellStart"/>
            <w:r>
              <w:rPr>
                <w:rFonts w:ascii="Times New Roman" w:hAnsi="Times New Roman"/>
                <w:sz w:val="20"/>
                <w:szCs w:val="20"/>
              </w:rPr>
              <w:t>Савеево</w:t>
            </w:r>
            <w:proofErr w:type="spellEnd"/>
          </w:p>
        </w:tc>
        <w:tc>
          <w:tcPr>
            <w:tcW w:w="1423" w:type="pct"/>
            <w:tcBorders>
              <w:top w:val="single" w:sz="4" w:space="0" w:color="auto"/>
              <w:left w:val="nil"/>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Решение</w:t>
            </w:r>
          </w:p>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Смоленского облисполкома от 11.06.1974</w:t>
            </w:r>
          </w:p>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 358</w:t>
            </w:r>
          </w:p>
        </w:tc>
      </w:tr>
    </w:tbl>
    <w:p w:rsidR="00A034F1" w:rsidRDefault="00A034F1" w:rsidP="00A034F1">
      <w:pPr>
        <w:ind w:firstLine="709"/>
        <w:jc w:val="center"/>
        <w:rPr>
          <w:rFonts w:ascii="Times New Roman" w:hAnsi="Times New Roman"/>
          <w:b/>
          <w:bCs/>
          <w:sz w:val="24"/>
          <w:szCs w:val="24"/>
        </w:rPr>
      </w:pPr>
    </w:p>
    <w:p w:rsidR="00A034F1" w:rsidRDefault="00A034F1" w:rsidP="00A034F1">
      <w:pPr>
        <w:ind w:firstLine="709"/>
        <w:jc w:val="right"/>
        <w:rPr>
          <w:rFonts w:ascii="Times New Roman" w:hAnsi="Times New Roman"/>
          <w:b/>
          <w:bCs/>
          <w:sz w:val="24"/>
          <w:szCs w:val="24"/>
        </w:rPr>
      </w:pPr>
      <w:r>
        <w:rPr>
          <w:rFonts w:ascii="Times New Roman" w:eastAsia="Times New Roman" w:hAnsi="Times New Roman"/>
          <w:bCs/>
          <w:sz w:val="26"/>
          <w:szCs w:val="26"/>
          <w:lang w:eastAsia="ru-RU"/>
        </w:rPr>
        <w:t>Таблица 3</w:t>
      </w:r>
    </w:p>
    <w:p w:rsidR="00A034F1" w:rsidRDefault="00A034F1" w:rsidP="00A034F1">
      <w:pPr>
        <w:jc w:val="center"/>
        <w:rPr>
          <w:rFonts w:ascii="Times New Roman" w:hAnsi="Times New Roman"/>
          <w:b/>
          <w:bCs/>
          <w:sz w:val="26"/>
          <w:szCs w:val="26"/>
        </w:rPr>
      </w:pPr>
      <w:r>
        <w:rPr>
          <w:rFonts w:ascii="Times New Roman" w:hAnsi="Times New Roman"/>
          <w:b/>
          <w:bCs/>
          <w:sz w:val="26"/>
          <w:szCs w:val="26"/>
        </w:rPr>
        <w:t xml:space="preserve">Вновь выявленные </w:t>
      </w:r>
      <w:r>
        <w:rPr>
          <w:rFonts w:ascii="Times New Roman" w:eastAsia="Times New Roman" w:hAnsi="Times New Roman"/>
          <w:b/>
          <w:bCs/>
          <w:sz w:val="26"/>
          <w:szCs w:val="26"/>
          <w:lang w:eastAsia="ru-RU"/>
        </w:rPr>
        <w:t>объекты исторического и культурного наследия</w:t>
      </w:r>
    </w:p>
    <w:tbl>
      <w:tblPr>
        <w:tblW w:w="5000" w:type="pct"/>
        <w:tblLook w:val="04A0"/>
      </w:tblPr>
      <w:tblGrid>
        <w:gridCol w:w="4361"/>
        <w:gridCol w:w="5210"/>
      </w:tblGrid>
      <w:tr w:rsidR="00A034F1" w:rsidTr="00A034F1">
        <w:trPr>
          <w:trHeight w:val="300"/>
          <w:tblHeader/>
        </w:trPr>
        <w:tc>
          <w:tcPr>
            <w:tcW w:w="2278" w:type="pct"/>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Наименование объекта</w:t>
            </w:r>
          </w:p>
          <w:p w:rsidR="00A034F1" w:rsidRDefault="00A034F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культурного наследия</w:t>
            </w:r>
          </w:p>
        </w:tc>
        <w:tc>
          <w:tcPr>
            <w:tcW w:w="2722" w:type="pct"/>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Адрес объекта культурного наследия по данным органов технической инвентаризации</w:t>
            </w:r>
          </w:p>
        </w:tc>
      </w:tr>
      <w:tr w:rsidR="00A034F1" w:rsidTr="00A034F1">
        <w:trPr>
          <w:trHeight w:val="88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b/>
                <w:sz w:val="20"/>
                <w:szCs w:val="20"/>
                <w:lang w:eastAsia="ru-RU"/>
              </w:rPr>
            </w:pPr>
          </w:p>
        </w:tc>
      </w:tr>
      <w:tr w:rsidR="00A034F1" w:rsidTr="00A034F1">
        <w:trPr>
          <w:trHeight w:val="406"/>
        </w:trPr>
        <w:tc>
          <w:tcPr>
            <w:tcW w:w="2278"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rPr>
                <w:rFonts w:ascii="Times New Roman" w:hAnsi="Times New Roman"/>
              </w:rPr>
            </w:pPr>
            <w:r>
              <w:rPr>
                <w:rFonts w:ascii="Times New Roman" w:hAnsi="Times New Roman"/>
              </w:rPr>
              <w:t>Курганная группа</w:t>
            </w:r>
          </w:p>
        </w:tc>
        <w:tc>
          <w:tcPr>
            <w:tcW w:w="2722" w:type="pct"/>
            <w:tcBorders>
              <w:top w:val="single" w:sz="4" w:space="0" w:color="auto"/>
              <w:left w:val="nil"/>
              <w:bottom w:val="single" w:sz="4" w:space="0" w:color="auto"/>
              <w:right w:val="single" w:sz="4" w:space="0" w:color="auto"/>
            </w:tcBorders>
            <w:vAlign w:val="center"/>
            <w:hideMark/>
          </w:tcPr>
          <w:p w:rsidR="00A034F1" w:rsidRDefault="00A034F1">
            <w:pPr>
              <w:spacing w:after="0"/>
              <w:rPr>
                <w:rFonts w:ascii="Times New Roman" w:hAnsi="Times New Roman"/>
              </w:rPr>
            </w:pPr>
            <w:r>
              <w:rPr>
                <w:rFonts w:ascii="Times New Roman" w:hAnsi="Times New Roman"/>
              </w:rPr>
              <w:t xml:space="preserve">Смоленская область, </w:t>
            </w:r>
            <w:proofErr w:type="spellStart"/>
            <w:r>
              <w:rPr>
                <w:rFonts w:ascii="Times New Roman" w:hAnsi="Times New Roman"/>
              </w:rPr>
              <w:t>Рославльский</w:t>
            </w:r>
            <w:proofErr w:type="spellEnd"/>
            <w:r>
              <w:rPr>
                <w:rFonts w:ascii="Times New Roman" w:hAnsi="Times New Roman"/>
              </w:rPr>
              <w:t xml:space="preserve"> район,</w:t>
            </w:r>
          </w:p>
          <w:p w:rsidR="00A034F1" w:rsidRDefault="00A034F1">
            <w:pPr>
              <w:spacing w:after="0"/>
              <w:rPr>
                <w:rFonts w:ascii="Times New Roman" w:hAnsi="Times New Roman"/>
              </w:rPr>
            </w:pPr>
            <w:r>
              <w:rPr>
                <w:rFonts w:ascii="Times New Roman" w:hAnsi="Times New Roman"/>
              </w:rPr>
              <w:t xml:space="preserve">у деревни </w:t>
            </w:r>
            <w:proofErr w:type="spellStart"/>
            <w:r>
              <w:rPr>
                <w:rFonts w:ascii="Times New Roman" w:hAnsi="Times New Roman"/>
              </w:rPr>
              <w:t>Ведерники</w:t>
            </w:r>
            <w:proofErr w:type="spellEnd"/>
          </w:p>
        </w:tc>
      </w:tr>
      <w:tr w:rsidR="00A034F1" w:rsidTr="00A034F1">
        <w:trPr>
          <w:trHeight w:val="406"/>
        </w:trPr>
        <w:tc>
          <w:tcPr>
            <w:tcW w:w="2278"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rPr>
                <w:rFonts w:ascii="Times New Roman" w:hAnsi="Times New Roman"/>
              </w:rPr>
            </w:pPr>
            <w:r>
              <w:rPr>
                <w:rFonts w:ascii="Times New Roman" w:hAnsi="Times New Roman"/>
              </w:rPr>
              <w:t>Поселение (Селище)</w:t>
            </w:r>
          </w:p>
        </w:tc>
        <w:tc>
          <w:tcPr>
            <w:tcW w:w="2722" w:type="pct"/>
            <w:tcBorders>
              <w:top w:val="single" w:sz="4" w:space="0" w:color="auto"/>
              <w:left w:val="nil"/>
              <w:bottom w:val="single" w:sz="4" w:space="0" w:color="auto"/>
              <w:right w:val="single" w:sz="4" w:space="0" w:color="auto"/>
            </w:tcBorders>
            <w:vAlign w:val="center"/>
            <w:hideMark/>
          </w:tcPr>
          <w:p w:rsidR="00A034F1" w:rsidRDefault="00A034F1">
            <w:pPr>
              <w:spacing w:after="0"/>
              <w:rPr>
                <w:rFonts w:ascii="Times New Roman" w:hAnsi="Times New Roman"/>
              </w:rPr>
            </w:pPr>
            <w:r>
              <w:rPr>
                <w:rFonts w:ascii="Times New Roman" w:hAnsi="Times New Roman"/>
              </w:rPr>
              <w:t xml:space="preserve">Смоленская область, </w:t>
            </w:r>
            <w:proofErr w:type="spellStart"/>
            <w:r>
              <w:rPr>
                <w:rFonts w:ascii="Times New Roman" w:hAnsi="Times New Roman"/>
              </w:rPr>
              <w:t>Рославльский</w:t>
            </w:r>
            <w:proofErr w:type="spellEnd"/>
            <w:r>
              <w:rPr>
                <w:rFonts w:ascii="Times New Roman" w:hAnsi="Times New Roman"/>
              </w:rPr>
              <w:t xml:space="preserve"> район, 2,0 км </w:t>
            </w:r>
            <w:proofErr w:type="spellStart"/>
            <w:proofErr w:type="gramStart"/>
            <w:r>
              <w:rPr>
                <w:rFonts w:ascii="Times New Roman" w:hAnsi="Times New Roman"/>
              </w:rPr>
              <w:t>юго</w:t>
            </w:r>
            <w:proofErr w:type="spellEnd"/>
            <w:r>
              <w:rPr>
                <w:rFonts w:ascii="Times New Roman" w:hAnsi="Times New Roman"/>
              </w:rPr>
              <w:t xml:space="preserve"> – западнее</w:t>
            </w:r>
            <w:proofErr w:type="gramEnd"/>
            <w:r>
              <w:rPr>
                <w:rFonts w:ascii="Times New Roman" w:hAnsi="Times New Roman"/>
              </w:rPr>
              <w:t xml:space="preserve"> деревни </w:t>
            </w:r>
            <w:proofErr w:type="spellStart"/>
            <w:r>
              <w:rPr>
                <w:rFonts w:ascii="Times New Roman" w:hAnsi="Times New Roman"/>
              </w:rPr>
              <w:t>Никифоровское</w:t>
            </w:r>
            <w:proofErr w:type="spellEnd"/>
            <w:r>
              <w:rPr>
                <w:rFonts w:ascii="Times New Roman" w:hAnsi="Times New Roman"/>
              </w:rPr>
              <w:t xml:space="preserve">, место впадения р. </w:t>
            </w:r>
            <w:proofErr w:type="spellStart"/>
            <w:r>
              <w:rPr>
                <w:rFonts w:ascii="Times New Roman" w:hAnsi="Times New Roman"/>
              </w:rPr>
              <w:t>Соложи</w:t>
            </w:r>
            <w:proofErr w:type="spellEnd"/>
            <w:r>
              <w:rPr>
                <w:rFonts w:ascii="Times New Roman" w:hAnsi="Times New Roman"/>
              </w:rPr>
              <w:t xml:space="preserve"> в р. Десну</w:t>
            </w:r>
          </w:p>
        </w:tc>
      </w:tr>
      <w:tr w:rsidR="00A034F1" w:rsidTr="00A034F1">
        <w:trPr>
          <w:trHeight w:val="406"/>
        </w:trPr>
        <w:tc>
          <w:tcPr>
            <w:tcW w:w="2278"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rPr>
                <w:rFonts w:ascii="Times New Roman" w:hAnsi="Times New Roman"/>
              </w:rPr>
            </w:pPr>
            <w:r>
              <w:rPr>
                <w:rFonts w:ascii="Times New Roman" w:hAnsi="Times New Roman"/>
              </w:rPr>
              <w:t>Стоянка</w:t>
            </w:r>
          </w:p>
        </w:tc>
        <w:tc>
          <w:tcPr>
            <w:tcW w:w="2722" w:type="pct"/>
            <w:tcBorders>
              <w:top w:val="single" w:sz="4" w:space="0" w:color="auto"/>
              <w:left w:val="nil"/>
              <w:bottom w:val="single" w:sz="4" w:space="0" w:color="auto"/>
              <w:right w:val="single" w:sz="4" w:space="0" w:color="auto"/>
            </w:tcBorders>
            <w:vAlign w:val="center"/>
            <w:hideMark/>
          </w:tcPr>
          <w:p w:rsidR="00A034F1" w:rsidRDefault="00A034F1">
            <w:pPr>
              <w:spacing w:after="0"/>
              <w:rPr>
                <w:rFonts w:ascii="Times New Roman" w:hAnsi="Times New Roman"/>
              </w:rPr>
            </w:pPr>
            <w:r>
              <w:rPr>
                <w:rFonts w:ascii="Times New Roman" w:hAnsi="Times New Roman"/>
              </w:rPr>
              <w:t xml:space="preserve">Смоленская область, </w:t>
            </w:r>
            <w:proofErr w:type="spellStart"/>
            <w:r>
              <w:rPr>
                <w:rFonts w:ascii="Times New Roman" w:hAnsi="Times New Roman"/>
              </w:rPr>
              <w:t>Рославльский</w:t>
            </w:r>
            <w:proofErr w:type="spellEnd"/>
            <w:r>
              <w:rPr>
                <w:rFonts w:ascii="Times New Roman" w:hAnsi="Times New Roman"/>
              </w:rPr>
              <w:t xml:space="preserve"> район, 2,0 км </w:t>
            </w:r>
            <w:proofErr w:type="spellStart"/>
            <w:proofErr w:type="gramStart"/>
            <w:r>
              <w:rPr>
                <w:rFonts w:ascii="Times New Roman" w:hAnsi="Times New Roman"/>
              </w:rPr>
              <w:t>юго</w:t>
            </w:r>
            <w:proofErr w:type="spellEnd"/>
            <w:r>
              <w:rPr>
                <w:rFonts w:ascii="Times New Roman" w:hAnsi="Times New Roman"/>
              </w:rPr>
              <w:t xml:space="preserve"> – западнее</w:t>
            </w:r>
            <w:proofErr w:type="gramEnd"/>
            <w:r>
              <w:rPr>
                <w:rFonts w:ascii="Times New Roman" w:hAnsi="Times New Roman"/>
              </w:rPr>
              <w:t xml:space="preserve"> деревни </w:t>
            </w:r>
            <w:proofErr w:type="spellStart"/>
            <w:r>
              <w:rPr>
                <w:rFonts w:ascii="Times New Roman" w:hAnsi="Times New Roman"/>
              </w:rPr>
              <w:t>Никифоровское</w:t>
            </w:r>
            <w:proofErr w:type="spellEnd"/>
            <w:r>
              <w:rPr>
                <w:rFonts w:ascii="Times New Roman" w:hAnsi="Times New Roman"/>
              </w:rPr>
              <w:t xml:space="preserve">, место впадения р. </w:t>
            </w:r>
            <w:proofErr w:type="spellStart"/>
            <w:r>
              <w:rPr>
                <w:rFonts w:ascii="Times New Roman" w:hAnsi="Times New Roman"/>
              </w:rPr>
              <w:t>Соложи</w:t>
            </w:r>
            <w:proofErr w:type="spellEnd"/>
            <w:r>
              <w:rPr>
                <w:rFonts w:ascii="Times New Roman" w:hAnsi="Times New Roman"/>
              </w:rPr>
              <w:t xml:space="preserve"> (правый берег) в р. Десну</w:t>
            </w:r>
          </w:p>
        </w:tc>
      </w:tr>
      <w:tr w:rsidR="00A034F1" w:rsidTr="00A034F1">
        <w:trPr>
          <w:trHeight w:val="406"/>
        </w:trPr>
        <w:tc>
          <w:tcPr>
            <w:tcW w:w="2278"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rPr>
                <w:rFonts w:ascii="Times New Roman" w:hAnsi="Times New Roman"/>
                <w:sz w:val="20"/>
                <w:szCs w:val="20"/>
              </w:rPr>
            </w:pPr>
            <w:r>
              <w:rPr>
                <w:rFonts w:ascii="Times New Roman" w:hAnsi="Times New Roman"/>
                <w:sz w:val="20"/>
                <w:szCs w:val="20"/>
              </w:rPr>
              <w:t xml:space="preserve">Могила командира Красной Армии, командира партизанского отряда </w:t>
            </w:r>
            <w:proofErr w:type="spellStart"/>
            <w:r>
              <w:rPr>
                <w:rFonts w:ascii="Times New Roman" w:hAnsi="Times New Roman"/>
                <w:sz w:val="20"/>
                <w:szCs w:val="20"/>
              </w:rPr>
              <w:t>Капурыгина</w:t>
            </w:r>
            <w:proofErr w:type="spellEnd"/>
            <w:r>
              <w:rPr>
                <w:rFonts w:ascii="Times New Roman" w:hAnsi="Times New Roman"/>
                <w:sz w:val="20"/>
                <w:szCs w:val="20"/>
              </w:rPr>
              <w:t xml:space="preserve"> Егора Осиповича, 13 августа 1942 г.</w:t>
            </w:r>
          </w:p>
        </w:tc>
        <w:tc>
          <w:tcPr>
            <w:tcW w:w="2722" w:type="pct"/>
            <w:tcBorders>
              <w:top w:val="single" w:sz="4" w:space="0" w:color="auto"/>
              <w:left w:val="nil"/>
              <w:bottom w:val="single" w:sz="4" w:space="0" w:color="auto"/>
              <w:right w:val="single" w:sz="4" w:space="0" w:color="auto"/>
            </w:tcBorders>
            <w:vAlign w:val="center"/>
            <w:hideMark/>
          </w:tcPr>
          <w:p w:rsidR="00A034F1" w:rsidRDefault="00A034F1">
            <w:pPr>
              <w:spacing w:after="0"/>
              <w:rPr>
                <w:rFonts w:ascii="Times New Roman" w:hAnsi="Times New Roman"/>
              </w:rPr>
            </w:pPr>
            <w:r>
              <w:rPr>
                <w:rFonts w:ascii="Times New Roman" w:hAnsi="Times New Roman"/>
              </w:rPr>
              <w:t xml:space="preserve">Смоленская область, </w:t>
            </w:r>
            <w:proofErr w:type="spellStart"/>
            <w:r>
              <w:rPr>
                <w:rFonts w:ascii="Times New Roman" w:hAnsi="Times New Roman"/>
              </w:rPr>
              <w:t>Рославльский</w:t>
            </w:r>
            <w:proofErr w:type="spellEnd"/>
            <w:r>
              <w:rPr>
                <w:rFonts w:ascii="Times New Roman" w:hAnsi="Times New Roman"/>
              </w:rPr>
              <w:t xml:space="preserve"> район,</w:t>
            </w:r>
          </w:p>
          <w:p w:rsidR="00A034F1" w:rsidRDefault="00A034F1">
            <w:pPr>
              <w:spacing w:after="0"/>
              <w:rPr>
                <w:rFonts w:ascii="Times New Roman" w:hAnsi="Times New Roman"/>
                <w:sz w:val="20"/>
                <w:szCs w:val="20"/>
              </w:rPr>
            </w:pPr>
            <w:r>
              <w:rPr>
                <w:rFonts w:ascii="Times New Roman" w:hAnsi="Times New Roman"/>
              </w:rPr>
              <w:t xml:space="preserve">деревня </w:t>
            </w:r>
            <w:proofErr w:type="spellStart"/>
            <w:r>
              <w:rPr>
                <w:rFonts w:ascii="Times New Roman" w:hAnsi="Times New Roman"/>
              </w:rPr>
              <w:t>Никифоровское</w:t>
            </w:r>
            <w:proofErr w:type="spellEnd"/>
          </w:p>
        </w:tc>
      </w:tr>
    </w:tbl>
    <w:p w:rsidR="00A034F1" w:rsidRDefault="00A034F1" w:rsidP="00A034F1">
      <w:pPr>
        <w:jc w:val="both"/>
        <w:rPr>
          <w:rFonts w:ascii="Times New Roman" w:hAnsi="Times New Roman"/>
          <w:b/>
          <w:bCs/>
          <w:sz w:val="26"/>
          <w:szCs w:val="26"/>
        </w:rPr>
      </w:pPr>
    </w:p>
    <w:p w:rsidR="00A034F1" w:rsidRDefault="00A034F1" w:rsidP="00A034F1">
      <w:pPr>
        <w:spacing w:after="0" w:line="360" w:lineRule="auto"/>
        <w:ind w:firstLine="709"/>
        <w:jc w:val="both"/>
        <w:rPr>
          <w:rFonts w:ascii="Times New Roman" w:hAnsi="Times New Roman"/>
          <w:b/>
          <w:bCs/>
          <w:i/>
          <w:sz w:val="26"/>
          <w:szCs w:val="26"/>
        </w:rPr>
      </w:pPr>
      <w:r>
        <w:rPr>
          <w:rFonts w:ascii="Times New Roman" w:eastAsia="Times New Roman" w:hAnsi="Times New Roman"/>
          <w:sz w:val="26"/>
          <w:szCs w:val="26"/>
          <w:lang w:eastAsia="ru-RU"/>
        </w:rPr>
        <w:lastRenderedPageBreak/>
        <w:t xml:space="preserve">Данные объекты делают территорию </w:t>
      </w:r>
      <w:proofErr w:type="spellStart"/>
      <w:r>
        <w:rPr>
          <w:rFonts w:ascii="Times New Roman" w:eastAsia="Times New Roman" w:hAnsi="Times New Roman"/>
          <w:sz w:val="26"/>
          <w:szCs w:val="26"/>
          <w:lang w:eastAsia="ru-RU"/>
        </w:rPr>
        <w:t>Савеевского</w:t>
      </w:r>
      <w:proofErr w:type="spellEnd"/>
      <w:r>
        <w:rPr>
          <w:rFonts w:ascii="Times New Roman" w:eastAsia="Times New Roman" w:hAnsi="Times New Roman"/>
          <w:sz w:val="26"/>
          <w:szCs w:val="26"/>
          <w:lang w:eastAsia="ru-RU"/>
        </w:rPr>
        <w:t xml:space="preserve"> сельского поселения интересной и отчасти уникальной </w:t>
      </w:r>
      <w:proofErr w:type="spellStart"/>
      <w:r>
        <w:rPr>
          <w:rFonts w:ascii="Times New Roman" w:eastAsia="Times New Roman" w:hAnsi="Times New Roman"/>
          <w:sz w:val="26"/>
          <w:szCs w:val="26"/>
          <w:lang w:eastAsia="ru-RU"/>
        </w:rPr>
        <w:t>историко</w:t>
      </w:r>
      <w:proofErr w:type="spellEnd"/>
      <w:r>
        <w:rPr>
          <w:rFonts w:ascii="Times New Roman" w:eastAsia="Times New Roman" w:hAnsi="Times New Roman"/>
          <w:sz w:val="26"/>
          <w:szCs w:val="26"/>
          <w:lang w:eastAsia="ru-RU"/>
        </w:rPr>
        <w:t xml:space="preserve"> – культурной зоной, и могут являться привлекательным объектом для организации туризма.</w:t>
      </w:r>
    </w:p>
    <w:p w:rsidR="00A034F1" w:rsidRDefault="00A034F1" w:rsidP="00A034F1">
      <w:pPr>
        <w:spacing w:after="0" w:line="360" w:lineRule="auto"/>
        <w:ind w:firstLine="709"/>
        <w:rPr>
          <w:rFonts w:ascii="Times New Roman" w:hAnsi="Times New Roman"/>
          <w:b/>
          <w:i/>
          <w:sz w:val="26"/>
          <w:szCs w:val="26"/>
        </w:rPr>
      </w:pPr>
    </w:p>
    <w:p w:rsidR="00A034F1" w:rsidRDefault="00A034F1" w:rsidP="00A034F1">
      <w:pPr>
        <w:spacing w:after="0" w:line="360" w:lineRule="auto"/>
        <w:ind w:firstLine="709"/>
        <w:rPr>
          <w:rFonts w:ascii="Times New Roman" w:hAnsi="Times New Roman"/>
          <w:b/>
          <w:sz w:val="26"/>
          <w:szCs w:val="26"/>
        </w:rPr>
      </w:pPr>
      <w:r>
        <w:rPr>
          <w:rFonts w:ascii="Times New Roman" w:hAnsi="Times New Roman"/>
          <w:b/>
          <w:sz w:val="26"/>
          <w:szCs w:val="26"/>
        </w:rPr>
        <w:t>1.2.3. Мероприятия по сохранению объектов культурного наследия</w:t>
      </w:r>
    </w:p>
    <w:p w:rsidR="00A034F1" w:rsidRDefault="00A034F1" w:rsidP="00A034F1">
      <w:pPr>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В соответствии со ст. 36 Закона РФ </w:t>
      </w:r>
      <w:r>
        <w:rPr>
          <w:rFonts w:ascii="Times New Roman" w:hAnsi="Times New Roman"/>
          <w:sz w:val="26"/>
          <w:szCs w:val="26"/>
        </w:rPr>
        <w:t>№ 73–ФЗ "Об объектах культурного наследия (памятниках истории и культуры) народов Российской Федерации"</w:t>
      </w:r>
      <w:r>
        <w:rPr>
          <w:rFonts w:ascii="Times New Roman" w:eastAsia="Times New Roman" w:hAnsi="Times New Roman"/>
          <w:sz w:val="26"/>
          <w:szCs w:val="26"/>
        </w:rPr>
        <w:t xml:space="preserve"> в случае обнаружения на территории, подлежащей хозяйственному освоению, объектов, обладающих признаками объекта культурного наследия, все строительные работы должны предусматривать мероприятия по обеспечению сохранности данных памятников. Наиболее предпочтительным является обход данных памятников. В случае невозможности или нецелесообразности подобного обхода в соответствии со ст. 36, 40 Закона РФ </w:t>
      </w:r>
      <w:r>
        <w:rPr>
          <w:rFonts w:ascii="Times New Roman" w:hAnsi="Times New Roman"/>
          <w:sz w:val="26"/>
          <w:szCs w:val="26"/>
        </w:rPr>
        <w:t>№ 73–ФЗ</w:t>
      </w:r>
      <w:r>
        <w:rPr>
          <w:rFonts w:ascii="Times New Roman" w:eastAsia="Times New Roman" w:hAnsi="Times New Roman"/>
          <w:sz w:val="26"/>
          <w:szCs w:val="26"/>
        </w:rPr>
        <w:t xml:space="preserve"> в случае расположения на территории, подлежащей хозяйственному освоению объектов, обладающих признаками объекта культурного наследия необходимо осуществление мероприятий по обеспечению их сохранности. Согласно ст.40 Закона РФ </w:t>
      </w:r>
      <w:r>
        <w:rPr>
          <w:rFonts w:ascii="Times New Roman" w:hAnsi="Times New Roman"/>
          <w:sz w:val="26"/>
          <w:szCs w:val="26"/>
        </w:rPr>
        <w:t>№ 73–ФЗ</w:t>
      </w:r>
      <w:r>
        <w:rPr>
          <w:rFonts w:ascii="Times New Roman" w:eastAsia="Times New Roman" w:hAnsi="Times New Roman"/>
          <w:sz w:val="26"/>
          <w:szCs w:val="26"/>
        </w:rPr>
        <w:t xml:space="preserve"> под сохранением объекта археологического наследия понимаются спасательные археологические полевые работы с полным или частичным изъятием археологических находок из раскопов.</w:t>
      </w:r>
    </w:p>
    <w:p w:rsidR="00A034F1" w:rsidRDefault="00A034F1" w:rsidP="00A034F1">
      <w:pPr>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Одной из составляющих этих мероприятий является проведение археологических разведок с целью оценки состояния выявленных и выявления новых объектов культурного наследия и обеспечения их сохранности и раскопок для более углубленного их изучения.</w:t>
      </w:r>
    </w:p>
    <w:p w:rsidR="00A034F1" w:rsidRDefault="00A034F1" w:rsidP="00A034F1">
      <w:pPr>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Согласно действующему законодательству, все строительные, мелиоративные, дорожные и другие хозяйственные работы, в том числе работы по ремонту, реконструкции, перепланировке, прокладке коммуникаций (</w:t>
      </w:r>
      <w:proofErr w:type="spellStart"/>
      <w:r>
        <w:rPr>
          <w:rFonts w:ascii="Times New Roman" w:eastAsia="Times New Roman" w:hAnsi="Times New Roman"/>
          <w:sz w:val="26"/>
          <w:szCs w:val="26"/>
        </w:rPr>
        <w:t>водо</w:t>
      </w:r>
      <w:proofErr w:type="spellEnd"/>
      <w:r>
        <w:rPr>
          <w:rFonts w:ascii="Times New Roman" w:eastAsia="Times New Roman" w:hAnsi="Times New Roman"/>
          <w:sz w:val="26"/>
          <w:szCs w:val="26"/>
        </w:rPr>
        <w:t>- и газопроводы и др.) и т.д. в обязательном порядке должны быть согласованы с органами охраны памятников.</w:t>
      </w:r>
    </w:p>
    <w:p w:rsidR="00A034F1" w:rsidRDefault="00A034F1" w:rsidP="00A034F1">
      <w:pPr>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Юридическим обоснованием проведения этих работ являются указанный Федеральный Закон, а также «Инструкция о порядке учета, обеспечения сохранности, содержания, использования и реставрации недвижимых памятников истории и культуры».</w:t>
      </w:r>
    </w:p>
    <w:p w:rsidR="00A034F1" w:rsidRDefault="00A034F1" w:rsidP="00A034F1">
      <w:pPr>
        <w:spacing w:after="0" w:line="360" w:lineRule="auto"/>
        <w:ind w:firstLine="709"/>
        <w:jc w:val="both"/>
        <w:rPr>
          <w:rFonts w:ascii="Times New Roman" w:eastAsia="Times New Roman" w:hAnsi="Times New Roman"/>
          <w:sz w:val="26"/>
          <w:szCs w:val="26"/>
        </w:rPr>
      </w:pPr>
      <w:r>
        <w:rPr>
          <w:rFonts w:ascii="Times New Roman" w:eastAsia="Times New Roman" w:hAnsi="Times New Roman"/>
          <w:sz w:val="26"/>
          <w:szCs w:val="26"/>
        </w:rPr>
        <w:lastRenderedPageBreak/>
        <w:t>Необходимо организовать работу по уточнению топографической привязки известных и вновь выявляемых памятников археологии и разработке охранных зон отдельно взятых памятников с применением современных технических средств (</w:t>
      </w:r>
      <w:r>
        <w:rPr>
          <w:rFonts w:ascii="Times New Roman" w:eastAsia="Times New Roman" w:hAnsi="Times New Roman"/>
          <w:sz w:val="26"/>
          <w:szCs w:val="26"/>
          <w:lang w:val="en-US"/>
        </w:rPr>
        <w:t>G</w:t>
      </w:r>
      <w:r>
        <w:rPr>
          <w:rFonts w:ascii="Times New Roman" w:eastAsia="Times New Roman" w:hAnsi="Times New Roman"/>
          <w:sz w:val="26"/>
          <w:szCs w:val="26"/>
        </w:rPr>
        <w:t>PS и пр.).</w:t>
      </w:r>
    </w:p>
    <w:p w:rsidR="00A034F1" w:rsidRDefault="00A034F1" w:rsidP="00A034F1">
      <w:pPr>
        <w:spacing w:after="0" w:line="240" w:lineRule="auto"/>
        <w:rPr>
          <w:rFonts w:ascii="Times New Roman" w:hAnsi="Times New Roman"/>
          <w:b/>
          <w:sz w:val="24"/>
          <w:szCs w:val="24"/>
        </w:rPr>
      </w:pPr>
      <w:r>
        <w:rPr>
          <w:rFonts w:ascii="Times New Roman" w:hAnsi="Times New Roman"/>
          <w:b/>
          <w:sz w:val="24"/>
          <w:szCs w:val="24"/>
        </w:rPr>
        <w:br w:type="page"/>
      </w:r>
    </w:p>
    <w:p w:rsidR="00A034F1" w:rsidRDefault="00A034F1" w:rsidP="00A034F1">
      <w:pPr>
        <w:spacing w:after="0" w:line="360" w:lineRule="auto"/>
        <w:jc w:val="both"/>
        <w:rPr>
          <w:rFonts w:ascii="Times New Roman" w:hAnsi="Times New Roman"/>
          <w:b/>
          <w:sz w:val="26"/>
          <w:szCs w:val="26"/>
        </w:rPr>
      </w:pPr>
      <w:r>
        <w:rPr>
          <w:rFonts w:ascii="Times New Roman" w:hAnsi="Times New Roman"/>
          <w:b/>
          <w:sz w:val="26"/>
          <w:szCs w:val="26"/>
        </w:rPr>
        <w:lastRenderedPageBreak/>
        <w:t>2. СОЦИАЛЬНО – ЭКОНОМИЧЕСКИЙ ПОТЕНЦИАЛ ТЕРРИТОРИИ</w:t>
      </w:r>
    </w:p>
    <w:p w:rsidR="00A034F1" w:rsidRDefault="00A034F1" w:rsidP="00A034F1">
      <w:pPr>
        <w:spacing w:after="0" w:line="360" w:lineRule="auto"/>
        <w:jc w:val="both"/>
        <w:rPr>
          <w:rFonts w:ascii="Times New Roman" w:hAnsi="Times New Roman"/>
          <w:b/>
          <w:sz w:val="26"/>
          <w:szCs w:val="26"/>
        </w:rPr>
      </w:pPr>
    </w:p>
    <w:p w:rsidR="00A034F1" w:rsidRDefault="00A034F1" w:rsidP="00A034F1">
      <w:pPr>
        <w:spacing w:after="0" w:line="360" w:lineRule="auto"/>
        <w:ind w:firstLine="709"/>
        <w:jc w:val="both"/>
        <w:rPr>
          <w:rFonts w:ascii="Times New Roman" w:hAnsi="Times New Roman"/>
          <w:b/>
          <w:sz w:val="26"/>
          <w:szCs w:val="26"/>
        </w:rPr>
      </w:pPr>
      <w:r>
        <w:rPr>
          <w:rFonts w:ascii="Times New Roman" w:hAnsi="Times New Roman"/>
          <w:b/>
          <w:sz w:val="26"/>
          <w:szCs w:val="26"/>
        </w:rPr>
        <w:t>2.1. Демографический потенциал</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Оценка демографической ситуации является одним из основных элементов прогнозирования будущего социально – экономического положения сельского поселения.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В настоящее время демографическая ситуация в </w:t>
      </w:r>
      <w:proofErr w:type="spellStart"/>
      <w:r>
        <w:rPr>
          <w:rFonts w:ascii="Times New Roman" w:hAnsi="Times New Roman"/>
          <w:sz w:val="26"/>
          <w:szCs w:val="26"/>
        </w:rPr>
        <w:t>Савеевском</w:t>
      </w:r>
      <w:proofErr w:type="spellEnd"/>
      <w:r>
        <w:rPr>
          <w:rFonts w:ascii="Times New Roman" w:hAnsi="Times New Roman"/>
          <w:sz w:val="26"/>
          <w:szCs w:val="26"/>
        </w:rPr>
        <w:t xml:space="preserve"> сельском поселении, как и в целом в </w:t>
      </w:r>
      <w:proofErr w:type="spellStart"/>
      <w:r>
        <w:rPr>
          <w:rFonts w:ascii="Times New Roman" w:hAnsi="Times New Roman"/>
          <w:sz w:val="26"/>
          <w:szCs w:val="26"/>
        </w:rPr>
        <w:t>Рославльском</w:t>
      </w:r>
      <w:proofErr w:type="spellEnd"/>
      <w:r>
        <w:rPr>
          <w:rFonts w:ascii="Times New Roman" w:hAnsi="Times New Roman"/>
          <w:sz w:val="26"/>
          <w:szCs w:val="26"/>
        </w:rPr>
        <w:t xml:space="preserve"> районе, остается сложной, что обусловлено превышением коэффициента смертности над коэффициентом рождаемости. Другими словами сложившийся на сегодняшний день уровень рождаемости не обеспечивает простого воспроизводства населения (замещение поколения родителей их детьми), в том числе, в силу массового распространения </w:t>
      </w:r>
      <w:proofErr w:type="spellStart"/>
      <w:r>
        <w:rPr>
          <w:rFonts w:ascii="Times New Roman" w:hAnsi="Times New Roman"/>
          <w:sz w:val="26"/>
          <w:szCs w:val="26"/>
        </w:rPr>
        <w:t>малодетности</w:t>
      </w:r>
      <w:proofErr w:type="spellEnd"/>
      <w:r>
        <w:rPr>
          <w:rFonts w:ascii="Times New Roman" w:hAnsi="Times New Roman"/>
          <w:sz w:val="26"/>
          <w:szCs w:val="26"/>
        </w:rPr>
        <w:t xml:space="preserve"> (1 – 2 ребенка в семье). Вследствие этого в сельском поселении наблюдается как сокращение общей численности населения, так и изменения в возрастном составе: продолжается процесс демографического старения населения.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По данным, предоставленным администрацией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численность постоянного населения по состоянию на 01.01.2013 г. составила 503 человека, что составляет около 1% от общей численности населения муниципального образования «</w:t>
      </w:r>
      <w:proofErr w:type="spellStart"/>
      <w:r>
        <w:rPr>
          <w:rFonts w:ascii="Times New Roman" w:hAnsi="Times New Roman"/>
          <w:sz w:val="26"/>
          <w:szCs w:val="26"/>
        </w:rPr>
        <w:t>Рославльский</w:t>
      </w:r>
      <w:proofErr w:type="spellEnd"/>
      <w:r>
        <w:rPr>
          <w:rFonts w:ascii="Times New Roman" w:hAnsi="Times New Roman"/>
          <w:sz w:val="26"/>
          <w:szCs w:val="26"/>
        </w:rPr>
        <w:t xml:space="preserve"> район». Плотность населения составляет 6,3 чел./км</w:t>
      </w:r>
      <w:proofErr w:type="gramStart"/>
      <w:r>
        <w:rPr>
          <w:rFonts w:ascii="Times New Roman" w:hAnsi="Times New Roman"/>
          <w:sz w:val="26"/>
          <w:szCs w:val="26"/>
          <w:vertAlign w:val="superscript"/>
        </w:rPr>
        <w:t>2</w:t>
      </w:r>
      <w:proofErr w:type="gramEnd"/>
      <w:r>
        <w:rPr>
          <w:rFonts w:ascii="Times New Roman" w:hAnsi="Times New Roman"/>
          <w:sz w:val="26"/>
          <w:szCs w:val="26"/>
        </w:rPr>
        <w:t>.</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В разрезе населенных пунктов наиболее густонаселенными (приложение 1) по данным на 01.01.2013 являются следующие: деревня </w:t>
      </w:r>
      <w:proofErr w:type="spellStart"/>
      <w:r>
        <w:rPr>
          <w:rFonts w:ascii="Times New Roman" w:hAnsi="Times New Roman"/>
          <w:sz w:val="26"/>
          <w:szCs w:val="26"/>
        </w:rPr>
        <w:t>Савеево</w:t>
      </w:r>
      <w:proofErr w:type="spellEnd"/>
      <w:r>
        <w:rPr>
          <w:rFonts w:ascii="Times New Roman" w:hAnsi="Times New Roman"/>
          <w:sz w:val="26"/>
          <w:szCs w:val="26"/>
        </w:rPr>
        <w:t xml:space="preserve"> (68,39% от общей численности населения), деревня </w:t>
      </w:r>
      <w:proofErr w:type="spellStart"/>
      <w:r>
        <w:rPr>
          <w:rFonts w:ascii="Times New Roman" w:hAnsi="Times New Roman"/>
          <w:sz w:val="26"/>
          <w:szCs w:val="26"/>
        </w:rPr>
        <w:t>Коняты</w:t>
      </w:r>
      <w:proofErr w:type="spellEnd"/>
      <w:r>
        <w:rPr>
          <w:rFonts w:ascii="Times New Roman" w:hAnsi="Times New Roman"/>
          <w:sz w:val="26"/>
          <w:szCs w:val="26"/>
        </w:rPr>
        <w:t xml:space="preserve"> (9,15%), деревня Заболотье (5,17%), деревня </w:t>
      </w:r>
      <w:proofErr w:type="spellStart"/>
      <w:r>
        <w:rPr>
          <w:rFonts w:ascii="Times New Roman" w:hAnsi="Times New Roman"/>
          <w:sz w:val="26"/>
          <w:szCs w:val="26"/>
        </w:rPr>
        <w:t>Малышовка</w:t>
      </w:r>
      <w:proofErr w:type="spellEnd"/>
      <w:r>
        <w:rPr>
          <w:rFonts w:ascii="Times New Roman" w:hAnsi="Times New Roman"/>
          <w:sz w:val="26"/>
          <w:szCs w:val="26"/>
        </w:rPr>
        <w:t xml:space="preserve"> (4,97%) и деревня </w:t>
      </w:r>
      <w:proofErr w:type="spellStart"/>
      <w:r>
        <w:rPr>
          <w:rFonts w:ascii="Times New Roman" w:hAnsi="Times New Roman"/>
          <w:sz w:val="26"/>
          <w:szCs w:val="26"/>
        </w:rPr>
        <w:t>Присмара</w:t>
      </w:r>
      <w:proofErr w:type="spellEnd"/>
      <w:r>
        <w:rPr>
          <w:rFonts w:ascii="Times New Roman" w:hAnsi="Times New Roman"/>
          <w:sz w:val="26"/>
          <w:szCs w:val="26"/>
        </w:rPr>
        <w:t xml:space="preserve"> (3,77%).</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Численность населения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имеет тенденцию к убыли. Доля населения старше трудоспособного возраста составляет 22,86% от общей численности населения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доля населения моложе трудоспособного возраста составляет 12,73%. Такая ситуация обусловлена следующими причинами:</w:t>
      </w:r>
    </w:p>
    <w:p w:rsidR="00A034F1" w:rsidRDefault="00A034F1" w:rsidP="00A034F1">
      <w:pPr>
        <w:spacing w:after="0" w:line="360" w:lineRule="auto"/>
        <w:ind w:firstLine="709"/>
        <w:jc w:val="both"/>
        <w:rPr>
          <w:rFonts w:ascii="Times New Roman" w:hAnsi="Times New Roman"/>
          <w:sz w:val="26"/>
          <w:szCs w:val="26"/>
        </w:rPr>
      </w:pPr>
      <w:proofErr w:type="gramStart"/>
      <w:r>
        <w:rPr>
          <w:rFonts w:ascii="Times New Roman" w:hAnsi="Times New Roman"/>
          <w:sz w:val="26"/>
          <w:szCs w:val="26"/>
        </w:rPr>
        <w:t xml:space="preserve">– механическая миграция – отток части населения в связи с поиском высокооплачиваемой работы в районный центр (г. Рославль), в г. Десногорск, в </w:t>
      </w:r>
      <w:r>
        <w:rPr>
          <w:rFonts w:ascii="Times New Roman" w:hAnsi="Times New Roman"/>
          <w:sz w:val="26"/>
          <w:szCs w:val="26"/>
        </w:rPr>
        <w:lastRenderedPageBreak/>
        <w:t>областной центр (г. Смоленск), либо другие крупные города (г. Москва, Московская область);</w:t>
      </w:r>
      <w:proofErr w:type="gramEnd"/>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 естественные причины – сложившаяся ситуация в сельской местности (не только в </w:t>
      </w:r>
      <w:proofErr w:type="spellStart"/>
      <w:r>
        <w:rPr>
          <w:rFonts w:ascii="Times New Roman" w:hAnsi="Times New Roman"/>
          <w:sz w:val="26"/>
          <w:szCs w:val="26"/>
        </w:rPr>
        <w:t>Савеевском</w:t>
      </w:r>
      <w:proofErr w:type="spellEnd"/>
      <w:r>
        <w:rPr>
          <w:rFonts w:ascii="Times New Roman" w:hAnsi="Times New Roman"/>
          <w:sz w:val="26"/>
          <w:szCs w:val="26"/>
        </w:rPr>
        <w:t xml:space="preserve"> сельском поселении, но и в целом по Смоленской области) лишает население мотивации вести здоровый образ жизни, активно заниматься спортом и стремиться к саморазвитию и самосовершенствованию. Отсюда происходит постепенное вымирание деревень.</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Оценка показателей естественного движения населения позволяет сделать следующие выводы.</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lang w:eastAsia="ru-RU"/>
        </w:rPr>
        <w:t xml:space="preserve">Общий коэффициент рождаемости в 2012 году составил 9,94 ‰ (5 </w:t>
      </w:r>
      <w:proofErr w:type="gramStart"/>
      <w:r>
        <w:rPr>
          <w:rFonts w:ascii="Times New Roman" w:hAnsi="Times New Roman"/>
          <w:sz w:val="26"/>
          <w:szCs w:val="26"/>
          <w:lang w:eastAsia="ru-RU"/>
        </w:rPr>
        <w:t>родившихся</w:t>
      </w:r>
      <w:proofErr w:type="gramEnd"/>
      <w:r>
        <w:rPr>
          <w:rFonts w:ascii="Times New Roman" w:hAnsi="Times New Roman"/>
          <w:sz w:val="26"/>
          <w:szCs w:val="26"/>
          <w:lang w:eastAsia="ru-RU"/>
        </w:rPr>
        <w:t xml:space="preserve"> на 503 жителя сельского поселения). Общий коэффициент смертности в 2012 году составил 15,91 ‰ (8 </w:t>
      </w:r>
      <w:proofErr w:type="gramStart"/>
      <w:r>
        <w:rPr>
          <w:rFonts w:ascii="Times New Roman" w:hAnsi="Times New Roman"/>
          <w:sz w:val="26"/>
          <w:szCs w:val="26"/>
          <w:lang w:eastAsia="ru-RU"/>
        </w:rPr>
        <w:t>умерших</w:t>
      </w:r>
      <w:proofErr w:type="gramEnd"/>
      <w:r>
        <w:rPr>
          <w:rFonts w:ascii="Times New Roman" w:hAnsi="Times New Roman"/>
          <w:sz w:val="26"/>
          <w:szCs w:val="26"/>
          <w:lang w:eastAsia="ru-RU"/>
        </w:rPr>
        <w:t xml:space="preserve"> на 503 жителя сельского поселения). В соответствии со схемой оценки общего уровня рождаемости и смертности, общий коэффициент рождаемости в </w:t>
      </w:r>
      <w:proofErr w:type="spellStart"/>
      <w:r>
        <w:rPr>
          <w:rFonts w:ascii="Times New Roman" w:hAnsi="Times New Roman"/>
          <w:sz w:val="26"/>
          <w:szCs w:val="26"/>
        </w:rPr>
        <w:t>Савеевском</w:t>
      </w:r>
      <w:proofErr w:type="spellEnd"/>
      <w:r>
        <w:rPr>
          <w:rFonts w:ascii="Times New Roman" w:hAnsi="Times New Roman"/>
          <w:sz w:val="26"/>
          <w:szCs w:val="26"/>
        </w:rPr>
        <w:t xml:space="preserve"> сельском поселении является «очень низким, </w:t>
      </w:r>
      <w:r>
        <w:rPr>
          <w:rFonts w:ascii="Times New Roman" w:hAnsi="Times New Roman"/>
          <w:sz w:val="26"/>
          <w:szCs w:val="26"/>
          <w:lang w:eastAsia="ru-RU"/>
        </w:rPr>
        <w:t>общий коэффициент смертности – «высоким».</w:t>
      </w:r>
    </w:p>
    <w:p w:rsidR="00A034F1" w:rsidRDefault="00A034F1" w:rsidP="00A034F1">
      <w:pPr>
        <w:tabs>
          <w:tab w:val="left" w:pos="2577"/>
          <w:tab w:val="left" w:pos="3664"/>
          <w:tab w:val="left" w:pos="4920"/>
          <w:tab w:val="left" w:pos="6316"/>
          <w:tab w:val="left" w:pos="7712"/>
          <w:tab w:val="left" w:pos="9108"/>
        </w:tabs>
        <w:spacing w:after="0" w:line="360" w:lineRule="auto"/>
        <w:ind w:firstLine="709"/>
        <w:jc w:val="both"/>
        <w:rPr>
          <w:rFonts w:ascii="Times New Roman" w:hAnsi="Times New Roman"/>
          <w:sz w:val="26"/>
          <w:szCs w:val="26"/>
          <w:lang w:eastAsia="ru-RU"/>
        </w:rPr>
      </w:pPr>
      <w:r>
        <w:rPr>
          <w:rFonts w:ascii="Times New Roman" w:hAnsi="Times New Roman"/>
          <w:sz w:val="26"/>
          <w:szCs w:val="26"/>
        </w:rPr>
        <w:t xml:space="preserve">При проведении ряда мероприятий, направленных на развитие потенциала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возможен существенный прирост населения в ближайшей перспективе.</w:t>
      </w:r>
    </w:p>
    <w:p w:rsidR="00A034F1" w:rsidRDefault="00A034F1" w:rsidP="00A034F1">
      <w:pPr>
        <w:tabs>
          <w:tab w:val="left" w:pos="2577"/>
          <w:tab w:val="left" w:pos="3664"/>
          <w:tab w:val="left" w:pos="4920"/>
          <w:tab w:val="left" w:pos="6316"/>
          <w:tab w:val="left" w:pos="7712"/>
          <w:tab w:val="left" w:pos="9108"/>
        </w:tabs>
        <w:spacing w:after="0" w:line="360" w:lineRule="auto"/>
        <w:ind w:firstLine="709"/>
        <w:jc w:val="both"/>
        <w:rPr>
          <w:rFonts w:ascii="Times New Roman" w:hAnsi="Times New Roman"/>
          <w:sz w:val="26"/>
          <w:szCs w:val="26"/>
          <w:lang w:eastAsia="ru-RU"/>
        </w:rPr>
      </w:pPr>
      <w:r>
        <w:rPr>
          <w:rFonts w:ascii="Times New Roman" w:hAnsi="Times New Roman"/>
          <w:sz w:val="26"/>
          <w:szCs w:val="26"/>
        </w:rPr>
        <w:t>Возрастная структура населения сельского поселения представлена в таблице 4.</w:t>
      </w:r>
    </w:p>
    <w:p w:rsidR="00A034F1" w:rsidRDefault="00A034F1" w:rsidP="00A034F1">
      <w:pPr>
        <w:spacing w:after="0" w:line="360" w:lineRule="auto"/>
        <w:ind w:firstLine="709"/>
        <w:jc w:val="right"/>
        <w:rPr>
          <w:rFonts w:ascii="Times New Roman" w:hAnsi="Times New Roman"/>
          <w:sz w:val="26"/>
          <w:szCs w:val="26"/>
        </w:rPr>
      </w:pPr>
      <w:r>
        <w:rPr>
          <w:rFonts w:ascii="Times New Roman" w:hAnsi="Times New Roman"/>
          <w:sz w:val="26"/>
          <w:szCs w:val="26"/>
        </w:rPr>
        <w:t>Таблица 4</w:t>
      </w:r>
    </w:p>
    <w:p w:rsidR="00A034F1" w:rsidRDefault="00A034F1" w:rsidP="00A034F1">
      <w:pPr>
        <w:spacing w:after="0" w:line="360" w:lineRule="auto"/>
        <w:jc w:val="center"/>
        <w:rPr>
          <w:rFonts w:ascii="Times New Roman" w:hAnsi="Times New Roman"/>
          <w:b/>
          <w:sz w:val="26"/>
          <w:szCs w:val="26"/>
        </w:rPr>
      </w:pPr>
      <w:r>
        <w:rPr>
          <w:rFonts w:ascii="Times New Roman" w:hAnsi="Times New Roman"/>
          <w:b/>
          <w:sz w:val="26"/>
          <w:szCs w:val="26"/>
        </w:rPr>
        <w:t xml:space="preserve">Возрастная структура населения </w:t>
      </w:r>
      <w:proofErr w:type="spellStart"/>
      <w:r>
        <w:rPr>
          <w:rFonts w:ascii="Times New Roman" w:hAnsi="Times New Roman"/>
          <w:b/>
          <w:sz w:val="26"/>
          <w:szCs w:val="26"/>
        </w:rPr>
        <w:t>Савеевского</w:t>
      </w:r>
      <w:proofErr w:type="spellEnd"/>
      <w:r>
        <w:rPr>
          <w:rFonts w:ascii="Times New Roman" w:hAnsi="Times New Roman"/>
          <w:b/>
          <w:sz w:val="26"/>
          <w:szCs w:val="26"/>
        </w:rPr>
        <w:t xml:space="preserve"> сельского поселения</w:t>
      </w:r>
    </w:p>
    <w:tbl>
      <w:tblPr>
        <w:tblW w:w="9153" w:type="dxa"/>
        <w:jc w:val="center"/>
        <w:tblInd w:w="98" w:type="dxa"/>
        <w:tblLook w:val="00A0"/>
      </w:tblPr>
      <w:tblGrid>
        <w:gridCol w:w="4704"/>
        <w:gridCol w:w="2141"/>
        <w:gridCol w:w="2308"/>
      </w:tblGrid>
      <w:tr w:rsidR="00A034F1" w:rsidTr="00A034F1">
        <w:trPr>
          <w:trHeight w:val="330"/>
          <w:jc w:val="center"/>
        </w:trPr>
        <w:tc>
          <w:tcPr>
            <w:tcW w:w="4704" w:type="dxa"/>
            <w:vMerge w:val="restart"/>
            <w:tcBorders>
              <w:top w:val="single" w:sz="8" w:space="0" w:color="auto"/>
              <w:left w:val="single" w:sz="8" w:space="0" w:color="auto"/>
              <w:bottom w:val="single" w:sz="8" w:space="0" w:color="000000"/>
              <w:right w:val="single" w:sz="8" w:space="0" w:color="auto"/>
            </w:tcBorders>
            <w:shd w:val="clear" w:color="auto" w:fill="B6DDE8"/>
            <w:vAlign w:val="center"/>
            <w:hideMark/>
          </w:tcPr>
          <w:p w:rsidR="00A034F1" w:rsidRDefault="00A034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Возрастные группы</w:t>
            </w:r>
          </w:p>
        </w:tc>
        <w:tc>
          <w:tcPr>
            <w:tcW w:w="4449" w:type="dxa"/>
            <w:gridSpan w:val="2"/>
            <w:tcBorders>
              <w:top w:val="single" w:sz="8" w:space="0" w:color="auto"/>
              <w:left w:val="nil"/>
              <w:bottom w:val="single" w:sz="8" w:space="0" w:color="auto"/>
              <w:right w:val="single" w:sz="8" w:space="0" w:color="000000"/>
            </w:tcBorders>
            <w:shd w:val="clear" w:color="auto" w:fill="B6DDE8"/>
            <w:hideMark/>
          </w:tcPr>
          <w:p w:rsidR="00A034F1" w:rsidRDefault="00A034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на 01.01.2013</w:t>
            </w:r>
          </w:p>
        </w:tc>
      </w:tr>
      <w:tr w:rsidR="00A034F1" w:rsidTr="00A034F1">
        <w:trPr>
          <w:trHeight w:val="33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034F1" w:rsidRDefault="00A034F1">
            <w:pPr>
              <w:spacing w:after="0" w:line="240" w:lineRule="auto"/>
              <w:rPr>
                <w:rFonts w:ascii="Times New Roman" w:hAnsi="Times New Roman"/>
                <w:b/>
                <w:bCs/>
                <w:sz w:val="24"/>
                <w:szCs w:val="24"/>
                <w:lang w:eastAsia="ru-RU"/>
              </w:rPr>
            </w:pPr>
          </w:p>
        </w:tc>
        <w:tc>
          <w:tcPr>
            <w:tcW w:w="2141" w:type="dxa"/>
            <w:tcBorders>
              <w:top w:val="nil"/>
              <w:left w:val="nil"/>
              <w:bottom w:val="single" w:sz="8" w:space="0" w:color="auto"/>
              <w:right w:val="single" w:sz="8" w:space="0" w:color="auto"/>
            </w:tcBorders>
            <w:shd w:val="clear" w:color="auto" w:fill="B6DDE8"/>
            <w:hideMark/>
          </w:tcPr>
          <w:p w:rsidR="00A034F1" w:rsidRDefault="00A034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Всего, чел.</w:t>
            </w:r>
          </w:p>
        </w:tc>
        <w:tc>
          <w:tcPr>
            <w:tcW w:w="2308" w:type="dxa"/>
            <w:tcBorders>
              <w:top w:val="nil"/>
              <w:left w:val="nil"/>
              <w:bottom w:val="single" w:sz="8" w:space="0" w:color="auto"/>
              <w:right w:val="single" w:sz="8" w:space="0" w:color="auto"/>
            </w:tcBorders>
            <w:shd w:val="clear" w:color="auto" w:fill="B6DDE8"/>
            <w:hideMark/>
          </w:tcPr>
          <w:p w:rsidR="00A034F1" w:rsidRDefault="00A034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Доля, %</w:t>
            </w:r>
          </w:p>
        </w:tc>
      </w:tr>
      <w:tr w:rsidR="00A034F1" w:rsidTr="00A034F1">
        <w:trPr>
          <w:trHeight w:val="60"/>
          <w:jc w:val="center"/>
        </w:trPr>
        <w:tc>
          <w:tcPr>
            <w:tcW w:w="4704" w:type="dxa"/>
            <w:tcBorders>
              <w:top w:val="nil"/>
              <w:left w:val="single" w:sz="8" w:space="0" w:color="auto"/>
              <w:bottom w:val="nil"/>
              <w:right w:val="single" w:sz="8" w:space="0" w:color="auto"/>
            </w:tcBorders>
            <w:shd w:val="clear" w:color="auto" w:fill="FFFFFF"/>
            <w:hideMark/>
          </w:tcPr>
          <w:p w:rsidR="00A034F1" w:rsidRDefault="00A034F1">
            <w:pPr>
              <w:spacing w:after="0" w:line="360" w:lineRule="auto"/>
              <w:rPr>
                <w:rFonts w:ascii="Times New Roman" w:hAnsi="Times New Roman"/>
                <w:b/>
                <w:bCs/>
                <w:lang w:eastAsia="ru-RU"/>
              </w:rPr>
            </w:pPr>
            <w:r>
              <w:rPr>
                <w:rFonts w:ascii="Times New Roman" w:hAnsi="Times New Roman"/>
                <w:b/>
                <w:bCs/>
                <w:lang w:eastAsia="ru-RU"/>
              </w:rPr>
              <w:t>Численность постоянного населения, всего</w:t>
            </w:r>
          </w:p>
        </w:tc>
        <w:tc>
          <w:tcPr>
            <w:tcW w:w="2141" w:type="dxa"/>
            <w:tcBorders>
              <w:top w:val="nil"/>
              <w:left w:val="nil"/>
              <w:bottom w:val="nil"/>
              <w:right w:val="single" w:sz="8" w:space="0" w:color="auto"/>
            </w:tcBorders>
            <w:shd w:val="clear" w:color="auto" w:fill="FFFFFF"/>
            <w:vAlign w:val="center"/>
            <w:hideMark/>
          </w:tcPr>
          <w:p w:rsidR="00A034F1" w:rsidRDefault="00A034F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503</w:t>
            </w:r>
          </w:p>
        </w:tc>
        <w:tc>
          <w:tcPr>
            <w:tcW w:w="2308" w:type="dxa"/>
            <w:tcBorders>
              <w:top w:val="nil"/>
              <w:left w:val="nil"/>
              <w:bottom w:val="nil"/>
              <w:right w:val="single" w:sz="8" w:space="0" w:color="auto"/>
            </w:tcBorders>
            <w:shd w:val="clear" w:color="auto" w:fill="FFFFFF"/>
            <w:vAlign w:val="center"/>
            <w:hideMark/>
          </w:tcPr>
          <w:p w:rsidR="00A034F1" w:rsidRDefault="00A034F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100</w:t>
            </w:r>
          </w:p>
        </w:tc>
      </w:tr>
      <w:tr w:rsidR="00A034F1" w:rsidTr="00A034F1">
        <w:trPr>
          <w:trHeight w:val="491"/>
          <w:jc w:val="center"/>
        </w:trPr>
        <w:tc>
          <w:tcPr>
            <w:tcW w:w="4704" w:type="dxa"/>
            <w:tcBorders>
              <w:top w:val="nil"/>
              <w:left w:val="single" w:sz="8" w:space="0" w:color="auto"/>
              <w:bottom w:val="single" w:sz="8" w:space="0" w:color="auto"/>
              <w:right w:val="single" w:sz="8" w:space="0" w:color="auto"/>
            </w:tcBorders>
            <w:shd w:val="clear" w:color="auto" w:fill="FFFFFF"/>
            <w:hideMark/>
          </w:tcPr>
          <w:p w:rsidR="00A034F1" w:rsidRDefault="00A034F1">
            <w:pPr>
              <w:spacing w:after="0" w:line="360" w:lineRule="auto"/>
              <w:rPr>
                <w:rFonts w:ascii="Times New Roman" w:hAnsi="Times New Roman"/>
                <w:sz w:val="20"/>
                <w:szCs w:val="20"/>
                <w:lang w:eastAsia="ru-RU"/>
              </w:rPr>
            </w:pPr>
            <w:r>
              <w:rPr>
                <w:rFonts w:ascii="Times New Roman" w:hAnsi="Times New Roman"/>
                <w:sz w:val="20"/>
                <w:szCs w:val="20"/>
                <w:lang w:eastAsia="ru-RU"/>
              </w:rPr>
              <w:t>в том числе:</w:t>
            </w:r>
          </w:p>
        </w:tc>
        <w:tc>
          <w:tcPr>
            <w:tcW w:w="2141" w:type="dxa"/>
            <w:tcBorders>
              <w:top w:val="nil"/>
              <w:left w:val="nil"/>
              <w:bottom w:val="single" w:sz="8" w:space="0" w:color="auto"/>
              <w:right w:val="single" w:sz="8" w:space="0" w:color="auto"/>
            </w:tcBorders>
            <w:shd w:val="clear" w:color="auto" w:fill="FFFFFF"/>
            <w:vAlign w:val="center"/>
          </w:tcPr>
          <w:p w:rsidR="00A034F1" w:rsidRDefault="00A034F1">
            <w:pPr>
              <w:spacing w:after="0" w:line="240" w:lineRule="auto"/>
              <w:jc w:val="center"/>
              <w:rPr>
                <w:rFonts w:ascii="Times New Roman" w:hAnsi="Times New Roman"/>
                <w:b/>
                <w:sz w:val="24"/>
                <w:szCs w:val="24"/>
                <w:lang w:eastAsia="ru-RU"/>
              </w:rPr>
            </w:pPr>
          </w:p>
        </w:tc>
        <w:tc>
          <w:tcPr>
            <w:tcW w:w="2308" w:type="dxa"/>
            <w:tcBorders>
              <w:top w:val="nil"/>
              <w:left w:val="nil"/>
              <w:bottom w:val="single" w:sz="8" w:space="0" w:color="auto"/>
              <w:right w:val="single" w:sz="8" w:space="0" w:color="auto"/>
            </w:tcBorders>
            <w:shd w:val="clear" w:color="auto" w:fill="FFFFFF"/>
            <w:vAlign w:val="center"/>
          </w:tcPr>
          <w:p w:rsidR="00A034F1" w:rsidRDefault="00A034F1">
            <w:pPr>
              <w:spacing w:after="0" w:line="240" w:lineRule="auto"/>
              <w:jc w:val="center"/>
              <w:rPr>
                <w:rFonts w:ascii="Times New Roman" w:hAnsi="Times New Roman"/>
                <w:b/>
                <w:sz w:val="24"/>
                <w:szCs w:val="24"/>
                <w:lang w:eastAsia="ru-RU"/>
              </w:rPr>
            </w:pPr>
          </w:p>
        </w:tc>
      </w:tr>
      <w:tr w:rsidR="00A034F1" w:rsidTr="00A034F1">
        <w:trPr>
          <w:trHeight w:val="491"/>
          <w:jc w:val="center"/>
        </w:trPr>
        <w:tc>
          <w:tcPr>
            <w:tcW w:w="4704" w:type="dxa"/>
            <w:tcBorders>
              <w:top w:val="nil"/>
              <w:left w:val="single" w:sz="8" w:space="0" w:color="auto"/>
              <w:bottom w:val="single" w:sz="8" w:space="0" w:color="auto"/>
              <w:right w:val="single" w:sz="8" w:space="0" w:color="auto"/>
            </w:tcBorders>
            <w:shd w:val="clear" w:color="auto" w:fill="FFFFFF"/>
            <w:vAlign w:val="bottom"/>
            <w:hideMark/>
          </w:tcPr>
          <w:p w:rsidR="00A034F1" w:rsidRDefault="00A034F1">
            <w:pPr>
              <w:spacing w:after="0" w:line="360" w:lineRule="auto"/>
              <w:rPr>
                <w:rFonts w:ascii="Times New Roman" w:hAnsi="Times New Roman"/>
                <w:lang w:eastAsia="ru-RU"/>
              </w:rPr>
            </w:pPr>
            <w:r>
              <w:rPr>
                <w:rFonts w:ascii="Times New Roman" w:hAnsi="Times New Roman"/>
                <w:lang w:eastAsia="ru-RU"/>
              </w:rPr>
              <w:t>Дошкольного возраста (от 0 до 7 лет)</w:t>
            </w:r>
          </w:p>
        </w:tc>
        <w:tc>
          <w:tcPr>
            <w:tcW w:w="2141" w:type="dxa"/>
            <w:tcBorders>
              <w:top w:val="nil"/>
              <w:left w:val="nil"/>
              <w:bottom w:val="single" w:sz="8" w:space="0" w:color="auto"/>
              <w:right w:val="single" w:sz="8" w:space="0" w:color="auto"/>
            </w:tcBorders>
            <w:shd w:val="clear" w:color="auto" w:fill="FFFFFF"/>
            <w:vAlign w:val="center"/>
            <w:hideMark/>
          </w:tcPr>
          <w:p w:rsidR="00A034F1" w:rsidRDefault="00A034F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44</w:t>
            </w:r>
          </w:p>
        </w:tc>
        <w:tc>
          <w:tcPr>
            <w:tcW w:w="2308" w:type="dxa"/>
            <w:tcBorders>
              <w:top w:val="nil"/>
              <w:left w:val="nil"/>
              <w:bottom w:val="single" w:sz="8" w:space="0" w:color="auto"/>
              <w:right w:val="single" w:sz="8" w:space="0" w:color="auto"/>
            </w:tcBorders>
            <w:shd w:val="clear" w:color="auto" w:fill="FFFFFF"/>
            <w:vAlign w:val="center"/>
            <w:hideMark/>
          </w:tcPr>
          <w:p w:rsidR="00A034F1" w:rsidRDefault="00A034F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8,75</w:t>
            </w:r>
          </w:p>
        </w:tc>
      </w:tr>
      <w:tr w:rsidR="00A034F1" w:rsidTr="00A034F1">
        <w:trPr>
          <w:trHeight w:val="491"/>
          <w:jc w:val="center"/>
        </w:trPr>
        <w:tc>
          <w:tcPr>
            <w:tcW w:w="4704" w:type="dxa"/>
            <w:tcBorders>
              <w:top w:val="nil"/>
              <w:left w:val="single" w:sz="8" w:space="0" w:color="auto"/>
              <w:bottom w:val="single" w:sz="8" w:space="0" w:color="auto"/>
              <w:right w:val="single" w:sz="8" w:space="0" w:color="auto"/>
            </w:tcBorders>
            <w:shd w:val="clear" w:color="auto" w:fill="FFFFFF"/>
            <w:vAlign w:val="bottom"/>
            <w:hideMark/>
          </w:tcPr>
          <w:p w:rsidR="00A034F1" w:rsidRDefault="00A034F1">
            <w:pPr>
              <w:spacing w:after="0" w:line="360" w:lineRule="auto"/>
              <w:rPr>
                <w:rFonts w:ascii="Times New Roman" w:hAnsi="Times New Roman"/>
                <w:lang w:eastAsia="ru-RU"/>
              </w:rPr>
            </w:pPr>
            <w:r>
              <w:rPr>
                <w:rFonts w:ascii="Times New Roman" w:hAnsi="Times New Roman"/>
                <w:lang w:eastAsia="ru-RU"/>
              </w:rPr>
              <w:t>Школьного возраста (от 7 до 16 лет)</w:t>
            </w:r>
          </w:p>
        </w:tc>
        <w:tc>
          <w:tcPr>
            <w:tcW w:w="2141" w:type="dxa"/>
            <w:tcBorders>
              <w:top w:val="nil"/>
              <w:left w:val="nil"/>
              <w:bottom w:val="single" w:sz="8" w:space="0" w:color="auto"/>
              <w:right w:val="single" w:sz="8" w:space="0" w:color="auto"/>
            </w:tcBorders>
            <w:shd w:val="clear" w:color="auto" w:fill="FFFFFF"/>
            <w:vAlign w:val="center"/>
            <w:hideMark/>
          </w:tcPr>
          <w:p w:rsidR="00A034F1" w:rsidRDefault="00A034F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w:t>
            </w:r>
          </w:p>
        </w:tc>
        <w:tc>
          <w:tcPr>
            <w:tcW w:w="2308" w:type="dxa"/>
            <w:tcBorders>
              <w:top w:val="nil"/>
              <w:left w:val="nil"/>
              <w:bottom w:val="single" w:sz="8" w:space="0" w:color="auto"/>
              <w:right w:val="single" w:sz="8" w:space="0" w:color="auto"/>
            </w:tcBorders>
            <w:shd w:val="clear" w:color="auto" w:fill="FFFFFF"/>
            <w:vAlign w:val="center"/>
            <w:hideMark/>
          </w:tcPr>
          <w:p w:rsidR="00A034F1" w:rsidRDefault="00A034F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3,98</w:t>
            </w:r>
          </w:p>
        </w:tc>
      </w:tr>
      <w:tr w:rsidR="00A034F1" w:rsidTr="00A034F1">
        <w:trPr>
          <w:trHeight w:val="491"/>
          <w:jc w:val="center"/>
        </w:trPr>
        <w:tc>
          <w:tcPr>
            <w:tcW w:w="4704" w:type="dxa"/>
            <w:tcBorders>
              <w:top w:val="nil"/>
              <w:left w:val="single" w:sz="8" w:space="0" w:color="auto"/>
              <w:bottom w:val="single" w:sz="8" w:space="0" w:color="auto"/>
              <w:right w:val="single" w:sz="8" w:space="0" w:color="auto"/>
            </w:tcBorders>
            <w:shd w:val="clear" w:color="auto" w:fill="FFFFFF"/>
            <w:vAlign w:val="bottom"/>
            <w:hideMark/>
          </w:tcPr>
          <w:p w:rsidR="00A034F1" w:rsidRDefault="00A034F1">
            <w:pPr>
              <w:spacing w:after="0" w:line="360" w:lineRule="auto"/>
              <w:rPr>
                <w:rFonts w:ascii="Times New Roman" w:hAnsi="Times New Roman"/>
                <w:lang w:eastAsia="ru-RU"/>
              </w:rPr>
            </w:pPr>
            <w:r>
              <w:rPr>
                <w:rFonts w:ascii="Times New Roman" w:hAnsi="Times New Roman"/>
                <w:lang w:eastAsia="ru-RU"/>
              </w:rPr>
              <w:t>Трудоспособного возраста (от 16 до 60 лет)</w:t>
            </w:r>
          </w:p>
        </w:tc>
        <w:tc>
          <w:tcPr>
            <w:tcW w:w="2141" w:type="dxa"/>
            <w:tcBorders>
              <w:top w:val="nil"/>
              <w:left w:val="nil"/>
              <w:bottom w:val="single" w:sz="8" w:space="0" w:color="auto"/>
              <w:right w:val="single" w:sz="8" w:space="0" w:color="auto"/>
            </w:tcBorders>
            <w:shd w:val="clear" w:color="auto" w:fill="FFFFFF"/>
            <w:vAlign w:val="center"/>
            <w:hideMark/>
          </w:tcPr>
          <w:p w:rsidR="00A034F1" w:rsidRDefault="00A034F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324</w:t>
            </w:r>
          </w:p>
        </w:tc>
        <w:tc>
          <w:tcPr>
            <w:tcW w:w="2308" w:type="dxa"/>
            <w:tcBorders>
              <w:top w:val="nil"/>
              <w:left w:val="nil"/>
              <w:bottom w:val="single" w:sz="8" w:space="0" w:color="auto"/>
              <w:right w:val="single" w:sz="8" w:space="0" w:color="auto"/>
            </w:tcBorders>
            <w:shd w:val="clear" w:color="auto" w:fill="FFFFFF"/>
            <w:vAlign w:val="center"/>
            <w:hideMark/>
          </w:tcPr>
          <w:p w:rsidR="00A034F1" w:rsidRDefault="00A034F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64,41</w:t>
            </w:r>
          </w:p>
        </w:tc>
      </w:tr>
      <w:tr w:rsidR="00A034F1" w:rsidTr="00A034F1">
        <w:trPr>
          <w:trHeight w:val="491"/>
          <w:jc w:val="center"/>
        </w:trPr>
        <w:tc>
          <w:tcPr>
            <w:tcW w:w="4704" w:type="dxa"/>
            <w:tcBorders>
              <w:top w:val="nil"/>
              <w:left w:val="single" w:sz="8" w:space="0" w:color="auto"/>
              <w:bottom w:val="single" w:sz="8" w:space="0" w:color="auto"/>
              <w:right w:val="single" w:sz="8" w:space="0" w:color="auto"/>
            </w:tcBorders>
            <w:shd w:val="clear" w:color="auto" w:fill="FFFFFF"/>
            <w:vAlign w:val="bottom"/>
            <w:hideMark/>
          </w:tcPr>
          <w:p w:rsidR="00A034F1" w:rsidRDefault="00A034F1">
            <w:pPr>
              <w:spacing w:after="0" w:line="360" w:lineRule="auto"/>
              <w:rPr>
                <w:rFonts w:ascii="Times New Roman" w:hAnsi="Times New Roman"/>
                <w:lang w:eastAsia="ru-RU"/>
              </w:rPr>
            </w:pPr>
            <w:r>
              <w:rPr>
                <w:rFonts w:ascii="Times New Roman" w:hAnsi="Times New Roman"/>
                <w:lang w:eastAsia="ru-RU"/>
              </w:rPr>
              <w:t>Старше трудоспособного возраста (с 61 года)</w:t>
            </w:r>
          </w:p>
        </w:tc>
        <w:tc>
          <w:tcPr>
            <w:tcW w:w="2141" w:type="dxa"/>
            <w:tcBorders>
              <w:top w:val="nil"/>
              <w:left w:val="nil"/>
              <w:bottom w:val="single" w:sz="8" w:space="0" w:color="auto"/>
              <w:right w:val="single" w:sz="8" w:space="0" w:color="auto"/>
            </w:tcBorders>
            <w:shd w:val="clear" w:color="auto" w:fill="FFFFFF"/>
            <w:vAlign w:val="center"/>
            <w:hideMark/>
          </w:tcPr>
          <w:p w:rsidR="00A034F1" w:rsidRDefault="00A034F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115</w:t>
            </w:r>
          </w:p>
        </w:tc>
        <w:tc>
          <w:tcPr>
            <w:tcW w:w="2308" w:type="dxa"/>
            <w:tcBorders>
              <w:top w:val="nil"/>
              <w:left w:val="nil"/>
              <w:bottom w:val="single" w:sz="8" w:space="0" w:color="auto"/>
              <w:right w:val="single" w:sz="8" w:space="0" w:color="auto"/>
            </w:tcBorders>
            <w:shd w:val="clear" w:color="auto" w:fill="FFFFFF"/>
            <w:vAlign w:val="center"/>
            <w:hideMark/>
          </w:tcPr>
          <w:p w:rsidR="00A034F1" w:rsidRDefault="00A034F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22,86</w:t>
            </w:r>
          </w:p>
        </w:tc>
      </w:tr>
    </w:tbl>
    <w:p w:rsidR="00A034F1" w:rsidRDefault="00A034F1" w:rsidP="00A034F1">
      <w:pPr>
        <w:tabs>
          <w:tab w:val="left" w:pos="8207"/>
        </w:tabs>
        <w:spacing w:after="0" w:line="360" w:lineRule="auto"/>
        <w:ind w:firstLine="709"/>
        <w:jc w:val="both"/>
        <w:rPr>
          <w:rFonts w:ascii="Times New Roman" w:hAnsi="Times New Roman"/>
          <w:sz w:val="26"/>
          <w:szCs w:val="26"/>
        </w:rPr>
      </w:pP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lastRenderedPageBreak/>
        <w:t xml:space="preserve">Таким образом, в 2012 г. в </w:t>
      </w:r>
      <w:proofErr w:type="spellStart"/>
      <w:r>
        <w:rPr>
          <w:rFonts w:ascii="Times New Roman" w:hAnsi="Times New Roman"/>
          <w:sz w:val="26"/>
          <w:szCs w:val="26"/>
        </w:rPr>
        <w:t>Савеевском</w:t>
      </w:r>
      <w:proofErr w:type="spellEnd"/>
      <w:r>
        <w:rPr>
          <w:rFonts w:ascii="Times New Roman" w:hAnsi="Times New Roman"/>
          <w:sz w:val="26"/>
          <w:szCs w:val="26"/>
        </w:rPr>
        <w:t xml:space="preserve"> сельском поселении преобладает население трудоспособного возраста (64,41% от общей численности), которое может стать основой будущего развития поселения.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Наряду с процессами естественного воспроизводства населения большую роль в формировании демографического потенциала играет механическое движение населения (миграция). Миграция – это процесс территориального перемещения населения, посредством которого мигранты стремятся улучшить условия своей жизни. Первостепенную роль в территориальной мобильности населения играют экономические факторы. Изучение материалов миграционного движения населения показывает, что основные потоки направляются преимущественно в те экономические районы, социально – экономические условия которых более полно удовлетворяют потребности людей на современном этапе. В последние годы всё большее значение приобретают такие факторы миграции, как культурные и бытовые условия жизни, возможность выбора интересной профессии</w:t>
      </w:r>
      <w:r>
        <w:rPr>
          <w:rStyle w:val="aff2"/>
          <w:sz w:val="26"/>
          <w:szCs w:val="26"/>
        </w:rPr>
        <w:footnoteReference w:id="1"/>
      </w:r>
      <w:r>
        <w:rPr>
          <w:rFonts w:ascii="Times New Roman" w:hAnsi="Times New Roman"/>
          <w:sz w:val="26"/>
          <w:szCs w:val="26"/>
        </w:rPr>
        <w:t>.</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По данным администрации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на 01 августа 2013 года сальдо механической миграции имеет положительное значение: снято с регистрационного учёта 9 человек, поставлено на регистрационный учёт постоянно 3 человека, поставлено на регистрационный учёт временно 15 человек.</w:t>
      </w:r>
    </w:p>
    <w:p w:rsidR="00A034F1" w:rsidRDefault="00A034F1" w:rsidP="00A034F1">
      <w:pPr>
        <w:spacing w:after="0" w:line="360" w:lineRule="auto"/>
        <w:ind w:firstLine="709"/>
        <w:jc w:val="both"/>
        <w:rPr>
          <w:rFonts w:ascii="Times New Roman" w:hAnsi="Times New Roman"/>
          <w:sz w:val="24"/>
          <w:szCs w:val="24"/>
        </w:rPr>
      </w:pPr>
      <w:r>
        <w:rPr>
          <w:rFonts w:ascii="Times New Roman" w:hAnsi="Times New Roman"/>
          <w:sz w:val="26"/>
          <w:szCs w:val="26"/>
        </w:rPr>
        <w:t xml:space="preserve">Таким образом, задачей администрации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на ближайшую перспективу является проведение миграционной политики, направленной на оптимизацию миграционного движения населения, обеспечение соответствия трудовых ресурсов рабочим местам. Решение указанных задач возможно путем планового переселения населения Смоленской области, особенно уроженцев данного сельского поселения, а также путем приглашения на постоянное жительство через средства массовой информации</w:t>
      </w:r>
      <w:r>
        <w:rPr>
          <w:rFonts w:ascii="Times New Roman" w:hAnsi="Times New Roman"/>
          <w:sz w:val="24"/>
          <w:szCs w:val="24"/>
        </w:rPr>
        <w:t>.</w:t>
      </w:r>
      <w:r>
        <w:rPr>
          <w:rFonts w:ascii="Times New Roman" w:hAnsi="Times New Roman"/>
          <w:sz w:val="24"/>
          <w:szCs w:val="24"/>
        </w:rPr>
        <w:br w:type="page"/>
      </w:r>
    </w:p>
    <w:p w:rsidR="00A034F1" w:rsidRDefault="00A034F1" w:rsidP="00A034F1">
      <w:pPr>
        <w:jc w:val="center"/>
        <w:rPr>
          <w:rFonts w:ascii="Times New Roman" w:hAnsi="Times New Roman"/>
          <w:b/>
          <w:sz w:val="26"/>
          <w:szCs w:val="26"/>
        </w:rPr>
      </w:pPr>
      <w:r>
        <w:rPr>
          <w:rFonts w:ascii="Times New Roman" w:hAnsi="Times New Roman"/>
          <w:b/>
          <w:sz w:val="26"/>
          <w:szCs w:val="26"/>
        </w:rPr>
        <w:lastRenderedPageBreak/>
        <w:t>Прогноз численности населения</w:t>
      </w:r>
    </w:p>
    <w:p w:rsidR="00A034F1" w:rsidRDefault="00A034F1" w:rsidP="00A034F1">
      <w:pPr>
        <w:jc w:val="center"/>
        <w:rPr>
          <w:rFonts w:ascii="Times New Roman" w:hAnsi="Times New Roman"/>
          <w:b/>
          <w:sz w:val="26"/>
          <w:szCs w:val="26"/>
        </w:rPr>
      </w:pPr>
      <w:proofErr w:type="spellStart"/>
      <w:r>
        <w:rPr>
          <w:rFonts w:ascii="Times New Roman" w:hAnsi="Times New Roman"/>
          <w:b/>
          <w:sz w:val="26"/>
          <w:szCs w:val="26"/>
        </w:rPr>
        <w:t>Савеевского</w:t>
      </w:r>
      <w:proofErr w:type="spellEnd"/>
      <w:r>
        <w:rPr>
          <w:rFonts w:ascii="Times New Roman" w:hAnsi="Times New Roman"/>
          <w:b/>
          <w:sz w:val="26"/>
          <w:szCs w:val="26"/>
        </w:rPr>
        <w:t xml:space="preserve"> сельского поселения на расчетный период</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В целях настоящего генерального плана прогноз численности населения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был рассчитан по двум сценариям:</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1) на основе существующей демографической ситуации;</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2) с учетом механической миграции населения в результате внедрения ряда мероприятий, направленных на развитие сельского поселения;</w:t>
      </w:r>
    </w:p>
    <w:p w:rsidR="00A034F1" w:rsidRDefault="00A034F1" w:rsidP="00A034F1">
      <w:pPr>
        <w:spacing w:after="0" w:line="360" w:lineRule="auto"/>
        <w:ind w:firstLine="709"/>
        <w:jc w:val="both"/>
        <w:rPr>
          <w:rFonts w:ascii="Times New Roman" w:hAnsi="Times New Roman"/>
          <w:sz w:val="26"/>
          <w:szCs w:val="26"/>
          <w:u w:val="single"/>
        </w:rPr>
      </w:pPr>
      <w:r>
        <w:rPr>
          <w:rFonts w:ascii="Times New Roman" w:hAnsi="Times New Roman"/>
          <w:sz w:val="26"/>
          <w:szCs w:val="26"/>
          <w:u w:val="single"/>
        </w:rPr>
        <w:t>Сценарий № 1.</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Расчетный период включает в себя следующие этапы:</w:t>
      </w:r>
    </w:p>
    <w:p w:rsidR="00A034F1" w:rsidRDefault="00A034F1" w:rsidP="00A034F1">
      <w:pPr>
        <w:widowControl w:val="0"/>
        <w:numPr>
          <w:ilvl w:val="0"/>
          <w:numId w:val="6"/>
        </w:numPr>
        <w:tabs>
          <w:tab w:val="clear" w:pos="0"/>
          <w:tab w:val="num" w:pos="993"/>
        </w:tabs>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первая очередь – ориентировочно 2023 год;</w:t>
      </w:r>
    </w:p>
    <w:p w:rsidR="00A034F1" w:rsidRDefault="00A034F1" w:rsidP="00A034F1">
      <w:pPr>
        <w:widowControl w:val="0"/>
        <w:numPr>
          <w:ilvl w:val="0"/>
          <w:numId w:val="6"/>
        </w:numPr>
        <w:tabs>
          <w:tab w:val="clear" w:pos="0"/>
          <w:tab w:val="num" w:pos="993"/>
        </w:tabs>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расчетный срок – ориентировочно 2043 год;</w:t>
      </w:r>
    </w:p>
    <w:p w:rsidR="00A034F1" w:rsidRDefault="00A034F1" w:rsidP="00A034F1">
      <w:pPr>
        <w:widowControl w:val="0"/>
        <w:suppressAutoHyphens/>
        <w:spacing w:after="0" w:line="360" w:lineRule="auto"/>
        <w:ind w:left="709"/>
        <w:jc w:val="both"/>
        <w:rPr>
          <w:rFonts w:ascii="Times New Roman" w:hAnsi="Times New Roman"/>
          <w:sz w:val="26"/>
          <w:szCs w:val="26"/>
        </w:rPr>
      </w:pPr>
      <w:r>
        <w:rPr>
          <w:rFonts w:ascii="Times New Roman" w:hAnsi="Times New Roman"/>
          <w:sz w:val="26"/>
          <w:szCs w:val="26"/>
        </w:rPr>
        <w:t>В качестве базового года для прогнозных расчетов принят 2012 г.</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Характеристика существующей демографической ситуации и прогноз численности населения сельского поселения на расчетный срок производились на основе предоставленных данных по общей численности населения за полный 2012 год, а также сведений о естественной динамике и изменении половозрастной структуры населения.</w:t>
      </w:r>
    </w:p>
    <w:p w:rsidR="00A034F1" w:rsidRDefault="00A034F1" w:rsidP="00A034F1">
      <w:pPr>
        <w:shd w:val="clear" w:color="auto" w:fill="FFFFFF"/>
        <w:spacing w:after="0" w:line="360" w:lineRule="auto"/>
        <w:ind w:firstLine="709"/>
        <w:jc w:val="both"/>
        <w:rPr>
          <w:rFonts w:ascii="Times New Roman" w:hAnsi="Times New Roman"/>
          <w:sz w:val="26"/>
          <w:szCs w:val="26"/>
        </w:rPr>
      </w:pPr>
      <w:r>
        <w:rPr>
          <w:rFonts w:ascii="Times New Roman" w:hAnsi="Times New Roman"/>
          <w:sz w:val="26"/>
          <w:szCs w:val="26"/>
        </w:rPr>
        <w:t>Прогнозирование общей численности населения осуществлялось по модели, отражающей линейную функциональную зависимость общей численности населения от показателей естественного движения населения. Расчет численности населения на определенный период производился по формуле:</w:t>
      </w:r>
    </w:p>
    <w:p w:rsidR="00A034F1" w:rsidRDefault="00A034F1" w:rsidP="00A034F1">
      <w:pPr>
        <w:spacing w:after="0" w:line="360" w:lineRule="auto"/>
        <w:ind w:firstLine="709"/>
        <w:jc w:val="center"/>
        <w:rPr>
          <w:rFonts w:ascii="Times New Roman" w:hAnsi="Times New Roman"/>
          <w:sz w:val="24"/>
          <w:szCs w:val="24"/>
        </w:rPr>
      </w:pPr>
      <w:r>
        <w:rPr>
          <w:rFonts w:ascii="Times New Roman" w:hAnsi="Times New Roman"/>
          <w:sz w:val="24"/>
          <w:szCs w:val="24"/>
        </w:rPr>
        <w:object w:dxaOrig="279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21.75pt" o:ole="">
            <v:imagedata r:id="rId9" o:title=""/>
          </v:shape>
          <o:OLEObject Type="Embed" ProgID="Equation.3" ShapeID="_x0000_i1025" DrawAspect="Content" ObjectID="_1533367214" r:id="rId10"/>
        </w:object>
      </w:r>
      <w:r>
        <w:rPr>
          <w:rFonts w:ascii="Times New Roman" w:hAnsi="Times New Roman"/>
          <w:sz w:val="24"/>
          <w:szCs w:val="24"/>
        </w:rPr>
        <w:t>,</w:t>
      </w:r>
    </w:p>
    <w:p w:rsidR="00A034F1" w:rsidRDefault="00A034F1" w:rsidP="00A034F1">
      <w:pPr>
        <w:spacing w:after="0" w:line="360" w:lineRule="auto"/>
        <w:jc w:val="both"/>
        <w:rPr>
          <w:rFonts w:ascii="Times New Roman" w:hAnsi="Times New Roman"/>
          <w:sz w:val="26"/>
          <w:szCs w:val="26"/>
        </w:rPr>
      </w:pPr>
      <w:r>
        <w:rPr>
          <w:rFonts w:ascii="Times New Roman" w:hAnsi="Times New Roman"/>
          <w:sz w:val="26"/>
          <w:szCs w:val="26"/>
        </w:rPr>
        <w:t>где:</w:t>
      </w:r>
    </w:p>
    <w:p w:rsidR="00A034F1" w:rsidRDefault="00A034F1" w:rsidP="00A034F1">
      <w:pPr>
        <w:spacing w:after="0" w:line="360" w:lineRule="auto"/>
        <w:jc w:val="both"/>
        <w:rPr>
          <w:rFonts w:ascii="Times New Roman" w:hAnsi="Times New Roman"/>
          <w:sz w:val="26"/>
          <w:szCs w:val="26"/>
        </w:rPr>
      </w:pPr>
      <w:proofErr w:type="spellStart"/>
      <w:r>
        <w:rPr>
          <w:rFonts w:ascii="Times New Roman" w:hAnsi="Times New Roman"/>
          <w:sz w:val="26"/>
          <w:szCs w:val="26"/>
        </w:rPr>
        <w:t>x</w:t>
      </w:r>
      <w:proofErr w:type="spellEnd"/>
      <w:r>
        <w:rPr>
          <w:rFonts w:ascii="Times New Roman" w:hAnsi="Times New Roman"/>
          <w:sz w:val="26"/>
          <w:szCs w:val="26"/>
        </w:rPr>
        <w:t xml:space="preserve"> – год, на который производится расчет;</w:t>
      </w:r>
    </w:p>
    <w:p w:rsidR="00A034F1" w:rsidRDefault="00A034F1" w:rsidP="00A034F1">
      <w:pPr>
        <w:spacing w:after="0" w:line="360" w:lineRule="auto"/>
        <w:jc w:val="both"/>
        <w:rPr>
          <w:rFonts w:ascii="Times New Roman" w:hAnsi="Times New Roman"/>
          <w:sz w:val="26"/>
          <w:szCs w:val="26"/>
        </w:rPr>
      </w:pPr>
      <w:proofErr w:type="spellStart"/>
      <w:r>
        <w:rPr>
          <w:rFonts w:ascii="Times New Roman" w:hAnsi="Times New Roman"/>
          <w:sz w:val="26"/>
          <w:szCs w:val="26"/>
        </w:rPr>
        <w:t>N</w:t>
      </w:r>
      <w:r>
        <w:rPr>
          <w:rFonts w:ascii="Times New Roman" w:hAnsi="Times New Roman"/>
          <w:sz w:val="26"/>
          <w:szCs w:val="26"/>
          <w:vertAlign w:val="subscript"/>
        </w:rPr>
        <w:t>x</w:t>
      </w:r>
      <w:proofErr w:type="spellEnd"/>
      <w:r>
        <w:rPr>
          <w:rFonts w:ascii="Times New Roman" w:hAnsi="Times New Roman"/>
          <w:sz w:val="26"/>
          <w:szCs w:val="26"/>
        </w:rPr>
        <w:t xml:space="preserve"> – общая численность населения в год «</w:t>
      </w:r>
      <w:proofErr w:type="spellStart"/>
      <w:r>
        <w:rPr>
          <w:rFonts w:ascii="Times New Roman" w:hAnsi="Times New Roman"/>
          <w:sz w:val="26"/>
          <w:szCs w:val="26"/>
        </w:rPr>
        <w:t>х</w:t>
      </w:r>
      <w:proofErr w:type="spellEnd"/>
      <w:r>
        <w:rPr>
          <w:rFonts w:ascii="Times New Roman" w:hAnsi="Times New Roman"/>
          <w:sz w:val="26"/>
          <w:szCs w:val="26"/>
        </w:rPr>
        <w:t>»;</w:t>
      </w:r>
    </w:p>
    <w:p w:rsidR="00A034F1" w:rsidRDefault="00A034F1" w:rsidP="00A034F1">
      <w:pPr>
        <w:spacing w:after="0" w:line="360" w:lineRule="auto"/>
        <w:jc w:val="both"/>
        <w:rPr>
          <w:rFonts w:ascii="Times New Roman" w:hAnsi="Times New Roman"/>
          <w:sz w:val="26"/>
          <w:szCs w:val="26"/>
        </w:rPr>
      </w:pPr>
      <w:r>
        <w:rPr>
          <w:rFonts w:ascii="Times New Roman" w:hAnsi="Times New Roman"/>
          <w:sz w:val="26"/>
          <w:szCs w:val="26"/>
        </w:rPr>
        <w:t>N</w:t>
      </w:r>
      <w:r>
        <w:rPr>
          <w:rFonts w:ascii="Times New Roman" w:hAnsi="Times New Roman"/>
          <w:sz w:val="26"/>
          <w:szCs w:val="26"/>
          <w:vertAlign w:val="subscript"/>
        </w:rPr>
        <w:t xml:space="preserve">0 </w:t>
      </w:r>
      <w:r>
        <w:rPr>
          <w:rFonts w:ascii="Times New Roman" w:hAnsi="Times New Roman"/>
          <w:sz w:val="26"/>
          <w:szCs w:val="26"/>
        </w:rPr>
        <w:t>– общая численность населения в 2012 г.;</w:t>
      </w:r>
    </w:p>
    <w:p w:rsidR="00A034F1" w:rsidRDefault="00A034F1" w:rsidP="00A034F1">
      <w:pPr>
        <w:spacing w:after="0" w:line="360" w:lineRule="auto"/>
        <w:jc w:val="both"/>
        <w:rPr>
          <w:rFonts w:ascii="Times New Roman" w:hAnsi="Times New Roman"/>
          <w:sz w:val="26"/>
          <w:szCs w:val="26"/>
        </w:rPr>
      </w:pPr>
      <w:proofErr w:type="spellStart"/>
      <w:r>
        <w:rPr>
          <w:rFonts w:ascii="Times New Roman" w:hAnsi="Times New Roman"/>
          <w:sz w:val="26"/>
          <w:szCs w:val="26"/>
        </w:rPr>
        <w:t>b</w:t>
      </w:r>
      <w:proofErr w:type="spellEnd"/>
      <w:r>
        <w:rPr>
          <w:rFonts w:ascii="Times New Roman" w:hAnsi="Times New Roman"/>
          <w:sz w:val="26"/>
          <w:szCs w:val="26"/>
        </w:rPr>
        <w:t xml:space="preserve"> – ежегодное число </w:t>
      </w:r>
      <w:proofErr w:type="gramStart"/>
      <w:r>
        <w:rPr>
          <w:rFonts w:ascii="Times New Roman" w:hAnsi="Times New Roman"/>
          <w:sz w:val="26"/>
          <w:szCs w:val="26"/>
        </w:rPr>
        <w:t>родившихся</w:t>
      </w:r>
      <w:proofErr w:type="gramEnd"/>
      <w:r>
        <w:rPr>
          <w:rFonts w:ascii="Times New Roman" w:hAnsi="Times New Roman"/>
          <w:sz w:val="26"/>
          <w:szCs w:val="26"/>
        </w:rPr>
        <w:t xml:space="preserve"> в населенном пункте;</w:t>
      </w:r>
    </w:p>
    <w:p w:rsidR="00A034F1" w:rsidRDefault="00A034F1" w:rsidP="00A034F1">
      <w:pPr>
        <w:spacing w:after="0" w:line="360" w:lineRule="auto"/>
        <w:jc w:val="both"/>
        <w:rPr>
          <w:rFonts w:ascii="Times New Roman" w:hAnsi="Times New Roman"/>
          <w:sz w:val="26"/>
          <w:szCs w:val="26"/>
        </w:rPr>
      </w:pPr>
      <w:proofErr w:type="spellStart"/>
      <w:r>
        <w:rPr>
          <w:rFonts w:ascii="Times New Roman" w:hAnsi="Times New Roman"/>
          <w:sz w:val="26"/>
          <w:szCs w:val="26"/>
        </w:rPr>
        <w:t>d</w:t>
      </w:r>
      <w:proofErr w:type="spellEnd"/>
      <w:r>
        <w:rPr>
          <w:rFonts w:ascii="Times New Roman" w:hAnsi="Times New Roman"/>
          <w:sz w:val="26"/>
          <w:szCs w:val="26"/>
        </w:rPr>
        <w:t xml:space="preserve"> – ежегодное число </w:t>
      </w:r>
      <w:proofErr w:type="gramStart"/>
      <w:r>
        <w:rPr>
          <w:rFonts w:ascii="Times New Roman" w:hAnsi="Times New Roman"/>
          <w:sz w:val="26"/>
          <w:szCs w:val="26"/>
        </w:rPr>
        <w:t>умерших</w:t>
      </w:r>
      <w:proofErr w:type="gramEnd"/>
      <w:r>
        <w:rPr>
          <w:rFonts w:ascii="Times New Roman" w:hAnsi="Times New Roman"/>
          <w:sz w:val="26"/>
          <w:szCs w:val="26"/>
        </w:rPr>
        <w:t xml:space="preserve"> в населенном пункте.</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Расчетные данные, полученные в результате прогнозирования численности населения на 2023 г. и 2043 г., обобщены в виде таблицы 5.</w:t>
      </w:r>
    </w:p>
    <w:p w:rsidR="00A034F1" w:rsidRDefault="00A034F1" w:rsidP="00A034F1">
      <w:pPr>
        <w:spacing w:after="0" w:line="360" w:lineRule="auto"/>
        <w:ind w:firstLine="709"/>
        <w:jc w:val="both"/>
        <w:rPr>
          <w:rFonts w:ascii="Times New Roman" w:hAnsi="Times New Roman"/>
          <w:sz w:val="26"/>
          <w:szCs w:val="26"/>
        </w:rPr>
      </w:pPr>
    </w:p>
    <w:p w:rsidR="00A034F1" w:rsidRDefault="00A034F1" w:rsidP="00A034F1">
      <w:pPr>
        <w:spacing w:after="0" w:line="360" w:lineRule="auto"/>
        <w:ind w:firstLine="709"/>
        <w:jc w:val="right"/>
        <w:rPr>
          <w:rFonts w:ascii="Times New Roman" w:hAnsi="Times New Roman"/>
          <w:sz w:val="26"/>
          <w:szCs w:val="26"/>
        </w:rPr>
      </w:pPr>
      <w:r>
        <w:rPr>
          <w:rFonts w:ascii="Times New Roman" w:hAnsi="Times New Roman"/>
          <w:sz w:val="26"/>
          <w:szCs w:val="26"/>
        </w:rPr>
        <w:lastRenderedPageBreak/>
        <w:t>Таблица 5</w:t>
      </w:r>
    </w:p>
    <w:p w:rsidR="00A034F1" w:rsidRDefault="00A034F1" w:rsidP="00A034F1">
      <w:pPr>
        <w:spacing w:after="0" w:line="360" w:lineRule="auto"/>
        <w:ind w:firstLine="709"/>
        <w:jc w:val="center"/>
        <w:rPr>
          <w:rFonts w:ascii="Times New Roman" w:hAnsi="Times New Roman"/>
          <w:b/>
          <w:sz w:val="26"/>
          <w:szCs w:val="26"/>
        </w:rPr>
      </w:pPr>
      <w:r>
        <w:rPr>
          <w:rFonts w:ascii="Times New Roman" w:hAnsi="Times New Roman"/>
          <w:b/>
          <w:sz w:val="26"/>
          <w:szCs w:val="26"/>
        </w:rPr>
        <w:t xml:space="preserve">Прогноз численности населения </w:t>
      </w:r>
      <w:proofErr w:type="spellStart"/>
      <w:r>
        <w:rPr>
          <w:rFonts w:ascii="Times New Roman" w:hAnsi="Times New Roman"/>
          <w:b/>
          <w:sz w:val="26"/>
          <w:szCs w:val="26"/>
        </w:rPr>
        <w:t>Савеевского</w:t>
      </w:r>
      <w:proofErr w:type="spellEnd"/>
      <w:r>
        <w:rPr>
          <w:rFonts w:ascii="Times New Roman" w:hAnsi="Times New Roman"/>
          <w:b/>
          <w:sz w:val="26"/>
          <w:szCs w:val="26"/>
        </w:rPr>
        <w:t xml:space="preserve"> 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2"/>
        <w:gridCol w:w="2155"/>
        <w:gridCol w:w="2069"/>
        <w:gridCol w:w="2205"/>
      </w:tblGrid>
      <w:tr w:rsidR="00A034F1" w:rsidTr="00A034F1">
        <w:trPr>
          <w:jc w:val="center"/>
        </w:trPr>
        <w:tc>
          <w:tcPr>
            <w:tcW w:w="1641"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A034F1" w:rsidRDefault="00A034F1">
            <w:pPr>
              <w:spacing w:after="0" w:line="240" w:lineRule="auto"/>
              <w:jc w:val="center"/>
              <w:rPr>
                <w:rFonts w:ascii="Times New Roman" w:hAnsi="Times New Roman"/>
                <w:b/>
              </w:rPr>
            </w:pPr>
            <w:r>
              <w:rPr>
                <w:rFonts w:ascii="Times New Roman" w:hAnsi="Times New Roman"/>
                <w:b/>
              </w:rPr>
              <w:t>Наименование сельского поселения</w:t>
            </w:r>
          </w:p>
        </w:tc>
        <w:tc>
          <w:tcPr>
            <w:tcW w:w="1126"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A034F1" w:rsidRDefault="00A034F1">
            <w:pPr>
              <w:spacing w:after="0" w:line="240" w:lineRule="auto"/>
              <w:jc w:val="center"/>
              <w:rPr>
                <w:rFonts w:ascii="Times New Roman" w:hAnsi="Times New Roman"/>
                <w:b/>
              </w:rPr>
            </w:pPr>
            <w:r>
              <w:rPr>
                <w:rFonts w:ascii="Times New Roman" w:hAnsi="Times New Roman"/>
                <w:b/>
              </w:rPr>
              <w:t xml:space="preserve">Численность населения </w:t>
            </w:r>
            <w:proofErr w:type="gramStart"/>
            <w:r>
              <w:rPr>
                <w:rFonts w:ascii="Times New Roman" w:hAnsi="Times New Roman"/>
                <w:b/>
              </w:rPr>
              <w:t>на конец</w:t>
            </w:r>
            <w:proofErr w:type="gramEnd"/>
            <w:r>
              <w:rPr>
                <w:rFonts w:ascii="Times New Roman" w:hAnsi="Times New Roman"/>
                <w:b/>
              </w:rPr>
              <w:t xml:space="preserve"> 2012 г., чел.</w:t>
            </w:r>
          </w:p>
        </w:tc>
        <w:tc>
          <w:tcPr>
            <w:tcW w:w="1081"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A034F1" w:rsidRDefault="00A034F1">
            <w:pPr>
              <w:spacing w:after="0" w:line="240" w:lineRule="auto"/>
              <w:jc w:val="center"/>
              <w:rPr>
                <w:rFonts w:ascii="Times New Roman" w:hAnsi="Times New Roman"/>
                <w:b/>
              </w:rPr>
            </w:pPr>
            <w:r>
              <w:rPr>
                <w:rFonts w:ascii="Times New Roman" w:hAnsi="Times New Roman"/>
                <w:b/>
              </w:rPr>
              <w:t xml:space="preserve">Численность населения </w:t>
            </w:r>
            <w:proofErr w:type="gramStart"/>
            <w:r>
              <w:rPr>
                <w:rFonts w:ascii="Times New Roman" w:hAnsi="Times New Roman"/>
                <w:b/>
              </w:rPr>
              <w:t>на конец</w:t>
            </w:r>
            <w:proofErr w:type="gramEnd"/>
            <w:r>
              <w:rPr>
                <w:rFonts w:ascii="Times New Roman" w:hAnsi="Times New Roman"/>
                <w:b/>
              </w:rPr>
              <w:t xml:space="preserve"> 2023 г., чел.</w:t>
            </w:r>
          </w:p>
        </w:tc>
        <w:tc>
          <w:tcPr>
            <w:tcW w:w="1152"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A034F1" w:rsidRDefault="00A034F1">
            <w:pPr>
              <w:spacing w:after="0" w:line="240" w:lineRule="auto"/>
              <w:jc w:val="center"/>
              <w:rPr>
                <w:rFonts w:ascii="Times New Roman" w:hAnsi="Times New Roman"/>
                <w:b/>
              </w:rPr>
            </w:pPr>
            <w:r>
              <w:rPr>
                <w:rFonts w:ascii="Times New Roman" w:hAnsi="Times New Roman"/>
                <w:b/>
              </w:rPr>
              <w:t xml:space="preserve">Численность населения </w:t>
            </w:r>
            <w:proofErr w:type="gramStart"/>
            <w:r>
              <w:rPr>
                <w:rFonts w:ascii="Times New Roman" w:hAnsi="Times New Roman"/>
                <w:b/>
              </w:rPr>
              <w:t>на  конец</w:t>
            </w:r>
            <w:proofErr w:type="gramEnd"/>
            <w:r>
              <w:rPr>
                <w:rFonts w:ascii="Times New Roman" w:hAnsi="Times New Roman"/>
                <w:b/>
              </w:rPr>
              <w:t xml:space="preserve"> 2043 г., чел.</w:t>
            </w:r>
          </w:p>
        </w:tc>
      </w:tr>
      <w:tr w:rsidR="00A034F1" w:rsidTr="00A034F1">
        <w:trPr>
          <w:trHeight w:val="585"/>
          <w:jc w:val="center"/>
        </w:trPr>
        <w:tc>
          <w:tcPr>
            <w:tcW w:w="1641"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proofErr w:type="spellStart"/>
            <w:r>
              <w:rPr>
                <w:rFonts w:ascii="Times New Roman" w:hAnsi="Times New Roman"/>
              </w:rPr>
              <w:t>Савеевское</w:t>
            </w:r>
            <w:proofErr w:type="spellEnd"/>
            <w:r>
              <w:rPr>
                <w:rFonts w:ascii="Times New Roman" w:hAnsi="Times New Roman"/>
              </w:rPr>
              <w:t xml:space="preserve"> сельское поселение</w:t>
            </w:r>
          </w:p>
        </w:tc>
        <w:tc>
          <w:tcPr>
            <w:tcW w:w="1126"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503</w:t>
            </w:r>
          </w:p>
        </w:tc>
        <w:tc>
          <w:tcPr>
            <w:tcW w:w="1081"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470</w:t>
            </w:r>
          </w:p>
        </w:tc>
        <w:tc>
          <w:tcPr>
            <w:tcW w:w="1152"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410</w:t>
            </w:r>
          </w:p>
        </w:tc>
      </w:tr>
    </w:tbl>
    <w:p w:rsidR="00A034F1" w:rsidRDefault="00A034F1" w:rsidP="00A034F1">
      <w:pPr>
        <w:spacing w:after="0" w:line="360" w:lineRule="auto"/>
        <w:ind w:firstLine="709"/>
        <w:jc w:val="both"/>
        <w:rPr>
          <w:rFonts w:ascii="Times New Roman" w:hAnsi="Times New Roman"/>
          <w:sz w:val="26"/>
          <w:szCs w:val="26"/>
        </w:rPr>
      </w:pPr>
    </w:p>
    <w:p w:rsidR="00A034F1" w:rsidRDefault="00A034F1" w:rsidP="00A034F1">
      <w:pPr>
        <w:suppressAutoHyphens/>
        <w:spacing w:after="0" w:line="360" w:lineRule="auto"/>
        <w:ind w:firstLine="709"/>
        <w:jc w:val="both"/>
        <w:rPr>
          <w:rFonts w:ascii="Times New Roman" w:hAnsi="Times New Roman"/>
          <w:sz w:val="26"/>
          <w:szCs w:val="26"/>
        </w:rPr>
      </w:pPr>
      <w:r>
        <w:rPr>
          <w:rFonts w:ascii="Times New Roman" w:hAnsi="Times New Roman"/>
          <w:sz w:val="26"/>
          <w:szCs w:val="26"/>
        </w:rPr>
        <w:t xml:space="preserve">Исходя из сложившейся на сегодняшний день демографической ситуации, в прогнозируемом периоде сохранится тенденция естественной убыли населения. По прогнозным расчетам, среднегодовая численность населения сельского поселения в 2023 г. составит 470 человек, к 2043 г. – 410 человека. Таким образом, к 2043 г. в </w:t>
      </w:r>
      <w:proofErr w:type="spellStart"/>
      <w:r>
        <w:rPr>
          <w:rFonts w:ascii="Times New Roman" w:hAnsi="Times New Roman"/>
          <w:sz w:val="26"/>
          <w:szCs w:val="26"/>
        </w:rPr>
        <w:t>Савеевском</w:t>
      </w:r>
      <w:proofErr w:type="spellEnd"/>
      <w:r>
        <w:rPr>
          <w:rFonts w:ascii="Times New Roman" w:hAnsi="Times New Roman"/>
          <w:sz w:val="26"/>
          <w:szCs w:val="26"/>
        </w:rPr>
        <w:t xml:space="preserve"> сельском поселении ожидается сокращение общей численности населения на 93 человека. Как уже указывалось выше, основной причиной сокращения численности населения является естественная убыль.</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Решением демографической проблемы является проведение комплекса мероприятий, направленных на развитие потенциала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которые позволят обеспечить, в первую очередь, миграционный приток населения (в основном, за счет молодых специалистов), а затем и естественный прирост, следствием чего, в свою очередь, станет рост коэффициента эффективности воспроизводства населения.</w:t>
      </w:r>
    </w:p>
    <w:p w:rsidR="00A034F1" w:rsidRDefault="00A034F1" w:rsidP="00A034F1">
      <w:pPr>
        <w:spacing w:after="0" w:line="360" w:lineRule="auto"/>
        <w:ind w:firstLine="709"/>
        <w:jc w:val="both"/>
        <w:rPr>
          <w:rFonts w:ascii="Times New Roman" w:hAnsi="Times New Roman"/>
          <w:sz w:val="26"/>
          <w:szCs w:val="26"/>
          <w:u w:val="single"/>
        </w:rPr>
      </w:pPr>
      <w:r>
        <w:rPr>
          <w:rFonts w:ascii="Times New Roman" w:hAnsi="Times New Roman"/>
          <w:sz w:val="26"/>
          <w:szCs w:val="26"/>
          <w:u w:val="single"/>
        </w:rPr>
        <w:t>Сценарий № 2.</w:t>
      </w:r>
    </w:p>
    <w:p w:rsidR="00A034F1" w:rsidRDefault="00A034F1" w:rsidP="00A034F1">
      <w:pPr>
        <w:spacing w:after="0" w:line="360" w:lineRule="auto"/>
        <w:ind w:firstLine="709"/>
        <w:jc w:val="both"/>
        <w:rPr>
          <w:rFonts w:ascii="Times New Roman" w:hAnsi="Times New Roman"/>
          <w:sz w:val="26"/>
          <w:szCs w:val="26"/>
        </w:rPr>
      </w:pPr>
      <w:r>
        <w:rPr>
          <w:rFonts w:ascii="Times New Roman" w:eastAsia="Arial Unicode MS" w:hAnsi="Times New Roman"/>
          <w:sz w:val="26"/>
          <w:szCs w:val="26"/>
        </w:rPr>
        <w:t xml:space="preserve">При определении прогнозной численности населения </w:t>
      </w:r>
      <w:proofErr w:type="spellStart"/>
      <w:r>
        <w:rPr>
          <w:rFonts w:ascii="Times New Roman" w:eastAsia="Arial Unicode MS" w:hAnsi="Times New Roman"/>
          <w:sz w:val="26"/>
          <w:szCs w:val="26"/>
        </w:rPr>
        <w:t>Савеевского</w:t>
      </w:r>
      <w:proofErr w:type="spellEnd"/>
      <w:r>
        <w:rPr>
          <w:rFonts w:ascii="Times New Roman" w:eastAsia="Arial Unicode MS" w:hAnsi="Times New Roman"/>
          <w:sz w:val="26"/>
          <w:szCs w:val="26"/>
        </w:rPr>
        <w:t xml:space="preserve"> сельского поселения учитывались положения «</w:t>
      </w:r>
      <w:r>
        <w:rPr>
          <w:rFonts w:ascii="Times New Roman" w:hAnsi="Times New Roman"/>
          <w:sz w:val="26"/>
          <w:szCs w:val="26"/>
        </w:rPr>
        <w:t>Концепции демографического развития Смоленской области на период до 2025 года»</w:t>
      </w:r>
      <w:r>
        <w:rPr>
          <w:rStyle w:val="aff2"/>
          <w:sz w:val="26"/>
          <w:szCs w:val="26"/>
        </w:rPr>
        <w:footnoteReference w:id="2"/>
      </w:r>
      <w:r>
        <w:rPr>
          <w:rFonts w:ascii="Times New Roman" w:hAnsi="Times New Roman"/>
          <w:sz w:val="26"/>
          <w:szCs w:val="26"/>
        </w:rPr>
        <w:t>, которая учитывает особенности демографического развития Смоленской области и основывается на Концепции демографической политики Российской Федерации на период до 2025 года.</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Концепция направлена на увеличение продолжительности жизни населения, сокращение уровня смертности, рост рождаемости, сохранение и укрепление здоровья населения, укрепление института семьи, регулирование внутренней и внешней миграции и улучшение на этой основе демографической ситуации в Смоленской области.</w:t>
      </w:r>
    </w:p>
    <w:p w:rsidR="00A034F1" w:rsidRDefault="00A034F1" w:rsidP="00A034F1">
      <w:pPr>
        <w:spacing w:after="0" w:line="360" w:lineRule="auto"/>
        <w:ind w:firstLine="709"/>
        <w:jc w:val="both"/>
        <w:rPr>
          <w:rFonts w:ascii="Times New Roman" w:hAnsi="Times New Roman"/>
          <w:bCs/>
          <w:sz w:val="26"/>
          <w:szCs w:val="26"/>
        </w:rPr>
      </w:pPr>
      <w:r>
        <w:rPr>
          <w:rFonts w:ascii="Times New Roman" w:hAnsi="Times New Roman"/>
          <w:bCs/>
          <w:sz w:val="26"/>
          <w:szCs w:val="26"/>
        </w:rPr>
        <w:lastRenderedPageBreak/>
        <w:t>Целями демографического развития Смоленской области на период до 2025 года являются:</w:t>
      </w:r>
    </w:p>
    <w:p w:rsidR="00A034F1" w:rsidRDefault="00A034F1" w:rsidP="00A034F1">
      <w:pPr>
        <w:spacing w:after="0" w:line="360" w:lineRule="auto"/>
        <w:ind w:firstLine="709"/>
        <w:jc w:val="both"/>
        <w:rPr>
          <w:rFonts w:ascii="Times New Roman" w:hAnsi="Times New Roman"/>
          <w:bCs/>
          <w:sz w:val="26"/>
          <w:szCs w:val="26"/>
        </w:rPr>
      </w:pPr>
      <w:r>
        <w:rPr>
          <w:rFonts w:ascii="Times New Roman" w:hAnsi="Times New Roman"/>
          <w:bCs/>
          <w:sz w:val="26"/>
          <w:szCs w:val="26"/>
        </w:rPr>
        <w:t>– стабилизация численности населения к 2015 году на уровне 991-993 тыс. человек и создание условий для её роста к 2025 году до 1014 тыс. человек;</w:t>
      </w:r>
    </w:p>
    <w:p w:rsidR="00A034F1" w:rsidRDefault="00A034F1" w:rsidP="00A034F1">
      <w:pPr>
        <w:spacing w:after="0" w:line="360" w:lineRule="auto"/>
        <w:ind w:firstLine="709"/>
        <w:jc w:val="both"/>
        <w:rPr>
          <w:rFonts w:ascii="Times New Roman" w:hAnsi="Times New Roman"/>
          <w:bCs/>
          <w:sz w:val="26"/>
          <w:szCs w:val="26"/>
        </w:rPr>
      </w:pPr>
      <w:r>
        <w:rPr>
          <w:rFonts w:ascii="Times New Roman" w:hAnsi="Times New Roman"/>
          <w:bCs/>
          <w:sz w:val="26"/>
          <w:szCs w:val="26"/>
        </w:rPr>
        <w:t>– повышение качества жизни населения и увеличение ожидаемой продолжительности жизни к 2015 году до 70 лет, к 2025 году – до 75 лет;</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bCs/>
          <w:sz w:val="26"/>
          <w:szCs w:val="26"/>
        </w:rPr>
        <w:t xml:space="preserve">– </w:t>
      </w:r>
      <w:r>
        <w:rPr>
          <w:rFonts w:ascii="Times New Roman" w:hAnsi="Times New Roman"/>
          <w:sz w:val="26"/>
          <w:szCs w:val="26"/>
        </w:rPr>
        <w:t>увеличить в 1,5 раза по сравнению с 2006 годом суммарный коэффициент рождаемости, снизить уровень смертности в 1,6 раза;</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bCs/>
          <w:sz w:val="26"/>
          <w:szCs w:val="26"/>
        </w:rPr>
        <w:t>–</w:t>
      </w:r>
      <w:r>
        <w:rPr>
          <w:rFonts w:ascii="Times New Roman" w:hAnsi="Times New Roman"/>
          <w:sz w:val="26"/>
          <w:szCs w:val="26"/>
        </w:rPr>
        <w:t xml:space="preserve"> обеспечить миграционный прирост населения.</w:t>
      </w:r>
    </w:p>
    <w:p w:rsidR="00A034F1" w:rsidRDefault="00A034F1" w:rsidP="00A034F1">
      <w:pPr>
        <w:spacing w:after="0" w:line="360" w:lineRule="auto"/>
        <w:ind w:firstLine="709"/>
        <w:jc w:val="both"/>
        <w:rPr>
          <w:rFonts w:ascii="Times New Roman" w:hAnsi="Times New Roman"/>
          <w:bCs/>
          <w:sz w:val="26"/>
          <w:szCs w:val="26"/>
        </w:rPr>
      </w:pPr>
      <w:r>
        <w:rPr>
          <w:rFonts w:ascii="Times New Roman" w:hAnsi="Times New Roman"/>
          <w:bCs/>
          <w:sz w:val="26"/>
          <w:szCs w:val="26"/>
        </w:rPr>
        <w:t>Достижение целей демографического развития Смоленской области зависит от успешного поэтапного решения таких задач социально – экономического развития, направленных на стабилизацию демографической ситуации и обеспечение устойчивого поступательного развития социальных институтов, а также закрепление полученных положительных результатов во всех сферах жизни общества, как:</w:t>
      </w:r>
    </w:p>
    <w:p w:rsidR="00A034F1" w:rsidRDefault="00A034F1" w:rsidP="00A034F1">
      <w:pPr>
        <w:spacing w:after="0" w:line="360" w:lineRule="auto"/>
        <w:ind w:firstLine="709"/>
        <w:jc w:val="both"/>
        <w:rPr>
          <w:rFonts w:ascii="Times New Roman" w:hAnsi="Times New Roman"/>
          <w:bCs/>
          <w:sz w:val="26"/>
          <w:szCs w:val="26"/>
        </w:rPr>
      </w:pPr>
      <w:r>
        <w:rPr>
          <w:rFonts w:ascii="Times New Roman" w:hAnsi="Times New Roman"/>
          <w:bCs/>
          <w:sz w:val="26"/>
          <w:szCs w:val="26"/>
        </w:rPr>
        <w:t>– снижение уровня бедности и уменьшение дифференциации по доходам;</w:t>
      </w:r>
    </w:p>
    <w:p w:rsidR="00A034F1" w:rsidRDefault="00A034F1" w:rsidP="00A034F1">
      <w:pPr>
        <w:spacing w:after="0" w:line="360" w:lineRule="auto"/>
        <w:ind w:firstLine="709"/>
        <w:jc w:val="both"/>
        <w:rPr>
          <w:rFonts w:ascii="Times New Roman" w:hAnsi="Times New Roman"/>
          <w:bCs/>
          <w:sz w:val="26"/>
          <w:szCs w:val="26"/>
        </w:rPr>
      </w:pPr>
      <w:r>
        <w:rPr>
          <w:rFonts w:ascii="Times New Roman" w:hAnsi="Times New Roman"/>
          <w:bCs/>
          <w:sz w:val="26"/>
          <w:szCs w:val="26"/>
        </w:rPr>
        <w:t>– интенсивное развитие человеческого капитала и создание эффективной социальной инфраструктуры (здравоохранение, образование, социальная защита населения);</w:t>
      </w:r>
    </w:p>
    <w:p w:rsidR="00A034F1" w:rsidRDefault="00A034F1" w:rsidP="00A034F1">
      <w:pPr>
        <w:spacing w:after="0" w:line="360" w:lineRule="auto"/>
        <w:ind w:firstLine="709"/>
        <w:jc w:val="both"/>
        <w:rPr>
          <w:rFonts w:ascii="Times New Roman" w:hAnsi="Times New Roman"/>
          <w:bCs/>
          <w:sz w:val="26"/>
          <w:szCs w:val="26"/>
        </w:rPr>
      </w:pPr>
      <w:r>
        <w:rPr>
          <w:rFonts w:ascii="Times New Roman" w:hAnsi="Times New Roman"/>
          <w:bCs/>
          <w:sz w:val="26"/>
          <w:szCs w:val="26"/>
        </w:rPr>
        <w:t>– создание рынка доступного жилья;</w:t>
      </w:r>
    </w:p>
    <w:p w:rsidR="00A034F1" w:rsidRDefault="00A034F1" w:rsidP="00A034F1">
      <w:pPr>
        <w:spacing w:after="0" w:line="360" w:lineRule="auto"/>
        <w:ind w:firstLine="709"/>
        <w:jc w:val="both"/>
        <w:rPr>
          <w:rFonts w:ascii="Times New Roman" w:hAnsi="Times New Roman"/>
          <w:bCs/>
          <w:sz w:val="26"/>
          <w:szCs w:val="26"/>
        </w:rPr>
      </w:pPr>
      <w:r>
        <w:rPr>
          <w:rFonts w:ascii="Times New Roman" w:hAnsi="Times New Roman"/>
          <w:bCs/>
          <w:sz w:val="26"/>
          <w:szCs w:val="26"/>
        </w:rPr>
        <w:t>– создание гибкого рынка труда;</w:t>
      </w:r>
    </w:p>
    <w:p w:rsidR="00A034F1" w:rsidRDefault="00A034F1" w:rsidP="00A034F1">
      <w:pPr>
        <w:spacing w:after="0" w:line="360" w:lineRule="auto"/>
        <w:ind w:firstLine="709"/>
        <w:jc w:val="both"/>
        <w:rPr>
          <w:rFonts w:ascii="Times New Roman" w:hAnsi="Times New Roman"/>
          <w:bCs/>
          <w:sz w:val="26"/>
          <w:szCs w:val="26"/>
        </w:rPr>
      </w:pPr>
      <w:r>
        <w:rPr>
          <w:rFonts w:ascii="Times New Roman" w:hAnsi="Times New Roman"/>
          <w:bCs/>
          <w:sz w:val="26"/>
          <w:szCs w:val="26"/>
        </w:rPr>
        <w:t>– улучшение санитарно – эпидемиологической обстановки.</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Таким образом, для того, чтобы переломить сложившуюся ситуацию, администрация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должна сосредоточить свои усилия на проведении эффективной демографической и миграционной политики, включающей в себя:</w:t>
      </w:r>
    </w:p>
    <w:p w:rsidR="00A034F1" w:rsidRDefault="00A034F1" w:rsidP="00A034F1">
      <w:pPr>
        <w:widowControl w:val="0"/>
        <w:numPr>
          <w:ilvl w:val="0"/>
          <w:numId w:val="7"/>
        </w:numPr>
        <w:tabs>
          <w:tab w:val="left" w:pos="993"/>
        </w:tabs>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рост уровня рождаемости;</w:t>
      </w:r>
    </w:p>
    <w:p w:rsidR="00A034F1" w:rsidRDefault="00A034F1" w:rsidP="00A034F1">
      <w:pPr>
        <w:widowControl w:val="0"/>
        <w:numPr>
          <w:ilvl w:val="0"/>
          <w:numId w:val="7"/>
        </w:numPr>
        <w:tabs>
          <w:tab w:val="left" w:pos="993"/>
        </w:tabs>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снижение младенческой смертности и смертности населения молодых возрастов;</w:t>
      </w:r>
    </w:p>
    <w:p w:rsidR="00A034F1" w:rsidRDefault="00A034F1" w:rsidP="00A034F1">
      <w:pPr>
        <w:widowControl w:val="0"/>
        <w:numPr>
          <w:ilvl w:val="0"/>
          <w:numId w:val="7"/>
        </w:numPr>
        <w:tabs>
          <w:tab w:val="left" w:pos="993"/>
        </w:tabs>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рост показателя ожидаемой продолжительности жизни;</w:t>
      </w:r>
    </w:p>
    <w:p w:rsidR="00A034F1" w:rsidRDefault="00A034F1" w:rsidP="00A034F1">
      <w:pPr>
        <w:numPr>
          <w:ilvl w:val="0"/>
          <w:numId w:val="7"/>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рост миграционных потоков, активизация трудовой иммиграции (особенно в период 2023 – 2043 гг.).</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lastRenderedPageBreak/>
        <w:t xml:space="preserve">Росту рождаемости и снижению смертности будет способствовать дальнейшая реализация на территории </w:t>
      </w:r>
      <w:proofErr w:type="spellStart"/>
      <w:r>
        <w:rPr>
          <w:rFonts w:ascii="Times New Roman" w:hAnsi="Times New Roman"/>
          <w:sz w:val="26"/>
          <w:szCs w:val="26"/>
        </w:rPr>
        <w:t>Рославльского</w:t>
      </w:r>
      <w:proofErr w:type="spellEnd"/>
      <w:r>
        <w:rPr>
          <w:rFonts w:ascii="Times New Roman" w:hAnsi="Times New Roman"/>
          <w:sz w:val="26"/>
          <w:szCs w:val="26"/>
        </w:rPr>
        <w:t xml:space="preserve"> района приоритетного национального проекта «Здоровье», в рамках которого происходит оснащение медицинских учреждений современным оборудованием, а также производится выдача родовых сертификатов, что способствует оказанию более квалифицированной медицинской помощи женщинам в период беременности и родов.</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На поддержку материнства и детства направлены мероприятия и на региональном уровне (областные Законы «Об областном государственном единовременном пособии при рождении ребенка» и «О дополнительных мерах поддержки семей, имеющих детей на территории Смоленской области»).</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Для определения расчетной численности населения </w:t>
      </w:r>
      <w:r>
        <w:rPr>
          <w:rFonts w:ascii="Times New Roman" w:hAnsi="Times New Roman"/>
          <w:bCs/>
          <w:sz w:val="26"/>
          <w:szCs w:val="26"/>
        </w:rPr>
        <w:t xml:space="preserve">(оптимистичный прогноз) </w:t>
      </w:r>
      <w:r>
        <w:rPr>
          <w:rFonts w:ascii="Times New Roman" w:hAnsi="Times New Roman"/>
          <w:sz w:val="26"/>
          <w:szCs w:val="26"/>
        </w:rPr>
        <w:t>в прогноз были заложены следующие тенденции естественного и миграционного движения:</w:t>
      </w:r>
    </w:p>
    <w:p w:rsidR="00A034F1" w:rsidRDefault="00A034F1" w:rsidP="00A034F1">
      <w:pPr>
        <w:numPr>
          <w:ilvl w:val="0"/>
          <w:numId w:val="8"/>
        </w:numPr>
        <w:spacing w:after="0" w:line="360" w:lineRule="auto"/>
        <w:ind w:left="0" w:firstLine="709"/>
        <w:jc w:val="both"/>
        <w:rPr>
          <w:rFonts w:ascii="Times New Roman" w:hAnsi="Times New Roman"/>
          <w:sz w:val="26"/>
          <w:szCs w:val="26"/>
        </w:rPr>
      </w:pPr>
      <w:r>
        <w:rPr>
          <w:rFonts w:ascii="Times New Roman" w:hAnsi="Times New Roman"/>
          <w:sz w:val="26"/>
          <w:szCs w:val="26"/>
        </w:rPr>
        <w:t>увеличение общего коэффициента рождаемости с 9,94 человека на 1000 населения в 2012 году до 15 человек на 1000 населения к 2043 году;</w:t>
      </w:r>
    </w:p>
    <w:p w:rsidR="00A034F1" w:rsidRDefault="00A034F1" w:rsidP="00A034F1">
      <w:pPr>
        <w:numPr>
          <w:ilvl w:val="0"/>
          <w:numId w:val="8"/>
        </w:numPr>
        <w:spacing w:after="0" w:line="360" w:lineRule="auto"/>
        <w:ind w:left="0" w:firstLine="709"/>
        <w:jc w:val="both"/>
        <w:rPr>
          <w:rFonts w:ascii="Times New Roman" w:hAnsi="Times New Roman"/>
          <w:sz w:val="26"/>
          <w:szCs w:val="26"/>
        </w:rPr>
      </w:pPr>
      <w:r>
        <w:rPr>
          <w:rFonts w:ascii="Times New Roman" w:hAnsi="Times New Roman"/>
          <w:sz w:val="26"/>
          <w:szCs w:val="26"/>
        </w:rPr>
        <w:t>снижение общего коэффициента смертности с 15,91 человек на 1000 населения в 2012 году до 10,0 человек на 1000 населения к 2043 году;</w:t>
      </w:r>
    </w:p>
    <w:p w:rsidR="00A034F1" w:rsidRDefault="00A034F1" w:rsidP="00A034F1">
      <w:pPr>
        <w:numPr>
          <w:ilvl w:val="0"/>
          <w:numId w:val="8"/>
        </w:numPr>
        <w:spacing w:after="0" w:line="360" w:lineRule="auto"/>
        <w:ind w:left="0" w:firstLine="709"/>
        <w:jc w:val="both"/>
        <w:rPr>
          <w:rFonts w:ascii="Times New Roman" w:hAnsi="Times New Roman"/>
          <w:sz w:val="26"/>
          <w:szCs w:val="26"/>
        </w:rPr>
      </w:pPr>
      <w:r>
        <w:rPr>
          <w:rFonts w:ascii="Times New Roman" w:hAnsi="Times New Roman"/>
          <w:sz w:val="26"/>
          <w:szCs w:val="26"/>
        </w:rPr>
        <w:t>положительная динамика коэффициента естественного прироста населения до 5 человек на 1000 населения к 2043 году.</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Исходя из </w:t>
      </w:r>
      <w:proofErr w:type="gramStart"/>
      <w:r>
        <w:rPr>
          <w:rFonts w:ascii="Times New Roman" w:hAnsi="Times New Roman"/>
          <w:sz w:val="26"/>
          <w:szCs w:val="26"/>
        </w:rPr>
        <w:t>вышеуказанного</w:t>
      </w:r>
      <w:proofErr w:type="gramEnd"/>
      <w:r>
        <w:rPr>
          <w:rFonts w:ascii="Times New Roman" w:hAnsi="Times New Roman"/>
          <w:sz w:val="26"/>
          <w:szCs w:val="26"/>
        </w:rPr>
        <w:t xml:space="preserve">, перспективные показатели демографической ситуации (таблица 6) в </w:t>
      </w:r>
      <w:proofErr w:type="spellStart"/>
      <w:r>
        <w:rPr>
          <w:rFonts w:ascii="Times New Roman" w:hAnsi="Times New Roman"/>
          <w:sz w:val="26"/>
          <w:szCs w:val="26"/>
        </w:rPr>
        <w:t>Савеевском</w:t>
      </w:r>
      <w:proofErr w:type="spellEnd"/>
      <w:r>
        <w:rPr>
          <w:rFonts w:ascii="Times New Roman" w:hAnsi="Times New Roman"/>
          <w:sz w:val="26"/>
          <w:szCs w:val="26"/>
        </w:rPr>
        <w:t xml:space="preserve"> сельском поселении выглядят следующим образом.</w:t>
      </w:r>
    </w:p>
    <w:p w:rsidR="00A034F1" w:rsidRDefault="00A034F1" w:rsidP="00A034F1">
      <w:pPr>
        <w:widowControl w:val="0"/>
        <w:spacing w:after="0" w:line="360" w:lineRule="auto"/>
        <w:ind w:firstLine="709"/>
        <w:jc w:val="right"/>
        <w:rPr>
          <w:rFonts w:ascii="Times New Roman" w:hAnsi="Times New Roman"/>
          <w:sz w:val="26"/>
          <w:szCs w:val="26"/>
        </w:rPr>
      </w:pPr>
      <w:r>
        <w:rPr>
          <w:rFonts w:ascii="Times New Roman" w:hAnsi="Times New Roman"/>
          <w:sz w:val="26"/>
          <w:szCs w:val="26"/>
        </w:rPr>
        <w:t>Таблица 6</w:t>
      </w:r>
    </w:p>
    <w:p w:rsidR="00A034F1" w:rsidRDefault="00A034F1" w:rsidP="00A034F1">
      <w:pPr>
        <w:widowControl w:val="0"/>
        <w:spacing w:after="0" w:line="360" w:lineRule="auto"/>
        <w:ind w:firstLine="709"/>
        <w:jc w:val="center"/>
        <w:rPr>
          <w:rFonts w:ascii="Times New Roman" w:hAnsi="Times New Roman"/>
          <w:b/>
          <w:sz w:val="26"/>
          <w:szCs w:val="26"/>
        </w:rPr>
      </w:pPr>
      <w:r>
        <w:rPr>
          <w:rFonts w:ascii="Times New Roman" w:hAnsi="Times New Roman"/>
          <w:b/>
          <w:sz w:val="26"/>
          <w:szCs w:val="26"/>
        </w:rPr>
        <w:t xml:space="preserve">Основные тенденции естественного движения населения </w:t>
      </w:r>
    </w:p>
    <w:p w:rsidR="00A034F1" w:rsidRDefault="00A034F1" w:rsidP="00A034F1">
      <w:pPr>
        <w:widowControl w:val="0"/>
        <w:spacing w:after="0" w:line="360" w:lineRule="auto"/>
        <w:ind w:firstLine="709"/>
        <w:jc w:val="center"/>
        <w:rPr>
          <w:rFonts w:ascii="Times New Roman" w:hAnsi="Times New Roman"/>
          <w:b/>
          <w:sz w:val="26"/>
          <w:szCs w:val="26"/>
        </w:rPr>
      </w:pPr>
      <w:proofErr w:type="spellStart"/>
      <w:r>
        <w:rPr>
          <w:rFonts w:ascii="Times New Roman" w:hAnsi="Times New Roman"/>
          <w:b/>
          <w:sz w:val="26"/>
          <w:szCs w:val="26"/>
        </w:rPr>
        <w:t>Савеевского</w:t>
      </w:r>
      <w:proofErr w:type="spellEnd"/>
      <w:r>
        <w:rPr>
          <w:rFonts w:ascii="Times New Roman" w:hAnsi="Times New Roman"/>
          <w:b/>
          <w:sz w:val="26"/>
          <w:szCs w:val="26"/>
        </w:rPr>
        <w:t xml:space="preserve"> сельского поселения</w:t>
      </w:r>
    </w:p>
    <w:tbl>
      <w:tblPr>
        <w:tblW w:w="9555"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2"/>
        <w:gridCol w:w="1984"/>
        <w:gridCol w:w="1984"/>
        <w:gridCol w:w="1985"/>
      </w:tblGrid>
      <w:tr w:rsidR="00A034F1" w:rsidTr="00A034F1">
        <w:trPr>
          <w:trHeight w:val="465"/>
          <w:jc w:val="center"/>
        </w:trPr>
        <w:tc>
          <w:tcPr>
            <w:tcW w:w="3604" w:type="dxa"/>
            <w:tcBorders>
              <w:top w:val="single" w:sz="4" w:space="0" w:color="auto"/>
              <w:left w:val="single" w:sz="4" w:space="0" w:color="auto"/>
              <w:bottom w:val="single" w:sz="4" w:space="0" w:color="auto"/>
              <w:right w:val="single" w:sz="4" w:space="0" w:color="auto"/>
            </w:tcBorders>
            <w:shd w:val="clear" w:color="auto" w:fill="B6DDE8"/>
            <w:hideMark/>
          </w:tcPr>
          <w:p w:rsidR="00A034F1" w:rsidRDefault="00A034F1">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Наименование показателя</w:t>
            </w:r>
          </w:p>
        </w:tc>
        <w:tc>
          <w:tcPr>
            <w:tcW w:w="1984" w:type="dxa"/>
            <w:tcBorders>
              <w:top w:val="single" w:sz="4" w:space="0" w:color="auto"/>
              <w:left w:val="single" w:sz="4" w:space="0" w:color="auto"/>
              <w:bottom w:val="single" w:sz="4" w:space="0" w:color="auto"/>
              <w:right w:val="single" w:sz="4" w:space="0" w:color="auto"/>
            </w:tcBorders>
            <w:shd w:val="clear" w:color="auto" w:fill="B6DDE8"/>
            <w:hideMark/>
          </w:tcPr>
          <w:p w:rsidR="00A034F1" w:rsidRDefault="00A034F1">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На 01.01.2013</w:t>
            </w:r>
          </w:p>
        </w:tc>
        <w:tc>
          <w:tcPr>
            <w:tcW w:w="1984" w:type="dxa"/>
            <w:tcBorders>
              <w:top w:val="single" w:sz="4" w:space="0" w:color="auto"/>
              <w:left w:val="single" w:sz="4" w:space="0" w:color="auto"/>
              <w:bottom w:val="single" w:sz="4" w:space="0" w:color="auto"/>
              <w:right w:val="single" w:sz="4" w:space="0" w:color="auto"/>
            </w:tcBorders>
            <w:shd w:val="clear" w:color="auto" w:fill="B6DDE8"/>
            <w:hideMark/>
          </w:tcPr>
          <w:p w:rsidR="00A034F1" w:rsidRDefault="00A034F1">
            <w:pPr>
              <w:spacing w:after="0" w:line="240" w:lineRule="auto"/>
              <w:jc w:val="center"/>
              <w:rPr>
                <w:rFonts w:ascii="Times New Roman" w:hAnsi="Times New Roman"/>
                <w:b/>
                <w:bCs/>
                <w:sz w:val="20"/>
                <w:szCs w:val="20"/>
                <w:lang w:eastAsia="ru-RU"/>
              </w:rPr>
            </w:pPr>
            <w:proofErr w:type="gramStart"/>
            <w:r>
              <w:rPr>
                <w:rFonts w:ascii="Times New Roman" w:hAnsi="Times New Roman"/>
                <w:b/>
                <w:bCs/>
                <w:sz w:val="20"/>
                <w:szCs w:val="20"/>
                <w:lang w:eastAsia="ru-RU"/>
              </w:rPr>
              <w:t>На конец</w:t>
            </w:r>
            <w:proofErr w:type="gramEnd"/>
            <w:r>
              <w:rPr>
                <w:rFonts w:ascii="Times New Roman" w:hAnsi="Times New Roman"/>
                <w:b/>
                <w:bCs/>
                <w:sz w:val="20"/>
                <w:szCs w:val="20"/>
                <w:lang w:eastAsia="ru-RU"/>
              </w:rPr>
              <w:t xml:space="preserve"> 2023 г.</w:t>
            </w:r>
          </w:p>
        </w:tc>
        <w:tc>
          <w:tcPr>
            <w:tcW w:w="1985" w:type="dxa"/>
            <w:tcBorders>
              <w:top w:val="single" w:sz="4" w:space="0" w:color="auto"/>
              <w:left w:val="single" w:sz="4" w:space="0" w:color="auto"/>
              <w:bottom w:val="single" w:sz="4" w:space="0" w:color="auto"/>
              <w:right w:val="single" w:sz="4" w:space="0" w:color="auto"/>
            </w:tcBorders>
            <w:shd w:val="clear" w:color="auto" w:fill="B6DDE8"/>
            <w:hideMark/>
          </w:tcPr>
          <w:p w:rsidR="00A034F1" w:rsidRDefault="00A034F1">
            <w:pPr>
              <w:spacing w:after="0" w:line="240" w:lineRule="auto"/>
              <w:jc w:val="center"/>
              <w:rPr>
                <w:rFonts w:ascii="Times New Roman" w:hAnsi="Times New Roman"/>
                <w:b/>
                <w:bCs/>
                <w:sz w:val="20"/>
                <w:szCs w:val="20"/>
                <w:lang w:eastAsia="ru-RU"/>
              </w:rPr>
            </w:pPr>
            <w:proofErr w:type="gramStart"/>
            <w:r>
              <w:rPr>
                <w:rFonts w:ascii="Times New Roman" w:hAnsi="Times New Roman"/>
                <w:b/>
                <w:bCs/>
                <w:sz w:val="20"/>
                <w:szCs w:val="20"/>
                <w:lang w:eastAsia="ru-RU"/>
              </w:rPr>
              <w:t>На конец</w:t>
            </w:r>
            <w:proofErr w:type="gramEnd"/>
            <w:r>
              <w:rPr>
                <w:rFonts w:ascii="Times New Roman" w:hAnsi="Times New Roman"/>
                <w:b/>
                <w:bCs/>
                <w:sz w:val="20"/>
                <w:szCs w:val="20"/>
                <w:lang w:eastAsia="ru-RU"/>
              </w:rPr>
              <w:t xml:space="preserve"> 2043 г.</w:t>
            </w:r>
          </w:p>
        </w:tc>
      </w:tr>
      <w:tr w:rsidR="00A034F1" w:rsidTr="00A034F1">
        <w:trPr>
          <w:trHeight w:val="465"/>
          <w:jc w:val="center"/>
        </w:trPr>
        <w:tc>
          <w:tcPr>
            <w:tcW w:w="3604"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Рождаемость, </w:t>
            </w:r>
          </w:p>
          <w:p w:rsidR="00A034F1" w:rsidRDefault="00A034F1">
            <w:pPr>
              <w:spacing w:after="0" w:line="240" w:lineRule="auto"/>
              <w:rPr>
                <w:rFonts w:ascii="Times New Roman" w:hAnsi="Times New Roman"/>
                <w:sz w:val="20"/>
                <w:szCs w:val="20"/>
                <w:lang w:eastAsia="ru-RU"/>
              </w:rPr>
            </w:pPr>
            <w:r>
              <w:rPr>
                <w:rFonts w:ascii="Times New Roman" w:hAnsi="Times New Roman"/>
                <w:sz w:val="20"/>
                <w:szCs w:val="20"/>
                <w:lang w:eastAsia="ru-RU"/>
              </w:rPr>
              <w:t>чел. на 1000 населения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9,94</w:t>
            </w:r>
          </w:p>
        </w:tc>
        <w:tc>
          <w:tcPr>
            <w:tcW w:w="198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13,00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15,00</w:t>
            </w:r>
          </w:p>
        </w:tc>
      </w:tr>
      <w:tr w:rsidR="00A034F1" w:rsidTr="00A034F1">
        <w:trPr>
          <w:trHeight w:val="465"/>
          <w:jc w:val="center"/>
        </w:trPr>
        <w:tc>
          <w:tcPr>
            <w:tcW w:w="3604"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Смертность, </w:t>
            </w:r>
          </w:p>
          <w:p w:rsidR="00A034F1" w:rsidRDefault="00A034F1">
            <w:pPr>
              <w:spacing w:after="0" w:line="240" w:lineRule="auto"/>
              <w:rPr>
                <w:rFonts w:ascii="Times New Roman" w:hAnsi="Times New Roman"/>
                <w:sz w:val="20"/>
                <w:szCs w:val="20"/>
                <w:lang w:eastAsia="ru-RU"/>
              </w:rPr>
            </w:pPr>
            <w:r>
              <w:rPr>
                <w:rFonts w:ascii="Times New Roman" w:hAnsi="Times New Roman"/>
                <w:sz w:val="20"/>
                <w:szCs w:val="20"/>
                <w:lang w:eastAsia="ru-RU"/>
              </w:rPr>
              <w:t>чел. на 1000 населения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15,91</w:t>
            </w:r>
          </w:p>
        </w:tc>
        <w:tc>
          <w:tcPr>
            <w:tcW w:w="198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11,00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10,00</w:t>
            </w:r>
          </w:p>
        </w:tc>
      </w:tr>
      <w:tr w:rsidR="00A034F1" w:rsidTr="00A034F1">
        <w:trPr>
          <w:trHeight w:val="465"/>
          <w:jc w:val="center"/>
        </w:trPr>
        <w:tc>
          <w:tcPr>
            <w:tcW w:w="3604"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Естественный прирост, </w:t>
            </w:r>
          </w:p>
          <w:p w:rsidR="00A034F1" w:rsidRDefault="00A034F1">
            <w:pPr>
              <w:spacing w:after="0" w:line="240" w:lineRule="auto"/>
              <w:rPr>
                <w:rFonts w:ascii="Times New Roman" w:hAnsi="Times New Roman"/>
                <w:sz w:val="20"/>
                <w:szCs w:val="20"/>
                <w:lang w:eastAsia="ru-RU"/>
              </w:rPr>
            </w:pPr>
            <w:r>
              <w:rPr>
                <w:rFonts w:ascii="Times New Roman" w:hAnsi="Times New Roman"/>
                <w:sz w:val="20"/>
                <w:szCs w:val="20"/>
                <w:lang w:eastAsia="ru-RU"/>
              </w:rPr>
              <w:t>чел. на 1000 населения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-5,97</w:t>
            </w:r>
          </w:p>
        </w:tc>
        <w:tc>
          <w:tcPr>
            <w:tcW w:w="198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5,00</w:t>
            </w:r>
          </w:p>
        </w:tc>
      </w:tr>
    </w:tbl>
    <w:p w:rsidR="00A034F1" w:rsidRDefault="00A034F1" w:rsidP="00A034F1">
      <w:pPr>
        <w:spacing w:after="0" w:line="360" w:lineRule="auto"/>
        <w:jc w:val="both"/>
        <w:rPr>
          <w:rFonts w:ascii="Times New Roman" w:hAnsi="Times New Roman"/>
          <w:sz w:val="24"/>
          <w:szCs w:val="24"/>
        </w:rPr>
      </w:pP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lastRenderedPageBreak/>
        <w:t>Положительное влияние на демографическую ситуацию в сельском поселении окажет дальнейший ежегодный миграционный прирост, преимущественно за счет трудовых мигрантов обоего пола.</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На основе существующих и заложенных тенденций демографической и миграционной активности была определена численность населения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на расчетный срок до 2043 года (таблица 7).</w:t>
      </w:r>
    </w:p>
    <w:p w:rsidR="00A034F1" w:rsidRDefault="00A034F1" w:rsidP="00A034F1">
      <w:pPr>
        <w:pStyle w:val="18"/>
        <w:tabs>
          <w:tab w:val="left" w:pos="284"/>
        </w:tabs>
        <w:spacing w:line="360" w:lineRule="auto"/>
        <w:ind w:left="0" w:firstLine="709"/>
        <w:jc w:val="right"/>
        <w:rPr>
          <w:rFonts w:ascii="Times New Roman" w:hAnsi="Times New Roman"/>
          <w:sz w:val="26"/>
          <w:szCs w:val="26"/>
          <w:lang w:val="ru-RU" w:eastAsia="ru-RU"/>
        </w:rPr>
      </w:pPr>
      <w:r>
        <w:rPr>
          <w:rFonts w:ascii="Times New Roman" w:hAnsi="Times New Roman"/>
          <w:sz w:val="26"/>
          <w:szCs w:val="26"/>
          <w:lang w:val="ru-RU" w:eastAsia="ru-RU"/>
        </w:rPr>
        <w:t>Таблица 7</w:t>
      </w:r>
    </w:p>
    <w:p w:rsidR="00A034F1" w:rsidRDefault="00A034F1" w:rsidP="00A034F1">
      <w:pPr>
        <w:spacing w:after="0" w:line="360" w:lineRule="auto"/>
        <w:ind w:firstLine="709"/>
        <w:jc w:val="center"/>
        <w:rPr>
          <w:rFonts w:ascii="Times New Roman" w:hAnsi="Times New Roman"/>
          <w:b/>
          <w:sz w:val="26"/>
          <w:szCs w:val="26"/>
        </w:rPr>
      </w:pPr>
      <w:r>
        <w:rPr>
          <w:rFonts w:ascii="Times New Roman" w:hAnsi="Times New Roman"/>
          <w:b/>
          <w:sz w:val="26"/>
          <w:szCs w:val="26"/>
        </w:rPr>
        <w:t xml:space="preserve">Прогноз численности населения </w:t>
      </w:r>
      <w:proofErr w:type="spellStart"/>
      <w:r>
        <w:rPr>
          <w:rFonts w:ascii="Times New Roman" w:hAnsi="Times New Roman"/>
          <w:b/>
          <w:sz w:val="26"/>
          <w:szCs w:val="26"/>
        </w:rPr>
        <w:t>Савеевского</w:t>
      </w:r>
      <w:proofErr w:type="spellEnd"/>
      <w:r>
        <w:rPr>
          <w:rFonts w:ascii="Times New Roman" w:hAnsi="Times New Roman"/>
          <w:b/>
          <w:sz w:val="26"/>
          <w:szCs w:val="26"/>
        </w:rPr>
        <w:t xml:space="preserve"> 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2"/>
        <w:gridCol w:w="2155"/>
        <w:gridCol w:w="2069"/>
        <w:gridCol w:w="2205"/>
      </w:tblGrid>
      <w:tr w:rsidR="00A034F1" w:rsidTr="00A034F1">
        <w:trPr>
          <w:jc w:val="center"/>
        </w:trPr>
        <w:tc>
          <w:tcPr>
            <w:tcW w:w="1641"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A034F1" w:rsidRDefault="00A034F1">
            <w:pPr>
              <w:spacing w:after="0" w:line="240" w:lineRule="auto"/>
              <w:jc w:val="center"/>
              <w:rPr>
                <w:rFonts w:ascii="Times New Roman" w:hAnsi="Times New Roman"/>
                <w:b/>
              </w:rPr>
            </w:pPr>
            <w:r>
              <w:rPr>
                <w:rFonts w:ascii="Times New Roman" w:hAnsi="Times New Roman"/>
                <w:b/>
              </w:rPr>
              <w:t>Наименование сельского поселения</w:t>
            </w:r>
          </w:p>
        </w:tc>
        <w:tc>
          <w:tcPr>
            <w:tcW w:w="1126"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A034F1" w:rsidRDefault="00A034F1">
            <w:pPr>
              <w:spacing w:after="0" w:line="240" w:lineRule="auto"/>
              <w:jc w:val="center"/>
              <w:rPr>
                <w:rFonts w:ascii="Times New Roman" w:hAnsi="Times New Roman"/>
                <w:b/>
              </w:rPr>
            </w:pPr>
            <w:r>
              <w:rPr>
                <w:rFonts w:ascii="Times New Roman" w:hAnsi="Times New Roman"/>
                <w:b/>
              </w:rPr>
              <w:t>Численность населения на 01.01.2013 г., чел.</w:t>
            </w:r>
          </w:p>
        </w:tc>
        <w:tc>
          <w:tcPr>
            <w:tcW w:w="1081"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A034F1" w:rsidRDefault="00A034F1">
            <w:pPr>
              <w:spacing w:after="0" w:line="240" w:lineRule="auto"/>
              <w:jc w:val="center"/>
              <w:rPr>
                <w:rFonts w:ascii="Times New Roman" w:hAnsi="Times New Roman"/>
                <w:b/>
              </w:rPr>
            </w:pPr>
            <w:r>
              <w:rPr>
                <w:rFonts w:ascii="Times New Roman" w:hAnsi="Times New Roman"/>
                <w:b/>
              </w:rPr>
              <w:t xml:space="preserve">Численность населения </w:t>
            </w:r>
            <w:proofErr w:type="gramStart"/>
            <w:r>
              <w:rPr>
                <w:rFonts w:ascii="Times New Roman" w:hAnsi="Times New Roman"/>
                <w:b/>
              </w:rPr>
              <w:t>на конец</w:t>
            </w:r>
            <w:proofErr w:type="gramEnd"/>
            <w:r>
              <w:rPr>
                <w:rFonts w:ascii="Times New Roman" w:hAnsi="Times New Roman"/>
                <w:b/>
              </w:rPr>
              <w:t xml:space="preserve"> 2023 г., чел.</w:t>
            </w:r>
          </w:p>
        </w:tc>
        <w:tc>
          <w:tcPr>
            <w:tcW w:w="1152"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A034F1" w:rsidRDefault="00A034F1">
            <w:pPr>
              <w:spacing w:after="0" w:line="240" w:lineRule="auto"/>
              <w:jc w:val="center"/>
              <w:rPr>
                <w:rFonts w:ascii="Times New Roman" w:hAnsi="Times New Roman"/>
                <w:b/>
              </w:rPr>
            </w:pPr>
            <w:r>
              <w:rPr>
                <w:rFonts w:ascii="Times New Roman" w:hAnsi="Times New Roman"/>
                <w:b/>
              </w:rPr>
              <w:t xml:space="preserve">Численность населения </w:t>
            </w:r>
            <w:proofErr w:type="gramStart"/>
            <w:r>
              <w:rPr>
                <w:rFonts w:ascii="Times New Roman" w:hAnsi="Times New Roman"/>
                <w:b/>
              </w:rPr>
              <w:t>на  конец</w:t>
            </w:r>
            <w:proofErr w:type="gramEnd"/>
            <w:r>
              <w:rPr>
                <w:rFonts w:ascii="Times New Roman" w:hAnsi="Times New Roman"/>
                <w:b/>
              </w:rPr>
              <w:t xml:space="preserve"> 2043 г., чел.</w:t>
            </w:r>
          </w:p>
        </w:tc>
      </w:tr>
      <w:tr w:rsidR="00A034F1" w:rsidTr="00A034F1">
        <w:trPr>
          <w:trHeight w:val="585"/>
          <w:jc w:val="center"/>
        </w:trPr>
        <w:tc>
          <w:tcPr>
            <w:tcW w:w="1641"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sz w:val="24"/>
                <w:szCs w:val="24"/>
              </w:rPr>
            </w:pPr>
            <w:proofErr w:type="spellStart"/>
            <w:r>
              <w:rPr>
                <w:rFonts w:ascii="Times New Roman" w:hAnsi="Times New Roman"/>
                <w:sz w:val="24"/>
                <w:szCs w:val="24"/>
              </w:rPr>
              <w:t>Савеевское</w:t>
            </w:r>
            <w:proofErr w:type="spellEnd"/>
            <w:r>
              <w:rPr>
                <w:rFonts w:ascii="Times New Roman" w:hAnsi="Times New Roman"/>
                <w:sz w:val="24"/>
                <w:szCs w:val="24"/>
              </w:rPr>
              <w:t xml:space="preserve"> сельское поселение</w:t>
            </w:r>
          </w:p>
        </w:tc>
        <w:tc>
          <w:tcPr>
            <w:tcW w:w="1126"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503</w:t>
            </w:r>
          </w:p>
        </w:tc>
        <w:tc>
          <w:tcPr>
            <w:tcW w:w="1081"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525</w:t>
            </w:r>
          </w:p>
        </w:tc>
        <w:tc>
          <w:tcPr>
            <w:tcW w:w="1152"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658</w:t>
            </w:r>
          </w:p>
        </w:tc>
      </w:tr>
    </w:tbl>
    <w:p w:rsidR="00A034F1" w:rsidRDefault="00A034F1" w:rsidP="00A034F1">
      <w:pPr>
        <w:pStyle w:val="18"/>
        <w:tabs>
          <w:tab w:val="left" w:pos="284"/>
        </w:tabs>
        <w:spacing w:line="360" w:lineRule="auto"/>
        <w:ind w:left="0" w:firstLine="709"/>
        <w:jc w:val="both"/>
        <w:rPr>
          <w:rFonts w:ascii="Times New Roman" w:hAnsi="Times New Roman"/>
          <w:lang w:val="ru-RU" w:eastAsia="ru-RU"/>
        </w:rPr>
      </w:pP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Таким образом, проектом предусматривается, что к 2043 г. </w:t>
      </w:r>
      <w:proofErr w:type="spellStart"/>
      <w:r>
        <w:rPr>
          <w:rFonts w:ascii="Times New Roman" w:hAnsi="Times New Roman"/>
          <w:sz w:val="26"/>
          <w:szCs w:val="26"/>
        </w:rPr>
        <w:t>Савеевское</w:t>
      </w:r>
      <w:proofErr w:type="spellEnd"/>
      <w:r>
        <w:rPr>
          <w:rFonts w:ascii="Times New Roman" w:hAnsi="Times New Roman"/>
          <w:sz w:val="26"/>
          <w:szCs w:val="26"/>
        </w:rPr>
        <w:t xml:space="preserve"> сельское поселение будет представлять собой динамично развивающееся поселение с преобладанием населения в трудоспособном возрасте и значительной долей населения моложе трудоспособного возраста (дошкольного и школьного возраста).</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Общая численность населения увеличится на 155 человек (или на 31%) и составит 658 человек. </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С учетом вышеизложенного, проектные показатели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на расчетный срок составят (таблица 8):</w:t>
      </w:r>
    </w:p>
    <w:p w:rsidR="00A034F1" w:rsidRDefault="00A034F1" w:rsidP="00A034F1">
      <w:pPr>
        <w:spacing w:after="0" w:line="360" w:lineRule="auto"/>
        <w:ind w:firstLine="709"/>
        <w:jc w:val="right"/>
        <w:rPr>
          <w:rFonts w:ascii="Times New Roman" w:hAnsi="Times New Roman"/>
          <w:sz w:val="26"/>
          <w:szCs w:val="26"/>
        </w:rPr>
      </w:pPr>
      <w:r>
        <w:rPr>
          <w:rFonts w:ascii="Times New Roman" w:hAnsi="Times New Roman"/>
          <w:sz w:val="26"/>
          <w:szCs w:val="26"/>
        </w:rPr>
        <w:t>Таблица 8</w:t>
      </w:r>
    </w:p>
    <w:p w:rsidR="00A034F1" w:rsidRDefault="00A034F1" w:rsidP="00A034F1">
      <w:pPr>
        <w:spacing w:after="0" w:line="360" w:lineRule="auto"/>
        <w:ind w:firstLine="709"/>
        <w:jc w:val="center"/>
        <w:rPr>
          <w:rFonts w:ascii="Times New Roman" w:hAnsi="Times New Roman"/>
          <w:b/>
          <w:sz w:val="26"/>
          <w:szCs w:val="26"/>
        </w:rPr>
      </w:pPr>
      <w:r>
        <w:rPr>
          <w:rFonts w:ascii="Times New Roman" w:hAnsi="Times New Roman"/>
          <w:b/>
          <w:sz w:val="26"/>
          <w:szCs w:val="26"/>
        </w:rPr>
        <w:t xml:space="preserve">Проектные показатели </w:t>
      </w:r>
      <w:proofErr w:type="spellStart"/>
      <w:r>
        <w:rPr>
          <w:rFonts w:ascii="Times New Roman" w:hAnsi="Times New Roman"/>
          <w:b/>
          <w:sz w:val="26"/>
          <w:szCs w:val="26"/>
        </w:rPr>
        <w:t>Савеевского</w:t>
      </w:r>
      <w:proofErr w:type="spellEnd"/>
      <w:r>
        <w:rPr>
          <w:rFonts w:ascii="Times New Roman" w:hAnsi="Times New Roman"/>
          <w:b/>
          <w:sz w:val="26"/>
          <w:szCs w:val="26"/>
        </w:rPr>
        <w:t xml:space="preserve"> сельского поселения </w:t>
      </w:r>
    </w:p>
    <w:p w:rsidR="00A034F1" w:rsidRDefault="00A034F1" w:rsidP="00A034F1">
      <w:pPr>
        <w:spacing w:after="0" w:line="360" w:lineRule="auto"/>
        <w:ind w:firstLine="709"/>
        <w:jc w:val="center"/>
        <w:rPr>
          <w:rFonts w:ascii="Times New Roman" w:hAnsi="Times New Roman"/>
          <w:b/>
          <w:sz w:val="26"/>
          <w:szCs w:val="26"/>
        </w:rPr>
      </w:pPr>
      <w:r>
        <w:rPr>
          <w:rFonts w:ascii="Times New Roman" w:hAnsi="Times New Roman"/>
          <w:b/>
          <w:sz w:val="26"/>
          <w:szCs w:val="26"/>
        </w:rPr>
        <w:t>на расчетный срок до 2043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9"/>
        <w:gridCol w:w="1738"/>
        <w:gridCol w:w="1738"/>
        <w:gridCol w:w="1736"/>
      </w:tblGrid>
      <w:tr w:rsidR="00A034F1" w:rsidTr="00A034F1">
        <w:trPr>
          <w:trHeight w:val="1231"/>
          <w:jc w:val="center"/>
        </w:trPr>
        <w:tc>
          <w:tcPr>
            <w:tcW w:w="2277"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A034F1" w:rsidRDefault="00A034F1">
            <w:pPr>
              <w:spacing w:after="0" w:line="240" w:lineRule="auto"/>
              <w:jc w:val="center"/>
              <w:rPr>
                <w:rFonts w:ascii="Times New Roman" w:hAnsi="Times New Roman"/>
                <w:b/>
              </w:rPr>
            </w:pPr>
            <w:r>
              <w:rPr>
                <w:rFonts w:ascii="Times New Roman" w:hAnsi="Times New Roman"/>
                <w:b/>
              </w:rPr>
              <w:t>Наименование сельского поселения</w:t>
            </w:r>
          </w:p>
        </w:tc>
        <w:tc>
          <w:tcPr>
            <w:tcW w:w="908"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A034F1" w:rsidRDefault="00A034F1">
            <w:pPr>
              <w:spacing w:after="0" w:line="240" w:lineRule="auto"/>
              <w:jc w:val="center"/>
              <w:rPr>
                <w:rFonts w:ascii="Times New Roman" w:hAnsi="Times New Roman"/>
                <w:b/>
              </w:rPr>
            </w:pPr>
            <w:r>
              <w:rPr>
                <w:rFonts w:ascii="Times New Roman" w:hAnsi="Times New Roman"/>
                <w:b/>
              </w:rPr>
              <w:t>Проектная численность населения на расчетный срок, чел.</w:t>
            </w:r>
          </w:p>
        </w:tc>
        <w:tc>
          <w:tcPr>
            <w:tcW w:w="908"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A034F1" w:rsidRDefault="00A034F1">
            <w:pPr>
              <w:spacing w:after="0" w:line="240" w:lineRule="auto"/>
              <w:jc w:val="center"/>
              <w:rPr>
                <w:rFonts w:ascii="Times New Roman" w:hAnsi="Times New Roman"/>
                <w:b/>
              </w:rPr>
            </w:pPr>
            <w:r>
              <w:rPr>
                <w:rFonts w:ascii="Times New Roman" w:hAnsi="Times New Roman"/>
                <w:b/>
              </w:rPr>
              <w:t>Проектная площадь сельского поселения, м</w:t>
            </w:r>
            <w:proofErr w:type="gramStart"/>
            <w:r>
              <w:rPr>
                <w:rFonts w:ascii="Times New Roman" w:hAnsi="Times New Roman"/>
                <w:b/>
                <w:vertAlign w:val="superscript"/>
              </w:rPr>
              <w:t>2</w:t>
            </w:r>
            <w:proofErr w:type="gramEnd"/>
          </w:p>
        </w:tc>
        <w:tc>
          <w:tcPr>
            <w:tcW w:w="908"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A034F1" w:rsidRDefault="00A034F1">
            <w:pPr>
              <w:spacing w:after="0" w:line="240" w:lineRule="auto"/>
              <w:jc w:val="center"/>
              <w:rPr>
                <w:rFonts w:ascii="Times New Roman" w:hAnsi="Times New Roman"/>
                <w:b/>
              </w:rPr>
            </w:pPr>
            <w:r>
              <w:rPr>
                <w:rFonts w:ascii="Times New Roman" w:hAnsi="Times New Roman"/>
                <w:b/>
              </w:rPr>
              <w:t>Проектная плотность населения сельского поселения, чел/м</w:t>
            </w:r>
            <w:proofErr w:type="gramStart"/>
            <w:r>
              <w:rPr>
                <w:rFonts w:ascii="Times New Roman" w:hAnsi="Times New Roman"/>
                <w:b/>
                <w:vertAlign w:val="superscript"/>
              </w:rPr>
              <w:t>2</w:t>
            </w:r>
            <w:proofErr w:type="gramEnd"/>
          </w:p>
        </w:tc>
      </w:tr>
      <w:tr w:rsidR="00A034F1" w:rsidTr="00A034F1">
        <w:trPr>
          <w:trHeight w:val="567"/>
          <w:jc w:val="center"/>
        </w:trPr>
        <w:tc>
          <w:tcPr>
            <w:tcW w:w="2277"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both"/>
              <w:rPr>
                <w:rFonts w:ascii="Times New Roman" w:hAnsi="Times New Roman"/>
              </w:rPr>
            </w:pPr>
            <w:proofErr w:type="spellStart"/>
            <w:r>
              <w:rPr>
                <w:rFonts w:ascii="Times New Roman" w:hAnsi="Times New Roman"/>
              </w:rPr>
              <w:t>Савеевское</w:t>
            </w:r>
            <w:proofErr w:type="spellEnd"/>
            <w:r>
              <w:rPr>
                <w:rFonts w:ascii="Times New Roman" w:hAnsi="Times New Roman"/>
              </w:rPr>
              <w:t xml:space="preserve"> сельское поселение</w:t>
            </w:r>
          </w:p>
        </w:tc>
        <w:tc>
          <w:tcPr>
            <w:tcW w:w="908"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658</w:t>
            </w:r>
          </w:p>
        </w:tc>
        <w:tc>
          <w:tcPr>
            <w:tcW w:w="908"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80,23</w:t>
            </w:r>
          </w:p>
        </w:tc>
        <w:tc>
          <w:tcPr>
            <w:tcW w:w="908"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8,2</w:t>
            </w:r>
          </w:p>
        </w:tc>
      </w:tr>
    </w:tbl>
    <w:p w:rsidR="00A034F1" w:rsidRDefault="00A034F1" w:rsidP="00A034F1">
      <w:pPr>
        <w:spacing w:after="0" w:line="360" w:lineRule="auto"/>
        <w:ind w:firstLine="709"/>
        <w:jc w:val="right"/>
        <w:rPr>
          <w:rFonts w:ascii="Times New Roman" w:hAnsi="Times New Roman"/>
          <w:sz w:val="24"/>
          <w:szCs w:val="24"/>
        </w:rPr>
      </w:pP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Исходя из проектных показателей численности населения и общей площади сельского поселения, проектная плотность населения на расчетный срок составит </w:t>
      </w:r>
      <w:r>
        <w:rPr>
          <w:rFonts w:ascii="Times New Roman" w:hAnsi="Times New Roman"/>
          <w:sz w:val="26"/>
          <w:szCs w:val="26"/>
        </w:rPr>
        <w:lastRenderedPageBreak/>
        <w:t>8,2 чел/м</w:t>
      </w:r>
      <w:proofErr w:type="gramStart"/>
      <w:r>
        <w:rPr>
          <w:rFonts w:ascii="Times New Roman" w:hAnsi="Times New Roman"/>
          <w:sz w:val="26"/>
          <w:szCs w:val="26"/>
          <w:vertAlign w:val="superscript"/>
        </w:rPr>
        <w:t>2</w:t>
      </w:r>
      <w:proofErr w:type="gramEnd"/>
      <w:r>
        <w:rPr>
          <w:rFonts w:ascii="Times New Roman" w:hAnsi="Times New Roman"/>
          <w:sz w:val="26"/>
          <w:szCs w:val="26"/>
        </w:rPr>
        <w:t>, что найдет свое отражение при проектировании социально – экономического развития сельского поселения и жилой зоны.</w:t>
      </w:r>
    </w:p>
    <w:p w:rsidR="00A034F1" w:rsidRDefault="00A034F1" w:rsidP="00A034F1">
      <w:pPr>
        <w:spacing w:after="0" w:line="360" w:lineRule="auto"/>
        <w:ind w:firstLine="708"/>
        <w:jc w:val="both"/>
        <w:rPr>
          <w:rFonts w:ascii="Times New Roman" w:hAnsi="Times New Roman"/>
          <w:sz w:val="26"/>
          <w:szCs w:val="26"/>
        </w:rPr>
      </w:pPr>
      <w:r>
        <w:rPr>
          <w:rFonts w:ascii="Times New Roman" w:hAnsi="Times New Roman"/>
          <w:sz w:val="26"/>
          <w:szCs w:val="26"/>
        </w:rPr>
        <w:t xml:space="preserve">Для улучшения демографической ситуации в </w:t>
      </w:r>
      <w:proofErr w:type="spellStart"/>
      <w:r>
        <w:rPr>
          <w:rFonts w:ascii="Times New Roman" w:hAnsi="Times New Roman"/>
          <w:sz w:val="26"/>
          <w:szCs w:val="26"/>
        </w:rPr>
        <w:t>Савеевском</w:t>
      </w:r>
      <w:proofErr w:type="spellEnd"/>
      <w:r>
        <w:rPr>
          <w:rFonts w:ascii="Times New Roman" w:hAnsi="Times New Roman"/>
          <w:sz w:val="26"/>
          <w:szCs w:val="26"/>
        </w:rPr>
        <w:t xml:space="preserve"> сельском поселении и достижения прогнозных показателей численности населения рекомендуется реализовать следующие программы:</w:t>
      </w:r>
    </w:p>
    <w:p w:rsidR="00A034F1" w:rsidRDefault="00A034F1" w:rsidP="00A034F1">
      <w:pPr>
        <w:numPr>
          <w:ilvl w:val="0"/>
          <w:numId w:val="9"/>
        </w:numPr>
        <w:tabs>
          <w:tab w:val="num" w:pos="993"/>
        </w:tabs>
        <w:spacing w:after="0" w:line="360" w:lineRule="auto"/>
        <w:ind w:left="0" w:firstLine="709"/>
        <w:jc w:val="both"/>
        <w:rPr>
          <w:rFonts w:ascii="Times New Roman" w:hAnsi="Times New Roman"/>
          <w:sz w:val="26"/>
          <w:szCs w:val="26"/>
        </w:rPr>
      </w:pPr>
      <w:r>
        <w:rPr>
          <w:rFonts w:ascii="Times New Roman" w:hAnsi="Times New Roman"/>
          <w:sz w:val="26"/>
          <w:szCs w:val="26"/>
        </w:rPr>
        <w:t>экономической поддержки многоукладного сельскохозяйственного производства;</w:t>
      </w:r>
    </w:p>
    <w:p w:rsidR="00A034F1" w:rsidRDefault="00A034F1" w:rsidP="00A034F1">
      <w:pPr>
        <w:numPr>
          <w:ilvl w:val="0"/>
          <w:numId w:val="9"/>
        </w:numPr>
        <w:tabs>
          <w:tab w:val="num" w:pos="993"/>
        </w:tabs>
        <w:spacing w:after="0" w:line="360" w:lineRule="auto"/>
        <w:ind w:left="0" w:firstLine="709"/>
        <w:jc w:val="both"/>
        <w:rPr>
          <w:rFonts w:ascii="Times New Roman" w:hAnsi="Times New Roman"/>
          <w:sz w:val="26"/>
          <w:szCs w:val="26"/>
        </w:rPr>
      </w:pPr>
      <w:r>
        <w:rPr>
          <w:rFonts w:ascii="Times New Roman" w:hAnsi="Times New Roman"/>
          <w:sz w:val="26"/>
          <w:szCs w:val="26"/>
        </w:rPr>
        <w:t>снижения бюрократического давления на производителей сельскохозяйственной продукции и создания юридических преимуще</w:t>
      </w:r>
      <w:proofErr w:type="gramStart"/>
      <w:r>
        <w:rPr>
          <w:rFonts w:ascii="Times New Roman" w:hAnsi="Times New Roman"/>
          <w:sz w:val="26"/>
          <w:szCs w:val="26"/>
        </w:rPr>
        <w:t>ств дл</w:t>
      </w:r>
      <w:proofErr w:type="gramEnd"/>
      <w:r>
        <w:rPr>
          <w:rFonts w:ascii="Times New Roman" w:hAnsi="Times New Roman"/>
          <w:sz w:val="26"/>
          <w:szCs w:val="26"/>
        </w:rPr>
        <w:t>я деятельного населения;</w:t>
      </w:r>
    </w:p>
    <w:p w:rsidR="00A034F1" w:rsidRDefault="00A034F1" w:rsidP="00A034F1">
      <w:pPr>
        <w:numPr>
          <w:ilvl w:val="0"/>
          <w:numId w:val="9"/>
        </w:numPr>
        <w:tabs>
          <w:tab w:val="num" w:pos="993"/>
        </w:tabs>
        <w:spacing w:after="0" w:line="360" w:lineRule="auto"/>
        <w:ind w:left="0" w:firstLine="709"/>
        <w:jc w:val="both"/>
        <w:rPr>
          <w:rFonts w:ascii="Times New Roman" w:hAnsi="Times New Roman"/>
          <w:sz w:val="26"/>
          <w:szCs w:val="26"/>
        </w:rPr>
      </w:pPr>
      <w:r>
        <w:rPr>
          <w:rFonts w:ascii="Times New Roman" w:hAnsi="Times New Roman"/>
          <w:sz w:val="26"/>
          <w:szCs w:val="26"/>
        </w:rPr>
        <w:t>создания условий для снижения односторонней индустриальной миграции населения из села в город, за счет административной поддержки предпринимательства и бизнеса в образовании новых рабочих мест на селе;</w:t>
      </w:r>
    </w:p>
    <w:p w:rsidR="00A034F1" w:rsidRDefault="00A034F1" w:rsidP="00A034F1">
      <w:pPr>
        <w:numPr>
          <w:ilvl w:val="0"/>
          <w:numId w:val="9"/>
        </w:numPr>
        <w:tabs>
          <w:tab w:val="num" w:pos="993"/>
        </w:tabs>
        <w:spacing w:after="0" w:line="360" w:lineRule="auto"/>
        <w:ind w:left="0" w:firstLine="709"/>
        <w:jc w:val="both"/>
        <w:rPr>
          <w:rFonts w:ascii="Times New Roman" w:hAnsi="Times New Roman"/>
          <w:sz w:val="26"/>
          <w:szCs w:val="26"/>
        </w:rPr>
      </w:pPr>
      <w:r>
        <w:rPr>
          <w:rFonts w:ascii="Times New Roman" w:hAnsi="Times New Roman"/>
          <w:sz w:val="26"/>
          <w:szCs w:val="26"/>
        </w:rPr>
        <w:t>повышения качества жизни в сельской местности за счет развития инженерно – транспортных коммуникаций;</w:t>
      </w:r>
    </w:p>
    <w:p w:rsidR="00A034F1" w:rsidRDefault="00A034F1" w:rsidP="00A034F1">
      <w:pPr>
        <w:numPr>
          <w:ilvl w:val="0"/>
          <w:numId w:val="9"/>
        </w:numPr>
        <w:tabs>
          <w:tab w:val="num" w:pos="993"/>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возвращения неиспользуемых земель </w:t>
      </w:r>
      <w:proofErr w:type="spellStart"/>
      <w:r>
        <w:rPr>
          <w:rFonts w:ascii="Times New Roman" w:hAnsi="Times New Roman"/>
          <w:sz w:val="26"/>
          <w:szCs w:val="26"/>
        </w:rPr>
        <w:t>сельхозназначения</w:t>
      </w:r>
      <w:proofErr w:type="spellEnd"/>
      <w:r>
        <w:rPr>
          <w:rFonts w:ascii="Times New Roman" w:hAnsi="Times New Roman"/>
          <w:sz w:val="26"/>
          <w:szCs w:val="26"/>
        </w:rPr>
        <w:t xml:space="preserve"> в сельскохозяйственный цикл;</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популяризации сельского образа жизни среди населения.</w:t>
      </w:r>
    </w:p>
    <w:p w:rsidR="00A034F1" w:rsidRDefault="00A034F1" w:rsidP="00A034F1">
      <w:pPr>
        <w:spacing w:after="0" w:line="240" w:lineRule="auto"/>
        <w:rPr>
          <w:rFonts w:ascii="Times New Roman" w:hAnsi="Times New Roman"/>
          <w:sz w:val="26"/>
          <w:szCs w:val="26"/>
        </w:rPr>
      </w:pPr>
    </w:p>
    <w:p w:rsidR="00A034F1" w:rsidRDefault="00A034F1" w:rsidP="00A034F1">
      <w:pPr>
        <w:spacing w:after="0" w:line="360" w:lineRule="auto"/>
        <w:ind w:firstLine="709"/>
        <w:jc w:val="both"/>
        <w:rPr>
          <w:rFonts w:ascii="Times New Roman" w:hAnsi="Times New Roman"/>
          <w:b/>
          <w:sz w:val="26"/>
          <w:szCs w:val="26"/>
        </w:rPr>
      </w:pPr>
      <w:r>
        <w:rPr>
          <w:rFonts w:ascii="Times New Roman" w:hAnsi="Times New Roman"/>
          <w:b/>
          <w:sz w:val="26"/>
          <w:szCs w:val="26"/>
        </w:rPr>
        <w:t>2.2. Жилищный фонд и жилищное строительство</w:t>
      </w:r>
    </w:p>
    <w:p w:rsidR="00A034F1" w:rsidRDefault="00A034F1" w:rsidP="00A034F1">
      <w:pPr>
        <w:widowControl w:val="0"/>
        <w:spacing w:after="0" w:line="360" w:lineRule="auto"/>
        <w:ind w:firstLine="709"/>
        <w:jc w:val="both"/>
        <w:rPr>
          <w:rFonts w:ascii="Times New Roman" w:hAnsi="Times New Roman"/>
          <w:sz w:val="26"/>
          <w:szCs w:val="26"/>
        </w:rPr>
      </w:pPr>
    </w:p>
    <w:p w:rsidR="00A034F1" w:rsidRDefault="00A034F1" w:rsidP="00A034F1">
      <w:pPr>
        <w:widowControl w:val="0"/>
        <w:spacing w:after="0" w:line="360" w:lineRule="auto"/>
        <w:ind w:firstLine="709"/>
        <w:jc w:val="both"/>
        <w:rPr>
          <w:rFonts w:ascii="Times New Roman" w:hAnsi="Times New Roman"/>
          <w:sz w:val="26"/>
          <w:szCs w:val="26"/>
        </w:rPr>
      </w:pPr>
      <w:r>
        <w:rPr>
          <w:rFonts w:ascii="Times New Roman" w:hAnsi="Times New Roman"/>
          <w:sz w:val="26"/>
          <w:szCs w:val="26"/>
        </w:rPr>
        <w:t>В соответствии с законодательством (ФЗ РФ от 06.10.2003 г. № 131–ФЗ "Об общих принципах организации местного самоуправления в Российской Федерации") к вопросам местного значения поселения в данной сфере относятся:</w:t>
      </w:r>
    </w:p>
    <w:p w:rsidR="00A034F1" w:rsidRDefault="00A034F1" w:rsidP="00A034F1">
      <w:pPr>
        <w:widowControl w:val="0"/>
        <w:spacing w:after="0" w:line="360" w:lineRule="auto"/>
        <w:ind w:firstLine="709"/>
        <w:jc w:val="both"/>
        <w:rPr>
          <w:rFonts w:ascii="Times New Roman" w:hAnsi="Times New Roman"/>
          <w:sz w:val="26"/>
          <w:szCs w:val="26"/>
        </w:rPr>
      </w:pPr>
      <w:r>
        <w:rPr>
          <w:rFonts w:ascii="Times New Roman" w:hAnsi="Times New Roman"/>
          <w:sz w:val="26"/>
          <w:szCs w:val="26"/>
        </w:rPr>
        <w:t>– организация строительства и содержание муниципального жилищного фонда;</w:t>
      </w:r>
    </w:p>
    <w:p w:rsidR="00A034F1" w:rsidRDefault="00A034F1" w:rsidP="00A034F1">
      <w:pPr>
        <w:widowControl w:val="0"/>
        <w:spacing w:after="0" w:line="360" w:lineRule="auto"/>
        <w:ind w:firstLine="709"/>
        <w:jc w:val="both"/>
        <w:rPr>
          <w:rFonts w:ascii="Times New Roman" w:hAnsi="Times New Roman"/>
          <w:sz w:val="26"/>
          <w:szCs w:val="26"/>
        </w:rPr>
      </w:pPr>
      <w:r>
        <w:rPr>
          <w:rFonts w:ascii="Times New Roman" w:hAnsi="Times New Roman"/>
          <w:sz w:val="26"/>
          <w:szCs w:val="26"/>
        </w:rPr>
        <w:t>– создание условий для жилищного строительства;</w:t>
      </w:r>
    </w:p>
    <w:p w:rsidR="00A034F1" w:rsidRDefault="00A034F1" w:rsidP="00A034F1">
      <w:pPr>
        <w:widowControl w:val="0"/>
        <w:spacing w:after="0" w:line="360" w:lineRule="auto"/>
        <w:ind w:firstLine="709"/>
        <w:jc w:val="both"/>
        <w:rPr>
          <w:rFonts w:ascii="Times New Roman" w:hAnsi="Times New Roman"/>
          <w:sz w:val="26"/>
          <w:szCs w:val="26"/>
        </w:rPr>
      </w:pPr>
      <w:r>
        <w:rPr>
          <w:rFonts w:ascii="Times New Roman" w:hAnsi="Times New Roman"/>
          <w:sz w:val="26"/>
          <w:szCs w:val="26"/>
        </w:rPr>
        <w:t xml:space="preserve">– организация в границах муниципального района </w:t>
      </w:r>
      <w:proofErr w:type="spellStart"/>
      <w:r>
        <w:rPr>
          <w:rFonts w:ascii="Times New Roman" w:hAnsi="Times New Roman"/>
          <w:sz w:val="26"/>
          <w:szCs w:val="26"/>
        </w:rPr>
        <w:t>электро</w:t>
      </w:r>
      <w:proofErr w:type="spellEnd"/>
      <w:r>
        <w:rPr>
          <w:rFonts w:ascii="Times New Roman" w:hAnsi="Times New Roman"/>
          <w:sz w:val="26"/>
          <w:szCs w:val="26"/>
        </w:rPr>
        <w:t xml:space="preserve">–, </w:t>
      </w:r>
      <w:proofErr w:type="gramStart"/>
      <w:r>
        <w:rPr>
          <w:rFonts w:ascii="Times New Roman" w:hAnsi="Times New Roman"/>
          <w:sz w:val="26"/>
          <w:szCs w:val="26"/>
        </w:rPr>
        <w:t>те</w:t>
      </w:r>
      <w:proofErr w:type="gramEnd"/>
      <w:r>
        <w:rPr>
          <w:rFonts w:ascii="Times New Roman" w:hAnsi="Times New Roman"/>
          <w:sz w:val="26"/>
          <w:szCs w:val="26"/>
        </w:rPr>
        <w:t xml:space="preserve">пло–, </w:t>
      </w:r>
      <w:proofErr w:type="spellStart"/>
      <w:r>
        <w:rPr>
          <w:rFonts w:ascii="Times New Roman" w:hAnsi="Times New Roman"/>
          <w:sz w:val="26"/>
          <w:szCs w:val="26"/>
        </w:rPr>
        <w:t>газо</w:t>
      </w:r>
      <w:proofErr w:type="spellEnd"/>
      <w:r>
        <w:rPr>
          <w:rFonts w:ascii="Times New Roman" w:hAnsi="Times New Roman"/>
          <w:sz w:val="26"/>
          <w:szCs w:val="26"/>
        </w:rPr>
        <w:t>–, водоснабжения населения, организация снабжения топливом;</w:t>
      </w:r>
    </w:p>
    <w:p w:rsidR="00A034F1" w:rsidRDefault="00A034F1" w:rsidP="00A034F1">
      <w:pPr>
        <w:widowControl w:val="0"/>
        <w:spacing w:after="0" w:line="360" w:lineRule="auto"/>
        <w:ind w:firstLine="709"/>
        <w:jc w:val="both"/>
        <w:rPr>
          <w:rFonts w:ascii="Times New Roman" w:hAnsi="Times New Roman"/>
          <w:sz w:val="26"/>
          <w:szCs w:val="26"/>
        </w:rPr>
      </w:pPr>
      <w:r>
        <w:rPr>
          <w:rFonts w:ascii="Times New Roman" w:hAnsi="Times New Roman"/>
          <w:sz w:val="26"/>
          <w:szCs w:val="26"/>
        </w:rPr>
        <w:t>– создание условий для предоставления транспортных услуг населению.</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Жилищная сфера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представлена индивидуальными жилыми домами (деревянными, усадебного типа).</w:t>
      </w:r>
    </w:p>
    <w:p w:rsidR="00A034F1" w:rsidRDefault="00A034F1" w:rsidP="00A034F1">
      <w:pPr>
        <w:spacing w:after="0" w:line="360" w:lineRule="auto"/>
        <w:ind w:firstLine="709"/>
        <w:jc w:val="both"/>
        <w:rPr>
          <w:rFonts w:ascii="Times New Roman" w:hAnsi="Times New Roman"/>
          <w:sz w:val="24"/>
          <w:szCs w:val="24"/>
        </w:rPr>
      </w:pPr>
      <w:r>
        <w:rPr>
          <w:rFonts w:ascii="Times New Roman" w:hAnsi="Times New Roman"/>
          <w:sz w:val="26"/>
          <w:szCs w:val="26"/>
        </w:rPr>
        <w:lastRenderedPageBreak/>
        <w:t>По данным технической инвентаризации на 01.01.2013 г. жилищный фонд составил 14,186 тыс. м</w:t>
      </w:r>
      <w:proofErr w:type="gramStart"/>
      <w:r>
        <w:rPr>
          <w:rFonts w:ascii="Times New Roman" w:hAnsi="Times New Roman"/>
          <w:sz w:val="26"/>
          <w:szCs w:val="26"/>
          <w:vertAlign w:val="superscript"/>
        </w:rPr>
        <w:t>2</w:t>
      </w:r>
      <w:proofErr w:type="gramEnd"/>
      <w:r>
        <w:rPr>
          <w:rFonts w:ascii="Times New Roman" w:hAnsi="Times New Roman"/>
          <w:sz w:val="26"/>
          <w:szCs w:val="26"/>
        </w:rPr>
        <w:t>, общее количество жилых домов – 203 единицы. Из этого количества 14,114 тыс. м</w:t>
      </w:r>
      <w:proofErr w:type="gramStart"/>
      <w:r>
        <w:rPr>
          <w:rFonts w:ascii="Times New Roman" w:hAnsi="Times New Roman"/>
          <w:sz w:val="26"/>
          <w:szCs w:val="26"/>
          <w:vertAlign w:val="superscript"/>
        </w:rPr>
        <w:t>2</w:t>
      </w:r>
      <w:proofErr w:type="gramEnd"/>
      <w:r>
        <w:rPr>
          <w:rFonts w:ascii="Times New Roman" w:hAnsi="Times New Roman"/>
          <w:sz w:val="26"/>
          <w:szCs w:val="26"/>
        </w:rPr>
        <w:t xml:space="preserve"> (99,49%) находится в частной собственности граждан и 0,072 тыс. м</w:t>
      </w:r>
      <w:r>
        <w:rPr>
          <w:rFonts w:ascii="Times New Roman" w:hAnsi="Times New Roman"/>
          <w:sz w:val="26"/>
          <w:szCs w:val="26"/>
          <w:vertAlign w:val="superscript"/>
        </w:rPr>
        <w:t>2</w:t>
      </w:r>
      <w:r>
        <w:rPr>
          <w:rFonts w:ascii="Times New Roman" w:hAnsi="Times New Roman"/>
          <w:sz w:val="26"/>
          <w:szCs w:val="26"/>
        </w:rPr>
        <w:t xml:space="preserve"> – в муниципальной собственности.</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В целом на каждого жителя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приходится 28,2 м</w:t>
      </w:r>
      <w:proofErr w:type="gramStart"/>
      <w:r>
        <w:rPr>
          <w:rFonts w:ascii="Times New Roman" w:hAnsi="Times New Roman"/>
          <w:sz w:val="26"/>
          <w:szCs w:val="26"/>
          <w:vertAlign w:val="superscript"/>
        </w:rPr>
        <w:t>2</w:t>
      </w:r>
      <w:proofErr w:type="gramEnd"/>
      <w:r>
        <w:rPr>
          <w:rFonts w:ascii="Times New Roman" w:hAnsi="Times New Roman"/>
          <w:sz w:val="26"/>
          <w:szCs w:val="26"/>
        </w:rPr>
        <w:t xml:space="preserve"> жилой площади. На сегодняшний день на территории сельского поселения выполняется норматив на расчётный период 2015 года минимальной обеспеченности жилой площадью в соответствии с нормативами градостроительного проектирования Смоленской области</w:t>
      </w:r>
      <w:r>
        <w:rPr>
          <w:rFonts w:ascii="Times New Roman" w:hAnsi="Times New Roman"/>
          <w:bCs/>
          <w:sz w:val="26"/>
          <w:szCs w:val="26"/>
          <w:vertAlign w:val="superscript"/>
        </w:rPr>
        <w:footnoteReference w:id="3"/>
      </w:r>
      <w:r>
        <w:rPr>
          <w:rFonts w:ascii="Times New Roman" w:hAnsi="Times New Roman"/>
          <w:sz w:val="26"/>
          <w:szCs w:val="26"/>
        </w:rPr>
        <w:t xml:space="preserve"> (таблица 9).</w:t>
      </w:r>
    </w:p>
    <w:p w:rsidR="00A034F1" w:rsidRDefault="00A034F1" w:rsidP="00A034F1">
      <w:pPr>
        <w:spacing w:after="0" w:line="360" w:lineRule="auto"/>
        <w:ind w:firstLine="709"/>
        <w:jc w:val="right"/>
        <w:rPr>
          <w:rFonts w:ascii="Times New Roman" w:hAnsi="Times New Roman"/>
          <w:sz w:val="26"/>
          <w:szCs w:val="26"/>
        </w:rPr>
      </w:pPr>
      <w:r>
        <w:rPr>
          <w:rFonts w:ascii="Times New Roman" w:hAnsi="Times New Roman"/>
          <w:sz w:val="26"/>
          <w:szCs w:val="26"/>
        </w:rPr>
        <w:t>Таблица 9</w:t>
      </w:r>
    </w:p>
    <w:p w:rsidR="00A034F1" w:rsidRDefault="00A034F1" w:rsidP="00A034F1">
      <w:pPr>
        <w:pStyle w:val="ConsPlusNormal"/>
        <w:spacing w:line="288" w:lineRule="auto"/>
        <w:ind w:firstLine="0"/>
        <w:jc w:val="center"/>
        <w:rPr>
          <w:rFonts w:ascii="Times New Roman" w:hAnsi="Times New Roman" w:cs="Times New Roman"/>
          <w:b/>
          <w:sz w:val="26"/>
          <w:szCs w:val="26"/>
        </w:rPr>
      </w:pPr>
      <w:bookmarkStart w:id="0" w:name="Par241"/>
      <w:bookmarkEnd w:id="0"/>
      <w:r>
        <w:rPr>
          <w:rFonts w:ascii="Times New Roman" w:hAnsi="Times New Roman" w:cs="Times New Roman"/>
          <w:b/>
          <w:sz w:val="26"/>
          <w:szCs w:val="26"/>
        </w:rPr>
        <w:t>Норматив минимальной обеспеченности жилой площадью</w:t>
      </w:r>
    </w:p>
    <w:tbl>
      <w:tblPr>
        <w:tblW w:w="5000" w:type="pct"/>
        <w:tblCellMar>
          <w:left w:w="75" w:type="dxa"/>
          <w:right w:w="75" w:type="dxa"/>
        </w:tblCellMar>
        <w:tblLook w:val="04A0"/>
      </w:tblPr>
      <w:tblGrid>
        <w:gridCol w:w="4509"/>
        <w:gridCol w:w="1950"/>
        <w:gridCol w:w="1584"/>
        <w:gridCol w:w="1462"/>
      </w:tblGrid>
      <w:tr w:rsidR="00A034F1" w:rsidTr="00A034F1">
        <w:trPr>
          <w:trHeight w:val="315"/>
          <w:tblHeader/>
        </w:trPr>
        <w:tc>
          <w:tcPr>
            <w:tcW w:w="2372" w:type="pct"/>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pStyle w:val="ConsPlusCell"/>
              <w:jc w:val="center"/>
              <w:rPr>
                <w:rFonts w:ascii="Times New Roman" w:hAnsi="Times New Roman" w:cs="Times New Roman"/>
                <w:b/>
                <w:sz w:val="22"/>
                <w:szCs w:val="22"/>
              </w:rPr>
            </w:pPr>
            <w:r>
              <w:rPr>
                <w:rFonts w:ascii="Times New Roman" w:hAnsi="Times New Roman" w:cs="Times New Roman"/>
                <w:b/>
                <w:sz w:val="22"/>
                <w:szCs w:val="22"/>
              </w:rPr>
              <w:t>Наименование</w:t>
            </w:r>
          </w:p>
        </w:tc>
        <w:tc>
          <w:tcPr>
            <w:tcW w:w="1026" w:type="pct"/>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pStyle w:val="ConsPlusCell"/>
              <w:jc w:val="center"/>
              <w:rPr>
                <w:rFonts w:ascii="Times New Roman" w:hAnsi="Times New Roman" w:cs="Times New Roman"/>
                <w:b/>
                <w:sz w:val="22"/>
                <w:szCs w:val="22"/>
              </w:rPr>
            </w:pPr>
            <w:r>
              <w:rPr>
                <w:rFonts w:ascii="Times New Roman" w:hAnsi="Times New Roman" w:cs="Times New Roman"/>
                <w:b/>
                <w:sz w:val="22"/>
                <w:szCs w:val="22"/>
              </w:rPr>
              <w:t>Отчет 2004 г.,</w:t>
            </w:r>
          </w:p>
          <w:p w:rsidR="00A034F1" w:rsidRDefault="00A034F1">
            <w:pPr>
              <w:pStyle w:val="ConsPlusCell"/>
              <w:jc w:val="center"/>
              <w:rPr>
                <w:rFonts w:ascii="Times New Roman" w:hAnsi="Times New Roman" w:cs="Times New Roman"/>
                <w:b/>
                <w:sz w:val="22"/>
                <w:szCs w:val="22"/>
              </w:rPr>
            </w:pPr>
            <w:r>
              <w:rPr>
                <w:rFonts w:ascii="Times New Roman" w:hAnsi="Times New Roman" w:cs="Times New Roman"/>
                <w:b/>
                <w:sz w:val="22"/>
                <w:szCs w:val="22"/>
              </w:rPr>
              <w:t>м</w:t>
            </w:r>
            <w:proofErr w:type="gramStart"/>
            <w:r>
              <w:rPr>
                <w:rFonts w:ascii="Times New Roman" w:hAnsi="Times New Roman" w:cs="Times New Roman"/>
                <w:b/>
                <w:sz w:val="22"/>
                <w:szCs w:val="22"/>
                <w:vertAlign w:val="superscript"/>
              </w:rPr>
              <w:t>2</w:t>
            </w:r>
            <w:proofErr w:type="gramEnd"/>
            <w:r>
              <w:rPr>
                <w:rFonts w:ascii="Times New Roman" w:hAnsi="Times New Roman" w:cs="Times New Roman"/>
                <w:b/>
                <w:sz w:val="22"/>
                <w:szCs w:val="22"/>
              </w:rPr>
              <w:t>/чел.</w:t>
            </w:r>
          </w:p>
        </w:tc>
        <w:tc>
          <w:tcPr>
            <w:tcW w:w="1602"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pStyle w:val="ConsPlusCell"/>
              <w:jc w:val="center"/>
              <w:rPr>
                <w:rFonts w:ascii="Times New Roman" w:hAnsi="Times New Roman" w:cs="Times New Roman"/>
                <w:b/>
                <w:sz w:val="22"/>
                <w:szCs w:val="22"/>
              </w:rPr>
            </w:pPr>
            <w:r>
              <w:rPr>
                <w:rFonts w:ascii="Times New Roman" w:hAnsi="Times New Roman" w:cs="Times New Roman"/>
                <w:b/>
                <w:sz w:val="22"/>
                <w:szCs w:val="22"/>
              </w:rPr>
              <w:t>Расчетные периоды</w:t>
            </w:r>
          </w:p>
        </w:tc>
      </w:tr>
      <w:tr w:rsidR="00A034F1" w:rsidTr="00A034F1">
        <w:trPr>
          <w:trHeight w:val="4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b/>
                <w:lang w:eastAsia="ru-RU"/>
              </w:rPr>
            </w:pPr>
          </w:p>
        </w:tc>
        <w:tc>
          <w:tcPr>
            <w:tcW w:w="833" w:type="pct"/>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pStyle w:val="ConsPlusCell"/>
              <w:jc w:val="center"/>
              <w:rPr>
                <w:rFonts w:ascii="Times New Roman" w:hAnsi="Times New Roman" w:cs="Times New Roman"/>
                <w:b/>
                <w:sz w:val="22"/>
                <w:szCs w:val="22"/>
              </w:rPr>
            </w:pPr>
            <w:r>
              <w:rPr>
                <w:rFonts w:ascii="Times New Roman" w:hAnsi="Times New Roman" w:cs="Times New Roman"/>
                <w:b/>
                <w:sz w:val="22"/>
                <w:szCs w:val="22"/>
              </w:rPr>
              <w:t>2015 г.,</w:t>
            </w:r>
          </w:p>
          <w:p w:rsidR="00A034F1" w:rsidRDefault="00A034F1">
            <w:pPr>
              <w:pStyle w:val="ConsPlusCell"/>
              <w:jc w:val="center"/>
              <w:rPr>
                <w:rFonts w:ascii="Times New Roman" w:hAnsi="Times New Roman" w:cs="Times New Roman"/>
                <w:b/>
                <w:sz w:val="22"/>
                <w:szCs w:val="22"/>
              </w:rPr>
            </w:pPr>
            <w:r>
              <w:rPr>
                <w:rFonts w:ascii="Times New Roman" w:hAnsi="Times New Roman" w:cs="Times New Roman"/>
                <w:b/>
                <w:sz w:val="22"/>
                <w:szCs w:val="22"/>
              </w:rPr>
              <w:t>м</w:t>
            </w:r>
            <w:proofErr w:type="gramStart"/>
            <w:r>
              <w:rPr>
                <w:rFonts w:ascii="Times New Roman" w:hAnsi="Times New Roman" w:cs="Times New Roman"/>
                <w:b/>
                <w:sz w:val="22"/>
                <w:szCs w:val="22"/>
                <w:vertAlign w:val="superscript"/>
              </w:rPr>
              <w:t>2</w:t>
            </w:r>
            <w:proofErr w:type="gramEnd"/>
            <w:r>
              <w:rPr>
                <w:rFonts w:ascii="Times New Roman" w:hAnsi="Times New Roman" w:cs="Times New Roman"/>
                <w:b/>
                <w:sz w:val="22"/>
                <w:szCs w:val="22"/>
              </w:rPr>
              <w:t>/чел.</w:t>
            </w:r>
          </w:p>
        </w:tc>
        <w:tc>
          <w:tcPr>
            <w:tcW w:w="769" w:type="pct"/>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pStyle w:val="ConsPlusCell"/>
              <w:jc w:val="center"/>
              <w:rPr>
                <w:rFonts w:ascii="Times New Roman" w:hAnsi="Times New Roman"/>
                <w:b/>
              </w:rPr>
            </w:pPr>
            <w:r>
              <w:rPr>
                <w:rFonts w:ascii="Times New Roman" w:hAnsi="Times New Roman"/>
                <w:b/>
              </w:rPr>
              <w:t>2025 г.,</w:t>
            </w:r>
          </w:p>
          <w:p w:rsidR="00A034F1" w:rsidRDefault="00A034F1">
            <w:pPr>
              <w:pStyle w:val="ConsPlusCell"/>
              <w:jc w:val="center"/>
              <w:rPr>
                <w:rFonts w:ascii="Times New Roman" w:hAnsi="Times New Roman" w:cs="Times New Roman"/>
                <w:b/>
                <w:sz w:val="22"/>
                <w:szCs w:val="22"/>
              </w:rPr>
            </w:pPr>
            <w:r>
              <w:rPr>
                <w:rFonts w:ascii="Times New Roman" w:hAnsi="Times New Roman" w:cs="Times New Roman"/>
                <w:b/>
                <w:sz w:val="22"/>
                <w:szCs w:val="22"/>
              </w:rPr>
              <w:t>м</w:t>
            </w:r>
            <w:proofErr w:type="gramStart"/>
            <w:r>
              <w:rPr>
                <w:rFonts w:ascii="Times New Roman" w:hAnsi="Times New Roman" w:cs="Times New Roman"/>
                <w:b/>
                <w:sz w:val="22"/>
                <w:szCs w:val="22"/>
                <w:vertAlign w:val="superscript"/>
              </w:rPr>
              <w:t>2</w:t>
            </w:r>
            <w:proofErr w:type="gramEnd"/>
            <w:r>
              <w:rPr>
                <w:rFonts w:ascii="Times New Roman" w:hAnsi="Times New Roman" w:cs="Times New Roman"/>
                <w:b/>
                <w:sz w:val="22"/>
                <w:szCs w:val="22"/>
              </w:rPr>
              <w:t>/чел.</w:t>
            </w:r>
          </w:p>
        </w:tc>
      </w:tr>
      <w:tr w:rsidR="00A034F1" w:rsidTr="00A034F1">
        <w:trPr>
          <w:trHeight w:val="837"/>
        </w:trPr>
        <w:tc>
          <w:tcPr>
            <w:tcW w:w="2372" w:type="pct"/>
            <w:tcBorders>
              <w:top w:val="nil"/>
              <w:left w:val="single" w:sz="4" w:space="0" w:color="auto"/>
              <w:bottom w:val="single" w:sz="4" w:space="0" w:color="auto"/>
              <w:right w:val="single" w:sz="4" w:space="0" w:color="auto"/>
            </w:tcBorders>
            <w:vAlign w:val="center"/>
            <w:hideMark/>
          </w:tcPr>
          <w:p w:rsidR="00A034F1" w:rsidRDefault="00A034F1">
            <w:pPr>
              <w:pStyle w:val="ConsPlusCell"/>
              <w:jc w:val="center"/>
              <w:rPr>
                <w:rFonts w:ascii="Times New Roman" w:hAnsi="Times New Roman" w:cs="Times New Roman"/>
                <w:sz w:val="22"/>
                <w:szCs w:val="22"/>
              </w:rPr>
            </w:pPr>
            <w:r>
              <w:rPr>
                <w:rFonts w:ascii="Times New Roman" w:hAnsi="Times New Roman" w:cs="Times New Roman"/>
                <w:sz w:val="22"/>
                <w:szCs w:val="22"/>
              </w:rPr>
              <w:t>Минимальная обеспеченность</w:t>
            </w:r>
          </w:p>
          <w:p w:rsidR="00A034F1" w:rsidRDefault="00A034F1">
            <w:pPr>
              <w:pStyle w:val="ConsPlusCell"/>
              <w:jc w:val="center"/>
              <w:rPr>
                <w:rFonts w:ascii="Times New Roman" w:hAnsi="Times New Roman" w:cs="Times New Roman"/>
                <w:sz w:val="22"/>
                <w:szCs w:val="22"/>
              </w:rPr>
            </w:pPr>
            <w:r>
              <w:rPr>
                <w:rFonts w:ascii="Times New Roman" w:hAnsi="Times New Roman" w:cs="Times New Roman"/>
                <w:sz w:val="22"/>
                <w:szCs w:val="22"/>
              </w:rPr>
              <w:t>жилой площадью</w:t>
            </w:r>
          </w:p>
        </w:tc>
        <w:tc>
          <w:tcPr>
            <w:tcW w:w="1026" w:type="pct"/>
            <w:tcBorders>
              <w:top w:val="nil"/>
              <w:left w:val="single" w:sz="4" w:space="0" w:color="auto"/>
              <w:bottom w:val="single" w:sz="4" w:space="0" w:color="auto"/>
              <w:right w:val="single" w:sz="4" w:space="0" w:color="auto"/>
            </w:tcBorders>
            <w:vAlign w:val="center"/>
            <w:hideMark/>
          </w:tcPr>
          <w:p w:rsidR="00A034F1" w:rsidRDefault="00A034F1">
            <w:pPr>
              <w:pStyle w:val="ConsPlusCell"/>
              <w:jc w:val="center"/>
              <w:rPr>
                <w:rFonts w:ascii="Times New Roman" w:hAnsi="Times New Roman" w:cs="Times New Roman"/>
                <w:b/>
                <w:sz w:val="24"/>
                <w:szCs w:val="24"/>
              </w:rPr>
            </w:pPr>
            <w:r>
              <w:rPr>
                <w:rFonts w:ascii="Times New Roman" w:hAnsi="Times New Roman" w:cs="Times New Roman"/>
                <w:b/>
                <w:sz w:val="24"/>
                <w:szCs w:val="24"/>
              </w:rPr>
              <w:t>21,7</w:t>
            </w:r>
          </w:p>
        </w:tc>
        <w:tc>
          <w:tcPr>
            <w:tcW w:w="833" w:type="pct"/>
            <w:tcBorders>
              <w:top w:val="nil"/>
              <w:left w:val="single" w:sz="4" w:space="0" w:color="auto"/>
              <w:bottom w:val="single" w:sz="4" w:space="0" w:color="auto"/>
              <w:right w:val="single" w:sz="4" w:space="0" w:color="auto"/>
            </w:tcBorders>
            <w:vAlign w:val="center"/>
            <w:hideMark/>
          </w:tcPr>
          <w:p w:rsidR="00A034F1" w:rsidRDefault="00A034F1">
            <w:pPr>
              <w:pStyle w:val="ConsPlusCell"/>
              <w:jc w:val="center"/>
              <w:rPr>
                <w:rFonts w:ascii="Times New Roman" w:hAnsi="Times New Roman" w:cs="Times New Roman"/>
                <w:b/>
                <w:sz w:val="24"/>
                <w:szCs w:val="24"/>
              </w:rPr>
            </w:pPr>
            <w:r>
              <w:rPr>
                <w:rFonts w:ascii="Times New Roman" w:hAnsi="Times New Roman" w:cs="Times New Roman"/>
                <w:b/>
                <w:sz w:val="24"/>
                <w:szCs w:val="24"/>
              </w:rPr>
              <w:t>25</w:t>
            </w:r>
          </w:p>
        </w:tc>
        <w:tc>
          <w:tcPr>
            <w:tcW w:w="769" w:type="pct"/>
            <w:tcBorders>
              <w:top w:val="nil"/>
              <w:left w:val="single" w:sz="4" w:space="0" w:color="auto"/>
              <w:bottom w:val="single" w:sz="4" w:space="0" w:color="auto"/>
              <w:right w:val="single" w:sz="4" w:space="0" w:color="auto"/>
            </w:tcBorders>
            <w:vAlign w:val="center"/>
            <w:hideMark/>
          </w:tcPr>
          <w:p w:rsidR="00A034F1" w:rsidRDefault="00A034F1">
            <w:pPr>
              <w:pStyle w:val="ConsPlusCell"/>
              <w:jc w:val="center"/>
              <w:rPr>
                <w:rFonts w:ascii="Times New Roman" w:hAnsi="Times New Roman" w:cs="Times New Roman"/>
                <w:b/>
                <w:sz w:val="24"/>
                <w:szCs w:val="24"/>
              </w:rPr>
            </w:pPr>
            <w:r>
              <w:rPr>
                <w:rFonts w:ascii="Times New Roman" w:hAnsi="Times New Roman" w:cs="Times New Roman"/>
                <w:b/>
                <w:sz w:val="24"/>
                <w:szCs w:val="24"/>
              </w:rPr>
              <w:t>28,9</w:t>
            </w:r>
          </w:p>
        </w:tc>
      </w:tr>
    </w:tbl>
    <w:p w:rsidR="00A034F1" w:rsidRDefault="00A034F1" w:rsidP="00A034F1">
      <w:pPr>
        <w:spacing w:after="0" w:line="360" w:lineRule="auto"/>
        <w:rPr>
          <w:rFonts w:ascii="Times New Roman" w:hAnsi="Times New Roman"/>
          <w:sz w:val="26"/>
          <w:szCs w:val="26"/>
        </w:rPr>
      </w:pPr>
    </w:p>
    <w:p w:rsidR="00A034F1" w:rsidRDefault="00A034F1" w:rsidP="00A034F1">
      <w:pPr>
        <w:tabs>
          <w:tab w:val="left" w:pos="5490"/>
        </w:tabs>
        <w:spacing w:after="0" w:line="360" w:lineRule="auto"/>
        <w:ind w:firstLine="709"/>
        <w:jc w:val="center"/>
        <w:rPr>
          <w:rFonts w:ascii="Times New Roman" w:hAnsi="Times New Roman"/>
          <w:b/>
          <w:bCs/>
          <w:sz w:val="26"/>
          <w:szCs w:val="26"/>
        </w:rPr>
      </w:pPr>
      <w:r>
        <w:rPr>
          <w:rFonts w:ascii="Times New Roman" w:hAnsi="Times New Roman"/>
          <w:b/>
          <w:bCs/>
          <w:sz w:val="26"/>
          <w:szCs w:val="26"/>
        </w:rPr>
        <w:t xml:space="preserve">Прогноз развития жилищной сферы </w:t>
      </w:r>
      <w:proofErr w:type="spellStart"/>
      <w:r>
        <w:rPr>
          <w:rFonts w:ascii="Times New Roman" w:hAnsi="Times New Roman"/>
          <w:b/>
          <w:bCs/>
          <w:sz w:val="26"/>
          <w:szCs w:val="26"/>
        </w:rPr>
        <w:t>Савеевского</w:t>
      </w:r>
      <w:proofErr w:type="spellEnd"/>
      <w:r>
        <w:rPr>
          <w:rFonts w:ascii="Times New Roman" w:hAnsi="Times New Roman"/>
          <w:b/>
          <w:bCs/>
          <w:sz w:val="26"/>
          <w:szCs w:val="26"/>
        </w:rPr>
        <w:t xml:space="preserve"> сельского поселения</w:t>
      </w:r>
    </w:p>
    <w:p w:rsidR="00A034F1" w:rsidRDefault="00A034F1" w:rsidP="00A034F1">
      <w:pPr>
        <w:suppressAutoHyphens/>
        <w:spacing w:after="0" w:line="360" w:lineRule="auto"/>
        <w:ind w:firstLine="709"/>
        <w:jc w:val="both"/>
        <w:rPr>
          <w:rFonts w:ascii="Times New Roman" w:hAnsi="Times New Roman"/>
          <w:sz w:val="26"/>
          <w:szCs w:val="26"/>
        </w:rPr>
      </w:pPr>
      <w:r>
        <w:rPr>
          <w:rFonts w:ascii="Times New Roman" w:eastAsia="Arial Unicode MS" w:hAnsi="Times New Roman"/>
          <w:sz w:val="26"/>
          <w:szCs w:val="26"/>
        </w:rPr>
        <w:t xml:space="preserve">Развитие жилищной сферы подразумевает </w:t>
      </w:r>
      <w:r>
        <w:rPr>
          <w:rFonts w:ascii="Times New Roman" w:hAnsi="Times New Roman"/>
          <w:sz w:val="26"/>
          <w:szCs w:val="26"/>
        </w:rPr>
        <w:t>организацию благоприятной и безопасной среды проживания населения, отвечающей его социальным, культурным, бытовым и другим потребностям.</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Расчет требуемой площади жилой застройки сельского поселения для расселения прогнозного числа населения представлен в таблице 10.</w:t>
      </w:r>
    </w:p>
    <w:p w:rsidR="00A034F1" w:rsidRDefault="00A034F1" w:rsidP="00A034F1">
      <w:pPr>
        <w:spacing w:after="0" w:line="360" w:lineRule="auto"/>
        <w:ind w:firstLine="709"/>
        <w:jc w:val="right"/>
        <w:rPr>
          <w:rFonts w:ascii="Times New Roman" w:hAnsi="Times New Roman"/>
          <w:sz w:val="26"/>
          <w:szCs w:val="26"/>
        </w:rPr>
      </w:pPr>
      <w:r>
        <w:rPr>
          <w:rFonts w:ascii="Times New Roman" w:hAnsi="Times New Roman"/>
          <w:sz w:val="26"/>
          <w:szCs w:val="26"/>
        </w:rPr>
        <w:t>Таблица 10</w:t>
      </w:r>
    </w:p>
    <w:p w:rsidR="00A034F1" w:rsidRDefault="00A034F1" w:rsidP="00A034F1">
      <w:pPr>
        <w:spacing w:after="0" w:line="360" w:lineRule="auto"/>
        <w:jc w:val="center"/>
        <w:rPr>
          <w:rFonts w:ascii="Times New Roman" w:hAnsi="Times New Roman"/>
          <w:b/>
          <w:sz w:val="26"/>
          <w:szCs w:val="26"/>
        </w:rPr>
      </w:pPr>
      <w:r>
        <w:rPr>
          <w:rFonts w:ascii="Times New Roman" w:hAnsi="Times New Roman"/>
          <w:b/>
          <w:sz w:val="26"/>
          <w:szCs w:val="26"/>
        </w:rPr>
        <w:t xml:space="preserve">Расчет требуемой площади территории для расселения населения </w:t>
      </w:r>
    </w:p>
    <w:p w:rsidR="00A034F1" w:rsidRDefault="00A034F1" w:rsidP="00A034F1">
      <w:pPr>
        <w:spacing w:after="0" w:line="360" w:lineRule="auto"/>
        <w:jc w:val="center"/>
        <w:rPr>
          <w:rFonts w:ascii="Times New Roman" w:hAnsi="Times New Roman"/>
          <w:b/>
          <w:sz w:val="26"/>
          <w:szCs w:val="26"/>
        </w:rPr>
      </w:pPr>
      <w:proofErr w:type="spellStart"/>
      <w:r>
        <w:rPr>
          <w:rFonts w:ascii="Times New Roman" w:hAnsi="Times New Roman"/>
          <w:b/>
          <w:sz w:val="26"/>
          <w:szCs w:val="26"/>
        </w:rPr>
        <w:t>Савеевского</w:t>
      </w:r>
      <w:proofErr w:type="spellEnd"/>
      <w:r>
        <w:rPr>
          <w:rFonts w:ascii="Times New Roman" w:hAnsi="Times New Roman"/>
          <w:b/>
          <w:sz w:val="26"/>
          <w:szCs w:val="26"/>
        </w:rPr>
        <w:t xml:space="preserve"> сельского поселения в прогнозном периоде</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5"/>
        <w:gridCol w:w="3683"/>
        <w:gridCol w:w="3429"/>
      </w:tblGrid>
      <w:tr w:rsidR="00A034F1" w:rsidTr="00A034F1">
        <w:tc>
          <w:tcPr>
            <w:tcW w:w="1252"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line="240" w:lineRule="auto"/>
              <w:jc w:val="center"/>
              <w:rPr>
                <w:rFonts w:ascii="Times New Roman" w:hAnsi="Times New Roman"/>
                <w:b/>
              </w:rPr>
            </w:pPr>
            <w:r>
              <w:rPr>
                <w:rFonts w:ascii="Times New Roman" w:hAnsi="Times New Roman"/>
                <w:b/>
              </w:rPr>
              <w:t>Численность населения, чел.</w:t>
            </w:r>
          </w:p>
        </w:tc>
        <w:tc>
          <w:tcPr>
            <w:tcW w:w="1941"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line="240" w:lineRule="auto"/>
              <w:jc w:val="center"/>
              <w:rPr>
                <w:rFonts w:ascii="Times New Roman" w:hAnsi="Times New Roman"/>
                <w:b/>
              </w:rPr>
            </w:pPr>
            <w:r>
              <w:rPr>
                <w:rFonts w:ascii="Times New Roman" w:hAnsi="Times New Roman"/>
                <w:b/>
              </w:rPr>
              <w:t>Расчетная минимальная обеспеченность общей площадью жилых помещений, м</w:t>
            </w:r>
            <w:proofErr w:type="gramStart"/>
            <w:r>
              <w:rPr>
                <w:rFonts w:ascii="Times New Roman" w:hAnsi="Times New Roman"/>
                <w:b/>
                <w:vertAlign w:val="superscript"/>
              </w:rPr>
              <w:t>2</w:t>
            </w:r>
            <w:proofErr w:type="gramEnd"/>
            <w:r>
              <w:rPr>
                <w:rFonts w:ascii="Times New Roman" w:hAnsi="Times New Roman"/>
                <w:b/>
                <w:vertAlign w:val="superscript"/>
              </w:rPr>
              <w:t xml:space="preserve"> </w:t>
            </w:r>
            <w:r>
              <w:rPr>
                <w:rFonts w:ascii="Times New Roman" w:hAnsi="Times New Roman"/>
                <w:b/>
              </w:rPr>
              <w:t>/чел.</w:t>
            </w:r>
          </w:p>
        </w:tc>
        <w:tc>
          <w:tcPr>
            <w:tcW w:w="1807"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line="240" w:lineRule="auto"/>
              <w:jc w:val="center"/>
              <w:rPr>
                <w:rFonts w:ascii="Times New Roman" w:hAnsi="Times New Roman"/>
                <w:b/>
              </w:rPr>
            </w:pPr>
            <w:r>
              <w:rPr>
                <w:rFonts w:ascii="Times New Roman" w:hAnsi="Times New Roman"/>
                <w:b/>
              </w:rPr>
              <w:t>Требуемая площадь индивидуальной жилой застройки, м</w:t>
            </w:r>
            <w:proofErr w:type="gramStart"/>
            <w:r>
              <w:rPr>
                <w:rFonts w:ascii="Times New Roman" w:hAnsi="Times New Roman"/>
                <w:b/>
                <w:vertAlign w:val="superscript"/>
              </w:rPr>
              <w:t>2</w:t>
            </w:r>
            <w:proofErr w:type="gramEnd"/>
          </w:p>
        </w:tc>
      </w:tr>
      <w:tr w:rsidR="00A034F1" w:rsidTr="00A034F1">
        <w:trPr>
          <w:trHeight w:val="757"/>
        </w:trPr>
        <w:tc>
          <w:tcPr>
            <w:tcW w:w="1252"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658</w:t>
            </w:r>
          </w:p>
        </w:tc>
        <w:tc>
          <w:tcPr>
            <w:tcW w:w="1941"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28,9</w:t>
            </w:r>
          </w:p>
        </w:tc>
        <w:tc>
          <w:tcPr>
            <w:tcW w:w="1807"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19016,2</w:t>
            </w:r>
          </w:p>
        </w:tc>
      </w:tr>
    </w:tbl>
    <w:p w:rsidR="00A034F1" w:rsidRDefault="00A034F1" w:rsidP="00A034F1">
      <w:pPr>
        <w:pStyle w:val="ConsPlusNormal"/>
        <w:spacing w:line="360" w:lineRule="auto"/>
        <w:ind w:firstLine="709"/>
        <w:jc w:val="both"/>
        <w:rPr>
          <w:rFonts w:ascii="Times New Roman" w:hAnsi="Times New Roman" w:cs="Times New Roman"/>
          <w:sz w:val="26"/>
          <w:szCs w:val="26"/>
        </w:rPr>
      </w:pPr>
    </w:p>
    <w:p w:rsidR="00A034F1" w:rsidRDefault="00A034F1" w:rsidP="00A034F1">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Исходя из указанных выше нормативов минимальной обеспеченности </w:t>
      </w:r>
      <w:r>
        <w:rPr>
          <w:rFonts w:ascii="Times New Roman" w:hAnsi="Times New Roman" w:cs="Times New Roman"/>
          <w:sz w:val="26"/>
          <w:szCs w:val="26"/>
        </w:rPr>
        <w:lastRenderedPageBreak/>
        <w:t>населения жилой площадью, а также с учетом рассчитанной прогнозной численности населения к 2043 г. общая площадь жилищного фонда должна быть увеличена почти в 1,35 раза и составить не менее 19016,2 м</w:t>
      </w:r>
      <w:proofErr w:type="gramStart"/>
      <w:r>
        <w:rPr>
          <w:rFonts w:ascii="Times New Roman" w:hAnsi="Times New Roman" w:cs="Times New Roman"/>
          <w:sz w:val="26"/>
          <w:szCs w:val="26"/>
          <w:vertAlign w:val="superscript"/>
        </w:rPr>
        <w:t>2</w:t>
      </w:r>
      <w:proofErr w:type="gramEnd"/>
      <w:r>
        <w:rPr>
          <w:rFonts w:ascii="Times New Roman" w:hAnsi="Times New Roman" w:cs="Times New Roman"/>
          <w:sz w:val="26"/>
          <w:szCs w:val="26"/>
        </w:rPr>
        <w:t>. Таким образом, увеличение жилого фонда сельского поселения должно составить не менее 4830,2 м</w:t>
      </w:r>
      <w:proofErr w:type="gramStart"/>
      <w:r>
        <w:rPr>
          <w:rFonts w:ascii="Times New Roman" w:hAnsi="Times New Roman" w:cs="Times New Roman"/>
          <w:sz w:val="26"/>
          <w:szCs w:val="26"/>
          <w:vertAlign w:val="superscript"/>
        </w:rPr>
        <w:t>2</w:t>
      </w:r>
      <w:proofErr w:type="gramEnd"/>
      <w:r>
        <w:rPr>
          <w:rFonts w:ascii="Times New Roman" w:hAnsi="Times New Roman" w:cs="Times New Roman"/>
          <w:sz w:val="26"/>
          <w:szCs w:val="26"/>
          <w:vertAlign w:val="superscript"/>
        </w:rPr>
        <w:t xml:space="preserve"> </w:t>
      </w:r>
      <w:r>
        <w:rPr>
          <w:rFonts w:ascii="Times New Roman" w:hAnsi="Times New Roman" w:cs="Times New Roman"/>
          <w:sz w:val="26"/>
          <w:szCs w:val="26"/>
        </w:rPr>
        <w:t>(19016,2 м</w:t>
      </w:r>
      <w:r>
        <w:rPr>
          <w:rFonts w:ascii="Times New Roman" w:hAnsi="Times New Roman" w:cs="Times New Roman"/>
          <w:sz w:val="26"/>
          <w:szCs w:val="26"/>
          <w:vertAlign w:val="superscript"/>
        </w:rPr>
        <w:t>2</w:t>
      </w:r>
      <w:r>
        <w:rPr>
          <w:rFonts w:ascii="Times New Roman" w:hAnsi="Times New Roman" w:cs="Times New Roman"/>
          <w:sz w:val="26"/>
          <w:szCs w:val="26"/>
        </w:rPr>
        <w:t>(план) – 14186 м</w:t>
      </w:r>
      <w:r>
        <w:rPr>
          <w:rFonts w:ascii="Times New Roman" w:hAnsi="Times New Roman" w:cs="Times New Roman"/>
          <w:sz w:val="26"/>
          <w:szCs w:val="26"/>
          <w:vertAlign w:val="superscript"/>
        </w:rPr>
        <w:t>2</w:t>
      </w:r>
      <w:r>
        <w:rPr>
          <w:rFonts w:ascii="Times New Roman" w:hAnsi="Times New Roman" w:cs="Times New Roman"/>
          <w:sz w:val="26"/>
          <w:szCs w:val="26"/>
        </w:rPr>
        <w:t xml:space="preserve"> (факт)).</w:t>
      </w:r>
    </w:p>
    <w:p w:rsidR="00A034F1" w:rsidRDefault="00A034F1" w:rsidP="00A034F1">
      <w:pPr>
        <w:spacing w:after="0" w:line="360" w:lineRule="auto"/>
        <w:ind w:firstLine="709"/>
        <w:jc w:val="both"/>
        <w:rPr>
          <w:rFonts w:ascii="Times New Roman" w:hAnsi="Times New Roman"/>
          <w:sz w:val="26"/>
          <w:szCs w:val="26"/>
        </w:rPr>
      </w:pPr>
      <w:proofErr w:type="spellStart"/>
      <w:r>
        <w:rPr>
          <w:rFonts w:ascii="Times New Roman" w:hAnsi="Times New Roman"/>
          <w:sz w:val="26"/>
          <w:szCs w:val="26"/>
        </w:rPr>
        <w:t>Коттеджная</w:t>
      </w:r>
      <w:proofErr w:type="spellEnd"/>
      <w:r>
        <w:rPr>
          <w:rFonts w:ascii="Times New Roman" w:hAnsi="Times New Roman"/>
          <w:sz w:val="26"/>
          <w:szCs w:val="26"/>
        </w:rPr>
        <w:t xml:space="preserve"> застройка – жилые зоны с участками до 0,18 га, застроенные индивидуальными жилыми домами в 1 – 3 этажа на 1 семью, общей площадью 100 – 150 м</w:t>
      </w:r>
      <w:proofErr w:type="gramStart"/>
      <w:r>
        <w:rPr>
          <w:rFonts w:ascii="Times New Roman" w:hAnsi="Times New Roman"/>
          <w:sz w:val="26"/>
          <w:szCs w:val="26"/>
          <w:vertAlign w:val="superscript"/>
        </w:rPr>
        <w:t>2</w:t>
      </w:r>
      <w:proofErr w:type="gramEnd"/>
      <w:r>
        <w:rPr>
          <w:rFonts w:ascii="Times New Roman" w:hAnsi="Times New Roman"/>
          <w:sz w:val="26"/>
          <w:szCs w:val="26"/>
          <w:vertAlign w:val="superscript"/>
        </w:rPr>
        <w:t xml:space="preserve"> </w:t>
      </w:r>
      <w:r>
        <w:rPr>
          <w:rFonts w:ascii="Times New Roman" w:hAnsi="Times New Roman"/>
          <w:sz w:val="26"/>
          <w:szCs w:val="26"/>
        </w:rPr>
        <w:t xml:space="preserve">и более. Территории </w:t>
      </w:r>
      <w:proofErr w:type="spellStart"/>
      <w:r>
        <w:rPr>
          <w:rFonts w:ascii="Times New Roman" w:hAnsi="Times New Roman"/>
          <w:sz w:val="26"/>
          <w:szCs w:val="26"/>
        </w:rPr>
        <w:t>коттеджной</w:t>
      </w:r>
      <w:proofErr w:type="spellEnd"/>
      <w:r>
        <w:rPr>
          <w:rFonts w:ascii="Times New Roman" w:hAnsi="Times New Roman"/>
          <w:sz w:val="26"/>
          <w:szCs w:val="26"/>
        </w:rPr>
        <w:t xml:space="preserve"> застройки не предназначены для ведения личного подсобного хозяйства.</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Настоящим Генеральным планом, с учетом перспектив развития сельского поселения, предлагается организовать новое жилищное строительство в деревнях </w:t>
      </w:r>
      <w:proofErr w:type="spellStart"/>
      <w:r>
        <w:rPr>
          <w:rFonts w:ascii="Times New Roman" w:hAnsi="Times New Roman"/>
          <w:sz w:val="26"/>
          <w:szCs w:val="26"/>
        </w:rPr>
        <w:t>Савеево</w:t>
      </w:r>
      <w:proofErr w:type="spellEnd"/>
      <w:r>
        <w:rPr>
          <w:rFonts w:ascii="Times New Roman" w:hAnsi="Times New Roman"/>
          <w:sz w:val="26"/>
          <w:szCs w:val="26"/>
        </w:rPr>
        <w:t xml:space="preserve">, </w:t>
      </w:r>
      <w:proofErr w:type="spellStart"/>
      <w:r>
        <w:rPr>
          <w:rFonts w:ascii="Times New Roman" w:hAnsi="Times New Roman"/>
          <w:sz w:val="26"/>
          <w:szCs w:val="26"/>
        </w:rPr>
        <w:t>Ведерники</w:t>
      </w:r>
      <w:proofErr w:type="spellEnd"/>
      <w:r>
        <w:rPr>
          <w:rFonts w:ascii="Times New Roman" w:hAnsi="Times New Roman"/>
          <w:sz w:val="26"/>
          <w:szCs w:val="26"/>
        </w:rPr>
        <w:t xml:space="preserve">, Гавриловка, </w:t>
      </w:r>
      <w:proofErr w:type="spellStart"/>
      <w:r>
        <w:rPr>
          <w:rFonts w:ascii="Times New Roman" w:hAnsi="Times New Roman"/>
          <w:sz w:val="26"/>
          <w:szCs w:val="26"/>
        </w:rPr>
        <w:t>Мятка</w:t>
      </w:r>
      <w:proofErr w:type="spellEnd"/>
      <w:r>
        <w:rPr>
          <w:rFonts w:ascii="Times New Roman" w:hAnsi="Times New Roman"/>
          <w:sz w:val="26"/>
          <w:szCs w:val="26"/>
        </w:rPr>
        <w:t xml:space="preserve"> и </w:t>
      </w:r>
      <w:proofErr w:type="spellStart"/>
      <w:r>
        <w:rPr>
          <w:rFonts w:ascii="Times New Roman" w:hAnsi="Times New Roman"/>
          <w:sz w:val="26"/>
          <w:szCs w:val="26"/>
        </w:rPr>
        <w:t>Никифоровское</w:t>
      </w:r>
      <w:proofErr w:type="spellEnd"/>
      <w:r>
        <w:rPr>
          <w:rFonts w:ascii="Times New Roman" w:hAnsi="Times New Roman"/>
          <w:sz w:val="26"/>
          <w:szCs w:val="26"/>
        </w:rPr>
        <w:t xml:space="preserve">. Территориально планировочный потенциал сельского поселения дает возможность обеспечить </w:t>
      </w:r>
      <w:proofErr w:type="spellStart"/>
      <w:r>
        <w:rPr>
          <w:rFonts w:ascii="Times New Roman" w:hAnsi="Times New Roman"/>
          <w:sz w:val="26"/>
          <w:szCs w:val="26"/>
        </w:rPr>
        <w:t>коттеджную</w:t>
      </w:r>
      <w:proofErr w:type="spellEnd"/>
      <w:r>
        <w:rPr>
          <w:rFonts w:ascii="Times New Roman" w:hAnsi="Times New Roman"/>
          <w:sz w:val="26"/>
          <w:szCs w:val="26"/>
        </w:rPr>
        <w:t xml:space="preserve"> застройку этих населенных пунктов. В расчете на 1 семью жилая площадь принимается равной 120 м</w:t>
      </w:r>
      <w:proofErr w:type="gramStart"/>
      <w:r>
        <w:rPr>
          <w:rFonts w:ascii="Times New Roman" w:hAnsi="Times New Roman"/>
          <w:sz w:val="26"/>
          <w:szCs w:val="26"/>
          <w:vertAlign w:val="superscript"/>
        </w:rPr>
        <w:t>2</w:t>
      </w:r>
      <w:proofErr w:type="gramEnd"/>
      <w:r>
        <w:rPr>
          <w:rFonts w:ascii="Times New Roman" w:hAnsi="Times New Roman"/>
          <w:sz w:val="26"/>
          <w:szCs w:val="26"/>
        </w:rPr>
        <w:t>, что позволит дополнительно построить не менее 200 коттеджей.</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Проектный объем нового жилищного строительства принят с учетом полного обеспечения жильем на проектный срок естественного и механического притока населения при наиболее благоприятной демографической ситуации.</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Кроме того, проектом предусматривается возможность выборочной застройки за счет сноса обветшавшего жилого фонда. Однако предварительно необходимо оформить документально перечень ветхого и аварийного жилищного фонда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При этом в зонах охраны памятников и зонах регулирования застройки размещение объектов нового строительства должно осуществляться с учетом действующего законодательства в сфере охраны объектов культурного наследия.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Организация нового строительства должна осуществляться параллельно с реализацией комплекса мероприятий по инженерной подготовке и защите территорий, мероприятиями по развитию инженерной инфраструктуры, озеленению и благоустройству.</w:t>
      </w:r>
    </w:p>
    <w:p w:rsidR="00A034F1" w:rsidRDefault="00A034F1" w:rsidP="00A034F1">
      <w:pPr>
        <w:pStyle w:val="19"/>
        <w:spacing w:line="360" w:lineRule="auto"/>
        <w:ind w:firstLine="709"/>
        <w:jc w:val="both"/>
        <w:rPr>
          <w:sz w:val="26"/>
          <w:szCs w:val="26"/>
        </w:rPr>
      </w:pPr>
      <w:r>
        <w:rPr>
          <w:sz w:val="26"/>
          <w:szCs w:val="26"/>
        </w:rPr>
        <w:t>В проекте Генерального плана определены следующие стратегические принципы градостроительной организации жилых зон:</w:t>
      </w:r>
    </w:p>
    <w:p w:rsidR="00A034F1" w:rsidRDefault="00A034F1" w:rsidP="00A034F1">
      <w:pPr>
        <w:pStyle w:val="aa"/>
        <w:keepLines w:val="0"/>
        <w:widowControl w:val="0"/>
        <w:numPr>
          <w:ilvl w:val="0"/>
          <w:numId w:val="10"/>
        </w:numPr>
        <w:tabs>
          <w:tab w:val="clear" w:pos="720"/>
          <w:tab w:val="left" w:pos="-3675"/>
          <w:tab w:val="num" w:pos="0"/>
          <w:tab w:val="left" w:pos="993"/>
        </w:tabs>
        <w:spacing w:before="0" w:line="360" w:lineRule="auto"/>
        <w:ind w:left="0" w:firstLine="709"/>
        <w:jc w:val="both"/>
        <w:rPr>
          <w:rFonts w:ascii="Times New Roman" w:hAnsi="Times New Roman"/>
          <w:b w:val="0"/>
          <w:color w:val="auto"/>
          <w:sz w:val="26"/>
          <w:szCs w:val="26"/>
          <w:lang w:eastAsia="ru-RU"/>
        </w:rPr>
      </w:pPr>
      <w:r>
        <w:rPr>
          <w:rFonts w:ascii="Times New Roman" w:hAnsi="Times New Roman"/>
          <w:b w:val="0"/>
          <w:color w:val="auto"/>
          <w:sz w:val="26"/>
          <w:szCs w:val="26"/>
          <w:lang w:eastAsia="ru-RU"/>
        </w:rPr>
        <w:lastRenderedPageBreak/>
        <w:t xml:space="preserve">размещение необходимых в течение расчетного срока объемов жилищного строительства в населенных пунктах </w:t>
      </w:r>
      <w:proofErr w:type="spellStart"/>
      <w:r>
        <w:rPr>
          <w:rFonts w:ascii="Times New Roman" w:hAnsi="Times New Roman"/>
          <w:b w:val="0"/>
          <w:color w:val="auto"/>
          <w:sz w:val="26"/>
          <w:szCs w:val="26"/>
          <w:lang w:eastAsia="ru-RU"/>
        </w:rPr>
        <w:t>Савеевского</w:t>
      </w:r>
      <w:proofErr w:type="spellEnd"/>
      <w:r>
        <w:rPr>
          <w:rFonts w:ascii="Times New Roman" w:hAnsi="Times New Roman"/>
          <w:b w:val="0"/>
          <w:color w:val="auto"/>
          <w:sz w:val="26"/>
          <w:szCs w:val="26"/>
          <w:lang w:eastAsia="ru-RU"/>
        </w:rPr>
        <w:t xml:space="preserve"> сельского поселения;</w:t>
      </w:r>
    </w:p>
    <w:p w:rsidR="00A034F1" w:rsidRDefault="00A034F1" w:rsidP="00A034F1">
      <w:pPr>
        <w:pStyle w:val="aa"/>
        <w:keepLines w:val="0"/>
        <w:widowControl w:val="0"/>
        <w:numPr>
          <w:ilvl w:val="0"/>
          <w:numId w:val="10"/>
        </w:numPr>
        <w:tabs>
          <w:tab w:val="clear" w:pos="720"/>
          <w:tab w:val="left" w:pos="-3675"/>
          <w:tab w:val="num" w:pos="0"/>
          <w:tab w:val="left" w:pos="993"/>
        </w:tabs>
        <w:spacing w:before="0" w:line="360" w:lineRule="auto"/>
        <w:ind w:left="0" w:firstLine="709"/>
        <w:jc w:val="both"/>
        <w:rPr>
          <w:rFonts w:ascii="Times New Roman" w:hAnsi="Times New Roman"/>
          <w:b w:val="0"/>
          <w:color w:val="auto"/>
          <w:sz w:val="26"/>
          <w:szCs w:val="26"/>
          <w:lang w:eastAsia="ru-RU"/>
        </w:rPr>
      </w:pPr>
      <w:r>
        <w:rPr>
          <w:rFonts w:ascii="Times New Roman" w:hAnsi="Times New Roman"/>
          <w:b w:val="0"/>
          <w:color w:val="auto"/>
          <w:sz w:val="26"/>
          <w:szCs w:val="26"/>
          <w:lang w:eastAsia="ru-RU"/>
        </w:rPr>
        <w:t>строительство нового жилищного фонда поселения на экологически безопасных территориях с учетом системы нормативных планировочных ограничений;</w:t>
      </w:r>
    </w:p>
    <w:p w:rsidR="00A034F1" w:rsidRDefault="00A034F1" w:rsidP="00A034F1">
      <w:pPr>
        <w:pStyle w:val="aa"/>
        <w:keepLines w:val="0"/>
        <w:widowControl w:val="0"/>
        <w:numPr>
          <w:ilvl w:val="0"/>
          <w:numId w:val="10"/>
        </w:numPr>
        <w:tabs>
          <w:tab w:val="clear" w:pos="720"/>
          <w:tab w:val="left" w:pos="-3675"/>
          <w:tab w:val="num" w:pos="0"/>
          <w:tab w:val="left" w:pos="993"/>
        </w:tabs>
        <w:spacing w:before="0" w:line="360" w:lineRule="auto"/>
        <w:ind w:left="0" w:firstLine="709"/>
        <w:jc w:val="both"/>
        <w:rPr>
          <w:rFonts w:ascii="Times New Roman" w:hAnsi="Times New Roman"/>
          <w:b w:val="0"/>
          <w:color w:val="auto"/>
          <w:sz w:val="26"/>
          <w:szCs w:val="26"/>
          <w:lang w:eastAsia="ru-RU"/>
        </w:rPr>
      </w:pPr>
      <w:r>
        <w:rPr>
          <w:rFonts w:ascii="Times New Roman" w:hAnsi="Times New Roman"/>
          <w:b w:val="0"/>
          <w:color w:val="auto"/>
          <w:sz w:val="26"/>
          <w:szCs w:val="26"/>
          <w:lang w:eastAsia="ru-RU"/>
        </w:rPr>
        <w:t>постепенная ликвидация ветхого и аварийного жилищного фонда, строительство на освободившихся площадках новых жилых зданий и обслуживающих объектов;</w:t>
      </w:r>
    </w:p>
    <w:p w:rsidR="00A034F1" w:rsidRDefault="00A034F1" w:rsidP="00A034F1">
      <w:pPr>
        <w:pStyle w:val="aa"/>
        <w:keepLines w:val="0"/>
        <w:widowControl w:val="0"/>
        <w:numPr>
          <w:ilvl w:val="0"/>
          <w:numId w:val="10"/>
        </w:numPr>
        <w:tabs>
          <w:tab w:val="clear" w:pos="720"/>
          <w:tab w:val="left" w:pos="-3675"/>
          <w:tab w:val="num" w:pos="0"/>
          <w:tab w:val="left" w:pos="993"/>
        </w:tabs>
        <w:spacing w:before="0" w:line="360" w:lineRule="auto"/>
        <w:ind w:left="0" w:firstLine="709"/>
        <w:jc w:val="both"/>
        <w:rPr>
          <w:rFonts w:ascii="Times New Roman" w:hAnsi="Times New Roman"/>
          <w:b w:val="0"/>
          <w:color w:val="auto"/>
          <w:sz w:val="26"/>
          <w:szCs w:val="26"/>
          <w:lang w:eastAsia="ru-RU"/>
        </w:rPr>
      </w:pPr>
      <w:r>
        <w:rPr>
          <w:rFonts w:ascii="Times New Roman" w:hAnsi="Times New Roman"/>
          <w:b w:val="0"/>
          <w:color w:val="auto"/>
          <w:sz w:val="26"/>
          <w:szCs w:val="26"/>
          <w:lang w:eastAsia="ru-RU"/>
        </w:rPr>
        <w:t>комплексная застройка и благоустройство районов нового жилищного строительства с полным инженерным оборудованием территории и строительством объектов социальной сферы, устройством спортивных и зеленых зон;</w:t>
      </w:r>
    </w:p>
    <w:p w:rsidR="00A034F1" w:rsidRDefault="00A034F1" w:rsidP="00A034F1">
      <w:pPr>
        <w:pStyle w:val="aa"/>
        <w:keepLines w:val="0"/>
        <w:widowControl w:val="0"/>
        <w:numPr>
          <w:ilvl w:val="0"/>
          <w:numId w:val="10"/>
        </w:numPr>
        <w:tabs>
          <w:tab w:val="clear" w:pos="720"/>
          <w:tab w:val="left" w:pos="-3675"/>
          <w:tab w:val="num" w:pos="0"/>
          <w:tab w:val="left" w:pos="993"/>
        </w:tabs>
        <w:spacing w:before="0" w:line="360" w:lineRule="auto"/>
        <w:ind w:left="0" w:firstLine="709"/>
        <w:jc w:val="both"/>
        <w:rPr>
          <w:rFonts w:ascii="Times New Roman" w:hAnsi="Times New Roman"/>
          <w:b w:val="0"/>
          <w:color w:val="auto"/>
          <w:sz w:val="26"/>
          <w:szCs w:val="26"/>
          <w:lang w:eastAsia="ru-RU"/>
        </w:rPr>
      </w:pPr>
      <w:r>
        <w:rPr>
          <w:rFonts w:ascii="Times New Roman" w:hAnsi="Times New Roman"/>
          <w:b w:val="0"/>
          <w:color w:val="auto"/>
          <w:sz w:val="26"/>
          <w:szCs w:val="26"/>
          <w:lang w:eastAsia="ru-RU"/>
        </w:rPr>
        <w:t>эффективное использование территорий – выборочное уплотнение территорий существующих жилых районов в соответствии с нормативами плотности; размещение обслуживающих объектов в комплексе с существующими и новыми жилыми зданиями;</w:t>
      </w:r>
    </w:p>
    <w:p w:rsidR="00A034F1" w:rsidRDefault="00A034F1" w:rsidP="00A034F1">
      <w:pPr>
        <w:pStyle w:val="aa"/>
        <w:keepLines w:val="0"/>
        <w:widowControl w:val="0"/>
        <w:numPr>
          <w:ilvl w:val="0"/>
          <w:numId w:val="10"/>
        </w:numPr>
        <w:tabs>
          <w:tab w:val="clear" w:pos="720"/>
          <w:tab w:val="left" w:pos="-3675"/>
          <w:tab w:val="num" w:pos="0"/>
          <w:tab w:val="left" w:pos="993"/>
        </w:tabs>
        <w:spacing w:before="0" w:line="360" w:lineRule="auto"/>
        <w:ind w:left="0" w:firstLine="709"/>
        <w:jc w:val="both"/>
        <w:rPr>
          <w:rFonts w:ascii="Times New Roman" w:hAnsi="Times New Roman"/>
          <w:b w:val="0"/>
          <w:color w:val="auto"/>
          <w:sz w:val="26"/>
          <w:szCs w:val="26"/>
          <w:lang w:eastAsia="ru-RU"/>
        </w:rPr>
      </w:pPr>
      <w:r>
        <w:rPr>
          <w:rFonts w:ascii="Times New Roman" w:hAnsi="Times New Roman"/>
          <w:b w:val="0"/>
          <w:color w:val="auto"/>
          <w:sz w:val="26"/>
          <w:szCs w:val="26"/>
          <w:lang w:eastAsia="ru-RU"/>
        </w:rPr>
        <w:t xml:space="preserve">комплексная реконструкция и благоустройство сложившихся жилых зон – ремонт и модернизация жилищного фонда; модернизация инженерных сетей и сооружений; ремонт и усовершенствование </w:t>
      </w:r>
      <w:proofErr w:type="spellStart"/>
      <w:r>
        <w:rPr>
          <w:rFonts w:ascii="Times New Roman" w:hAnsi="Times New Roman"/>
          <w:b w:val="0"/>
          <w:color w:val="auto"/>
          <w:sz w:val="26"/>
          <w:szCs w:val="26"/>
          <w:lang w:eastAsia="ru-RU"/>
        </w:rPr>
        <w:t>улично</w:t>
      </w:r>
      <w:proofErr w:type="spellEnd"/>
      <w:r>
        <w:rPr>
          <w:rFonts w:ascii="Times New Roman" w:hAnsi="Times New Roman"/>
          <w:b w:val="0"/>
          <w:color w:val="auto"/>
          <w:sz w:val="26"/>
          <w:szCs w:val="26"/>
          <w:lang w:eastAsia="ru-RU"/>
        </w:rPr>
        <w:t xml:space="preserve"> – дорожной сети; благоустройство и озеленение жилых зон.</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Первоочередные мероприятия:</w:t>
      </w:r>
    </w:p>
    <w:p w:rsidR="00A034F1" w:rsidRDefault="00A034F1" w:rsidP="00A034F1">
      <w:pPr>
        <w:numPr>
          <w:ilvl w:val="0"/>
          <w:numId w:val="11"/>
        </w:numPr>
        <w:tabs>
          <w:tab w:val="num" w:pos="1134"/>
        </w:tabs>
        <w:spacing w:after="0" w:line="360" w:lineRule="auto"/>
        <w:ind w:left="0" w:firstLine="709"/>
        <w:jc w:val="both"/>
        <w:rPr>
          <w:rFonts w:ascii="Times New Roman" w:hAnsi="Times New Roman"/>
          <w:i/>
          <w:sz w:val="26"/>
          <w:szCs w:val="26"/>
        </w:rPr>
      </w:pPr>
      <w:r>
        <w:rPr>
          <w:rFonts w:ascii="Times New Roman" w:hAnsi="Times New Roman"/>
          <w:sz w:val="26"/>
          <w:szCs w:val="26"/>
        </w:rPr>
        <w:t>Документальное оформление перечня ветхого и аварийного жилищного фонда сельского поселения.</w:t>
      </w:r>
    </w:p>
    <w:p w:rsidR="00A034F1" w:rsidRDefault="00A034F1" w:rsidP="00A034F1">
      <w:pPr>
        <w:numPr>
          <w:ilvl w:val="0"/>
          <w:numId w:val="11"/>
        </w:numPr>
        <w:tabs>
          <w:tab w:val="num" w:pos="1134"/>
        </w:tabs>
        <w:spacing w:after="0" w:line="360" w:lineRule="auto"/>
        <w:ind w:left="0" w:firstLine="709"/>
        <w:jc w:val="both"/>
        <w:rPr>
          <w:rFonts w:ascii="Times New Roman" w:hAnsi="Times New Roman"/>
          <w:i/>
          <w:sz w:val="26"/>
          <w:szCs w:val="26"/>
        </w:rPr>
      </w:pPr>
      <w:r>
        <w:rPr>
          <w:rFonts w:ascii="Times New Roman" w:hAnsi="Times New Roman"/>
          <w:sz w:val="26"/>
          <w:szCs w:val="26"/>
        </w:rPr>
        <w:t>Капитальный ремонт и строительство детских площадок как на территориях, прилегающих к существующим жилым домам, так и на территориях новых жилых домов.</w:t>
      </w:r>
    </w:p>
    <w:p w:rsidR="00A034F1" w:rsidRDefault="00A034F1" w:rsidP="00A034F1">
      <w:pPr>
        <w:numPr>
          <w:ilvl w:val="0"/>
          <w:numId w:val="11"/>
        </w:numPr>
        <w:tabs>
          <w:tab w:val="num" w:pos="1134"/>
        </w:tabs>
        <w:spacing w:after="0" w:line="360" w:lineRule="auto"/>
        <w:ind w:left="0" w:firstLine="709"/>
        <w:jc w:val="both"/>
        <w:rPr>
          <w:rFonts w:ascii="Times New Roman" w:hAnsi="Times New Roman"/>
          <w:i/>
          <w:sz w:val="26"/>
          <w:szCs w:val="26"/>
        </w:rPr>
      </w:pPr>
      <w:r>
        <w:rPr>
          <w:rFonts w:ascii="Times New Roman" w:hAnsi="Times New Roman"/>
          <w:sz w:val="26"/>
          <w:szCs w:val="26"/>
        </w:rPr>
        <w:t>Новое индивидуальное жилищное строительство с учетом ограничений в зонах охраны памятников и зонах регулирования застройки:</w:t>
      </w:r>
    </w:p>
    <w:p w:rsidR="00A034F1" w:rsidRDefault="00A034F1" w:rsidP="00A034F1">
      <w:pPr>
        <w:pStyle w:val="aa"/>
        <w:keepLines w:val="0"/>
        <w:numPr>
          <w:ilvl w:val="0"/>
          <w:numId w:val="12"/>
        </w:numPr>
        <w:tabs>
          <w:tab w:val="num" w:pos="1134"/>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lastRenderedPageBreak/>
        <w:t xml:space="preserve">деревня </w:t>
      </w:r>
      <w:proofErr w:type="spellStart"/>
      <w:r>
        <w:rPr>
          <w:rFonts w:ascii="Times New Roman" w:hAnsi="Times New Roman"/>
          <w:b w:val="0"/>
          <w:bCs w:val="0"/>
          <w:color w:val="auto"/>
          <w:sz w:val="26"/>
          <w:szCs w:val="26"/>
          <w:lang w:eastAsia="ru-RU"/>
        </w:rPr>
        <w:t>Савеево</w:t>
      </w:r>
      <w:proofErr w:type="spellEnd"/>
      <w:r>
        <w:rPr>
          <w:rFonts w:ascii="Times New Roman" w:hAnsi="Times New Roman"/>
          <w:b w:val="0"/>
          <w:bCs w:val="0"/>
          <w:color w:val="auto"/>
          <w:sz w:val="26"/>
          <w:szCs w:val="26"/>
          <w:lang w:eastAsia="ru-RU"/>
        </w:rPr>
        <w:t xml:space="preserve"> – строительство 10 новых домов;</w:t>
      </w:r>
    </w:p>
    <w:p w:rsidR="00A034F1" w:rsidRDefault="00A034F1" w:rsidP="00A034F1">
      <w:pPr>
        <w:pStyle w:val="aa"/>
        <w:keepLines w:val="0"/>
        <w:numPr>
          <w:ilvl w:val="0"/>
          <w:numId w:val="12"/>
        </w:numPr>
        <w:tabs>
          <w:tab w:val="num" w:pos="1134"/>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деревня </w:t>
      </w:r>
      <w:proofErr w:type="spellStart"/>
      <w:r>
        <w:rPr>
          <w:rFonts w:ascii="Times New Roman" w:hAnsi="Times New Roman"/>
          <w:b w:val="0"/>
          <w:bCs w:val="0"/>
          <w:color w:val="auto"/>
          <w:sz w:val="26"/>
          <w:szCs w:val="26"/>
          <w:lang w:eastAsia="ru-RU"/>
        </w:rPr>
        <w:t>Ведерники</w:t>
      </w:r>
      <w:proofErr w:type="spellEnd"/>
      <w:r>
        <w:rPr>
          <w:rFonts w:ascii="Times New Roman" w:hAnsi="Times New Roman"/>
          <w:b w:val="0"/>
          <w:bCs w:val="0"/>
          <w:color w:val="auto"/>
          <w:sz w:val="26"/>
          <w:szCs w:val="26"/>
          <w:lang w:eastAsia="ru-RU"/>
        </w:rPr>
        <w:t xml:space="preserve"> – строительство 10 новых домов;</w:t>
      </w:r>
    </w:p>
    <w:p w:rsidR="00A034F1" w:rsidRDefault="00A034F1" w:rsidP="00A034F1">
      <w:pPr>
        <w:pStyle w:val="aa"/>
        <w:keepLines w:val="0"/>
        <w:numPr>
          <w:ilvl w:val="0"/>
          <w:numId w:val="12"/>
        </w:numPr>
        <w:tabs>
          <w:tab w:val="num" w:pos="1134"/>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деревня Гавриловка – строительство 20 новых домов;</w:t>
      </w:r>
    </w:p>
    <w:p w:rsidR="00A034F1" w:rsidRDefault="00A034F1" w:rsidP="00A034F1">
      <w:pPr>
        <w:pStyle w:val="aa"/>
        <w:keepLines w:val="0"/>
        <w:numPr>
          <w:ilvl w:val="0"/>
          <w:numId w:val="12"/>
        </w:numPr>
        <w:tabs>
          <w:tab w:val="num" w:pos="1134"/>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деревня </w:t>
      </w:r>
      <w:proofErr w:type="spellStart"/>
      <w:r>
        <w:rPr>
          <w:rFonts w:ascii="Times New Roman" w:hAnsi="Times New Roman"/>
          <w:b w:val="0"/>
          <w:bCs w:val="0"/>
          <w:color w:val="auto"/>
          <w:sz w:val="26"/>
          <w:szCs w:val="26"/>
          <w:lang w:eastAsia="ru-RU"/>
        </w:rPr>
        <w:t>Мятка</w:t>
      </w:r>
      <w:proofErr w:type="spellEnd"/>
      <w:r>
        <w:rPr>
          <w:rFonts w:ascii="Times New Roman" w:hAnsi="Times New Roman"/>
          <w:b w:val="0"/>
          <w:bCs w:val="0"/>
          <w:color w:val="auto"/>
          <w:sz w:val="26"/>
          <w:szCs w:val="26"/>
          <w:lang w:eastAsia="ru-RU"/>
        </w:rPr>
        <w:t xml:space="preserve"> – строительство 40 новых домов;</w:t>
      </w:r>
    </w:p>
    <w:p w:rsidR="00A034F1" w:rsidRDefault="00A034F1" w:rsidP="00A034F1">
      <w:pPr>
        <w:pStyle w:val="aa"/>
        <w:keepLines w:val="0"/>
        <w:numPr>
          <w:ilvl w:val="0"/>
          <w:numId w:val="12"/>
        </w:numPr>
        <w:tabs>
          <w:tab w:val="num" w:pos="1134"/>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деревня </w:t>
      </w:r>
      <w:proofErr w:type="spellStart"/>
      <w:r>
        <w:rPr>
          <w:rFonts w:ascii="Times New Roman" w:hAnsi="Times New Roman"/>
          <w:b w:val="0"/>
          <w:bCs w:val="0"/>
          <w:color w:val="auto"/>
          <w:sz w:val="26"/>
          <w:szCs w:val="26"/>
          <w:lang w:eastAsia="ru-RU"/>
        </w:rPr>
        <w:t>Никифоровское</w:t>
      </w:r>
      <w:proofErr w:type="spellEnd"/>
      <w:r>
        <w:rPr>
          <w:rFonts w:ascii="Times New Roman" w:hAnsi="Times New Roman"/>
          <w:b w:val="0"/>
          <w:bCs w:val="0"/>
          <w:color w:val="auto"/>
          <w:sz w:val="26"/>
          <w:szCs w:val="26"/>
          <w:lang w:eastAsia="ru-RU"/>
        </w:rPr>
        <w:t xml:space="preserve"> – строительство 120 новых домов.</w:t>
      </w:r>
    </w:p>
    <w:p w:rsidR="00A034F1" w:rsidRDefault="00A034F1" w:rsidP="00A034F1">
      <w:pPr>
        <w:numPr>
          <w:ilvl w:val="0"/>
          <w:numId w:val="11"/>
        </w:numPr>
        <w:tabs>
          <w:tab w:val="num" w:pos="1134"/>
        </w:tabs>
        <w:spacing w:after="0" w:line="360" w:lineRule="auto"/>
        <w:ind w:left="0" w:firstLine="709"/>
        <w:jc w:val="both"/>
        <w:rPr>
          <w:rFonts w:ascii="Times New Roman" w:hAnsi="Times New Roman"/>
          <w:i/>
          <w:sz w:val="26"/>
          <w:szCs w:val="26"/>
        </w:rPr>
      </w:pPr>
      <w:r>
        <w:rPr>
          <w:rFonts w:ascii="Times New Roman" w:hAnsi="Times New Roman"/>
          <w:sz w:val="26"/>
          <w:szCs w:val="26"/>
        </w:rPr>
        <w:t>Продолжение формирования и благоустройства кварталов нового малоэтажного строительства (индивидуально по каждому населенному пункту).</w:t>
      </w:r>
    </w:p>
    <w:p w:rsidR="00A034F1" w:rsidRDefault="00A034F1" w:rsidP="00A034F1">
      <w:pPr>
        <w:tabs>
          <w:tab w:val="num" w:pos="1134"/>
        </w:tabs>
        <w:spacing w:after="0" w:line="360" w:lineRule="auto"/>
        <w:ind w:firstLine="709"/>
        <w:jc w:val="both"/>
        <w:rPr>
          <w:rFonts w:ascii="Times New Roman" w:hAnsi="Times New Roman"/>
          <w:sz w:val="26"/>
          <w:szCs w:val="26"/>
        </w:rPr>
      </w:pPr>
      <w:r>
        <w:rPr>
          <w:rFonts w:ascii="Times New Roman" w:hAnsi="Times New Roman"/>
          <w:sz w:val="26"/>
          <w:szCs w:val="26"/>
        </w:rPr>
        <w:t>На расчетный период:</w:t>
      </w:r>
    </w:p>
    <w:p w:rsidR="00A034F1" w:rsidRDefault="00A034F1" w:rsidP="00A034F1">
      <w:pPr>
        <w:pStyle w:val="aa"/>
        <w:keepLines w:val="0"/>
        <w:numPr>
          <w:ilvl w:val="0"/>
          <w:numId w:val="13"/>
        </w:numPr>
        <w:tabs>
          <w:tab w:val="num" w:pos="1134"/>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Ликвидация ветхого жилищного фонда.</w:t>
      </w:r>
    </w:p>
    <w:p w:rsidR="00A034F1" w:rsidRDefault="00A034F1" w:rsidP="00A034F1">
      <w:pPr>
        <w:pStyle w:val="aa"/>
        <w:keepLines w:val="0"/>
        <w:numPr>
          <w:ilvl w:val="0"/>
          <w:numId w:val="13"/>
        </w:numPr>
        <w:tabs>
          <w:tab w:val="num" w:pos="1134"/>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Поэтапная реконструкция жилищного фонда.</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Основная цель – комплексное формирование жилых районов с максимальным благоустройством, развитием социальной, инженерной и транспортной инфраструктур.</w:t>
      </w:r>
    </w:p>
    <w:p w:rsidR="00A034F1" w:rsidRDefault="00A034F1" w:rsidP="00A034F1">
      <w:pPr>
        <w:pStyle w:val="a1"/>
        <w:widowControl w:val="0"/>
        <w:spacing w:after="0" w:line="360" w:lineRule="auto"/>
        <w:ind w:firstLine="709"/>
        <w:jc w:val="both"/>
        <w:rPr>
          <w:sz w:val="26"/>
          <w:szCs w:val="26"/>
        </w:rPr>
      </w:pPr>
      <w:r>
        <w:rPr>
          <w:sz w:val="26"/>
          <w:szCs w:val="26"/>
        </w:rPr>
        <w:t>Реализация данной жилищной программы за расчетный период зависит от многих факторов. Росту жилищного строительства будет способствовать участие в муниципальных целевых программах в рамках приоритетного национального  проекта «Жилище», который включает в себя несколько программ: «Молодой семье – доступное жилье», «Переселение граждан из ветхого и аварийного жилого фонда», «Ипотечное кредитование» и другие меры поддержки областного и федерального бюджетов.</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Для достижения показателей жилищного строительства необходимо:</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использовать новые методы и создавать условия для развития конкуренции в строительстве, ремонте и эксплуатации жилого фонда;</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совершенствовать законодательную политику, стимулирующую финансирование строительства жилья;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обеспечить рост инвестиций, использовать механизмы ипотечного кредитования;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разработать законодательную и нормативную правовую базу обеспечения жильем граждан, привлекаемых в область из стран ближнего зарубежья;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внедрять новые, более экономичные технологии строительства, производства строительных материалов;</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lastRenderedPageBreak/>
        <w:t>– обеспечить соответствие структуры, качества и технических характеристик жилья спросу и потребностям населения;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использовать разнообразные типы жилой застройки для удовлетворения потребностей всех слоев населения;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внедрять экономические и административные рычаги, обеспечивающие сокращение сроков подготовки исходных материалов и технических условий для разработки проектной документации;</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передавать незавершенные строительством объекты долгостроя эффективным застройщикам;</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создавать прозрачные условия для формирования рынка земельных участков под застройку, рынка подрядных работ;</w:t>
      </w:r>
    </w:p>
    <w:p w:rsidR="00A034F1" w:rsidRDefault="00A034F1" w:rsidP="00A034F1">
      <w:pPr>
        <w:spacing w:after="0" w:line="360" w:lineRule="auto"/>
        <w:ind w:firstLine="709"/>
        <w:jc w:val="both"/>
        <w:rPr>
          <w:rFonts w:ascii="Times New Roman" w:hAnsi="Times New Roman"/>
          <w:b/>
          <w:sz w:val="26"/>
          <w:szCs w:val="26"/>
        </w:rPr>
      </w:pPr>
      <w:r>
        <w:rPr>
          <w:rFonts w:ascii="Times New Roman" w:hAnsi="Times New Roman"/>
          <w:sz w:val="26"/>
          <w:szCs w:val="26"/>
        </w:rPr>
        <w:t>– привлекать средства федерального бюджета, выделяемые на строительство жилья для льготных категорий граждан в рамках целевых федеральных программ.</w:t>
      </w:r>
    </w:p>
    <w:p w:rsidR="00A034F1" w:rsidRDefault="00A034F1" w:rsidP="00A034F1">
      <w:pPr>
        <w:spacing w:after="0" w:line="360" w:lineRule="auto"/>
        <w:rPr>
          <w:rFonts w:ascii="Times New Roman" w:hAnsi="Times New Roman"/>
          <w:sz w:val="26"/>
          <w:szCs w:val="26"/>
        </w:rPr>
      </w:pPr>
    </w:p>
    <w:p w:rsidR="00A034F1" w:rsidRDefault="00A034F1" w:rsidP="00A034F1">
      <w:pPr>
        <w:spacing w:after="0" w:line="360" w:lineRule="auto"/>
        <w:ind w:firstLine="709"/>
        <w:jc w:val="both"/>
        <w:rPr>
          <w:rFonts w:ascii="Times New Roman" w:hAnsi="Times New Roman"/>
          <w:b/>
          <w:sz w:val="26"/>
          <w:szCs w:val="26"/>
        </w:rPr>
      </w:pPr>
      <w:r>
        <w:rPr>
          <w:rFonts w:ascii="Times New Roman" w:hAnsi="Times New Roman"/>
          <w:b/>
          <w:sz w:val="26"/>
          <w:szCs w:val="26"/>
        </w:rPr>
        <w:t>2.3. Объекты социального и культурно – бытового обслуживания</w:t>
      </w:r>
    </w:p>
    <w:p w:rsidR="00A034F1" w:rsidRDefault="00A034F1" w:rsidP="00A034F1">
      <w:pPr>
        <w:widowControl w:val="0"/>
        <w:suppressAutoHyphens/>
        <w:spacing w:after="0" w:line="360" w:lineRule="auto"/>
        <w:ind w:firstLine="709"/>
        <w:jc w:val="both"/>
        <w:rPr>
          <w:rFonts w:ascii="Times New Roman" w:eastAsia="Arial Unicode MS" w:hAnsi="Times New Roman"/>
          <w:sz w:val="26"/>
          <w:szCs w:val="26"/>
        </w:rPr>
      </w:pPr>
      <w:r>
        <w:rPr>
          <w:rFonts w:ascii="Times New Roman" w:eastAsia="Arial Unicode MS" w:hAnsi="Times New Roman"/>
          <w:sz w:val="26"/>
          <w:szCs w:val="26"/>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A034F1" w:rsidRDefault="00A034F1" w:rsidP="00A034F1">
      <w:pPr>
        <w:widowControl w:val="0"/>
        <w:suppressAutoHyphens/>
        <w:spacing w:after="0" w:line="360" w:lineRule="auto"/>
        <w:ind w:firstLine="709"/>
        <w:jc w:val="both"/>
        <w:rPr>
          <w:rFonts w:ascii="Times New Roman" w:eastAsia="Arial Unicode MS" w:hAnsi="Times New Roman"/>
          <w:sz w:val="26"/>
          <w:szCs w:val="26"/>
        </w:rPr>
      </w:pPr>
      <w:r>
        <w:rPr>
          <w:rFonts w:ascii="Times New Roman" w:eastAsia="Arial Unicode MS" w:hAnsi="Times New Roman"/>
          <w:sz w:val="26"/>
          <w:szCs w:val="26"/>
        </w:rPr>
        <w:t xml:space="preserve">Современный уровень развития сферы социально – культурного обслуживания в </w:t>
      </w:r>
      <w:proofErr w:type="spellStart"/>
      <w:r>
        <w:rPr>
          <w:rFonts w:ascii="Times New Roman" w:eastAsia="Arial Unicode MS" w:hAnsi="Times New Roman"/>
          <w:sz w:val="26"/>
          <w:szCs w:val="26"/>
        </w:rPr>
        <w:t>Савеевском</w:t>
      </w:r>
      <w:proofErr w:type="spellEnd"/>
      <w:r>
        <w:rPr>
          <w:rFonts w:ascii="Times New Roman" w:eastAsia="Arial Unicode MS" w:hAnsi="Times New Roman"/>
          <w:sz w:val="26"/>
          <w:szCs w:val="26"/>
        </w:rPr>
        <w:t xml:space="preserve"> сельском поселении по большинству показателей и в ассортименте предоставляемых услуг лишь частично обеспечивает полноценное удовлетворение потребностей населения. Так, имеют место диспропорции в состоянии и темпах роста отдельных её отраслей, выражающиеся в отставании здравоохранения, предприятий общественного питания, бытового обслуживания.</w:t>
      </w:r>
    </w:p>
    <w:p w:rsidR="00A034F1" w:rsidRDefault="00A034F1" w:rsidP="00A034F1">
      <w:pPr>
        <w:spacing w:after="0" w:line="360" w:lineRule="auto"/>
        <w:ind w:firstLine="709"/>
        <w:jc w:val="both"/>
        <w:rPr>
          <w:rFonts w:ascii="Times New Roman" w:hAnsi="Times New Roman"/>
          <w:b/>
          <w:sz w:val="26"/>
          <w:szCs w:val="26"/>
          <w:u w:val="single"/>
        </w:rPr>
      </w:pPr>
    </w:p>
    <w:p w:rsidR="00A034F1" w:rsidRDefault="00A034F1" w:rsidP="00A034F1">
      <w:pPr>
        <w:spacing w:after="0" w:line="360" w:lineRule="auto"/>
        <w:ind w:firstLine="709"/>
        <w:jc w:val="both"/>
        <w:rPr>
          <w:rFonts w:ascii="Times New Roman" w:hAnsi="Times New Roman"/>
          <w:b/>
          <w:sz w:val="26"/>
          <w:szCs w:val="26"/>
        </w:rPr>
      </w:pPr>
      <w:r>
        <w:rPr>
          <w:rFonts w:ascii="Times New Roman" w:hAnsi="Times New Roman"/>
          <w:b/>
          <w:sz w:val="26"/>
          <w:szCs w:val="26"/>
        </w:rPr>
        <w:t>Образование</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Система образования в </w:t>
      </w:r>
      <w:proofErr w:type="spellStart"/>
      <w:r>
        <w:rPr>
          <w:rFonts w:ascii="Times New Roman" w:hAnsi="Times New Roman"/>
          <w:sz w:val="26"/>
          <w:szCs w:val="26"/>
        </w:rPr>
        <w:t>Савеевском</w:t>
      </w:r>
      <w:proofErr w:type="spellEnd"/>
      <w:r>
        <w:rPr>
          <w:rFonts w:ascii="Times New Roman" w:hAnsi="Times New Roman"/>
          <w:sz w:val="26"/>
          <w:szCs w:val="26"/>
        </w:rPr>
        <w:t xml:space="preserve"> сельском поселении представлена муниципальным бюджетным образовательным учреждением «</w:t>
      </w:r>
      <w:proofErr w:type="spellStart"/>
      <w:r>
        <w:rPr>
          <w:rFonts w:ascii="Times New Roman" w:hAnsi="Times New Roman"/>
          <w:sz w:val="26"/>
          <w:szCs w:val="26"/>
        </w:rPr>
        <w:t>Савеевской</w:t>
      </w:r>
      <w:proofErr w:type="spellEnd"/>
      <w:r>
        <w:rPr>
          <w:rFonts w:ascii="Times New Roman" w:hAnsi="Times New Roman"/>
          <w:sz w:val="26"/>
          <w:szCs w:val="26"/>
        </w:rPr>
        <w:t xml:space="preserve"> основной общеобразовательной школой имени Героя Советского Союза М. С. Добрынина» (таблица 10).</w:t>
      </w:r>
    </w:p>
    <w:p w:rsidR="00A034F1" w:rsidRDefault="00A034F1" w:rsidP="00A034F1">
      <w:pPr>
        <w:spacing w:after="0" w:line="360" w:lineRule="auto"/>
        <w:ind w:firstLine="709"/>
        <w:jc w:val="right"/>
        <w:rPr>
          <w:rFonts w:ascii="Times New Roman" w:hAnsi="Times New Roman"/>
          <w:sz w:val="26"/>
          <w:szCs w:val="26"/>
        </w:rPr>
      </w:pPr>
      <w:r>
        <w:rPr>
          <w:rFonts w:ascii="Times New Roman" w:hAnsi="Times New Roman"/>
          <w:sz w:val="26"/>
          <w:szCs w:val="26"/>
        </w:rPr>
        <w:t>Таблица 10</w:t>
      </w:r>
    </w:p>
    <w:p w:rsidR="00A034F1" w:rsidRDefault="00A034F1" w:rsidP="00A034F1">
      <w:pPr>
        <w:spacing w:after="0" w:line="360" w:lineRule="auto"/>
        <w:ind w:firstLine="709"/>
        <w:jc w:val="center"/>
        <w:rPr>
          <w:rFonts w:ascii="Times New Roman" w:hAnsi="Times New Roman"/>
          <w:b/>
          <w:sz w:val="26"/>
          <w:szCs w:val="26"/>
        </w:rPr>
      </w:pPr>
      <w:r>
        <w:rPr>
          <w:rFonts w:ascii="Times New Roman" w:hAnsi="Times New Roman"/>
          <w:b/>
          <w:sz w:val="26"/>
          <w:szCs w:val="26"/>
        </w:rPr>
        <w:t xml:space="preserve">Учреждения образования </w:t>
      </w:r>
      <w:proofErr w:type="spellStart"/>
      <w:r>
        <w:rPr>
          <w:rFonts w:ascii="Times New Roman" w:hAnsi="Times New Roman"/>
          <w:b/>
          <w:sz w:val="26"/>
          <w:szCs w:val="26"/>
        </w:rPr>
        <w:t>Савеевского</w:t>
      </w:r>
      <w:proofErr w:type="spellEnd"/>
      <w:r>
        <w:rPr>
          <w:rFonts w:ascii="Times New Roman" w:hAnsi="Times New Roman"/>
          <w:b/>
          <w:sz w:val="26"/>
          <w:szCs w:val="26"/>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2"/>
        <w:gridCol w:w="1706"/>
        <w:gridCol w:w="1868"/>
        <w:gridCol w:w="1870"/>
        <w:gridCol w:w="1755"/>
      </w:tblGrid>
      <w:tr w:rsidR="00A034F1" w:rsidTr="00A034F1">
        <w:trPr>
          <w:tblHeader/>
        </w:trPr>
        <w:tc>
          <w:tcPr>
            <w:tcW w:w="1239"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hAnsi="Times New Roman"/>
                <w:b/>
                <w:sz w:val="20"/>
                <w:szCs w:val="20"/>
              </w:rPr>
            </w:pPr>
            <w:r>
              <w:rPr>
                <w:rFonts w:ascii="Times New Roman" w:hAnsi="Times New Roman"/>
                <w:b/>
                <w:sz w:val="20"/>
                <w:szCs w:val="20"/>
              </w:rPr>
              <w:lastRenderedPageBreak/>
              <w:t>Наименование школы, детского дошкольного учреждения</w:t>
            </w:r>
          </w:p>
        </w:tc>
        <w:tc>
          <w:tcPr>
            <w:tcW w:w="891"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hAnsi="Times New Roman"/>
                <w:b/>
                <w:sz w:val="20"/>
                <w:szCs w:val="20"/>
              </w:rPr>
            </w:pPr>
            <w:r>
              <w:rPr>
                <w:rFonts w:ascii="Times New Roman" w:hAnsi="Times New Roman"/>
                <w:b/>
                <w:sz w:val="20"/>
                <w:szCs w:val="20"/>
              </w:rPr>
              <w:t>Вид собственности</w:t>
            </w:r>
          </w:p>
        </w:tc>
        <w:tc>
          <w:tcPr>
            <w:tcW w:w="976"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hAnsi="Times New Roman"/>
                <w:b/>
                <w:sz w:val="20"/>
                <w:szCs w:val="20"/>
              </w:rPr>
            </w:pPr>
            <w:r>
              <w:rPr>
                <w:rFonts w:ascii="Times New Roman" w:hAnsi="Times New Roman"/>
                <w:b/>
                <w:sz w:val="20"/>
                <w:szCs w:val="20"/>
              </w:rPr>
              <w:t>Территория поселения, адрес</w:t>
            </w:r>
          </w:p>
        </w:tc>
        <w:tc>
          <w:tcPr>
            <w:tcW w:w="977"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hAnsi="Times New Roman"/>
                <w:b/>
                <w:sz w:val="20"/>
                <w:szCs w:val="20"/>
              </w:rPr>
            </w:pPr>
            <w:r>
              <w:rPr>
                <w:rFonts w:ascii="Times New Roman" w:hAnsi="Times New Roman"/>
                <w:b/>
                <w:sz w:val="20"/>
                <w:szCs w:val="20"/>
              </w:rPr>
              <w:t>Краткое описание объекта</w:t>
            </w:r>
          </w:p>
        </w:tc>
        <w:tc>
          <w:tcPr>
            <w:tcW w:w="917"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hAnsi="Times New Roman"/>
                <w:b/>
                <w:sz w:val="20"/>
                <w:szCs w:val="20"/>
              </w:rPr>
            </w:pPr>
            <w:r>
              <w:rPr>
                <w:rFonts w:ascii="Times New Roman" w:hAnsi="Times New Roman"/>
                <w:b/>
                <w:sz w:val="20"/>
                <w:szCs w:val="20"/>
              </w:rPr>
              <w:t>Число мест / пропускная способность на 01.01.2013 г.</w:t>
            </w:r>
          </w:p>
        </w:tc>
      </w:tr>
      <w:tr w:rsidR="00A034F1" w:rsidTr="00A034F1">
        <w:tc>
          <w:tcPr>
            <w:tcW w:w="1239"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sz w:val="20"/>
                <w:szCs w:val="20"/>
              </w:rPr>
            </w:pPr>
            <w:r>
              <w:rPr>
                <w:rFonts w:ascii="Times New Roman" w:hAnsi="Times New Roman"/>
                <w:sz w:val="20"/>
                <w:szCs w:val="20"/>
              </w:rPr>
              <w:t xml:space="preserve">МБОУ </w:t>
            </w:r>
            <w:proofErr w:type="spellStart"/>
            <w:r>
              <w:rPr>
                <w:rFonts w:ascii="Times New Roman" w:hAnsi="Times New Roman"/>
                <w:sz w:val="20"/>
                <w:szCs w:val="20"/>
              </w:rPr>
              <w:t>Савеевская</w:t>
            </w:r>
            <w:proofErr w:type="spellEnd"/>
            <w:r>
              <w:rPr>
                <w:rFonts w:ascii="Times New Roman" w:hAnsi="Times New Roman"/>
                <w:sz w:val="20"/>
                <w:szCs w:val="20"/>
              </w:rPr>
              <w:t xml:space="preserve"> основная школа</w:t>
            </w:r>
          </w:p>
        </w:tc>
        <w:tc>
          <w:tcPr>
            <w:tcW w:w="891"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976"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 xml:space="preserve">деревня </w:t>
            </w:r>
            <w:proofErr w:type="spellStart"/>
            <w:r>
              <w:rPr>
                <w:rFonts w:ascii="Times New Roman" w:hAnsi="Times New Roman"/>
                <w:sz w:val="20"/>
                <w:szCs w:val="20"/>
              </w:rPr>
              <w:t>Савеево</w:t>
            </w:r>
            <w:proofErr w:type="spellEnd"/>
            <w:r>
              <w:rPr>
                <w:rFonts w:ascii="Times New Roman" w:hAnsi="Times New Roman"/>
                <w:sz w:val="20"/>
                <w:szCs w:val="20"/>
              </w:rPr>
              <w:t xml:space="preserve">, </w:t>
            </w:r>
          </w:p>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 xml:space="preserve">ул. Добрынина, </w:t>
            </w:r>
          </w:p>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д. 10</w:t>
            </w:r>
          </w:p>
        </w:tc>
        <w:tc>
          <w:tcPr>
            <w:tcW w:w="977"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1-но этажное здание площадью 730,3 м</w:t>
            </w:r>
            <w:proofErr w:type="gramStart"/>
            <w:r>
              <w:rPr>
                <w:rFonts w:ascii="Times New Roman" w:hAnsi="Times New Roman"/>
                <w:sz w:val="20"/>
                <w:szCs w:val="20"/>
                <w:vertAlign w:val="superscript"/>
              </w:rPr>
              <w:t>2</w:t>
            </w:r>
            <w:proofErr w:type="gramEnd"/>
          </w:p>
        </w:tc>
        <w:tc>
          <w:tcPr>
            <w:tcW w:w="917"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90</w:t>
            </w:r>
          </w:p>
        </w:tc>
      </w:tr>
    </w:tbl>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МБОУ </w:t>
      </w:r>
      <w:proofErr w:type="spellStart"/>
      <w:r>
        <w:rPr>
          <w:rFonts w:ascii="Times New Roman" w:hAnsi="Times New Roman"/>
          <w:sz w:val="26"/>
          <w:szCs w:val="26"/>
        </w:rPr>
        <w:t>Савеевская</w:t>
      </w:r>
      <w:proofErr w:type="spellEnd"/>
      <w:r>
        <w:rPr>
          <w:rFonts w:ascii="Times New Roman" w:hAnsi="Times New Roman"/>
          <w:sz w:val="26"/>
          <w:szCs w:val="26"/>
        </w:rPr>
        <w:t xml:space="preserve"> основная школа располагается в здании, рассчитанном на 90 мест. Площадь всех помещений составляет 730,3 м</w:t>
      </w:r>
      <w:proofErr w:type="gramStart"/>
      <w:r>
        <w:rPr>
          <w:rFonts w:ascii="Times New Roman" w:hAnsi="Times New Roman"/>
          <w:sz w:val="26"/>
          <w:szCs w:val="26"/>
          <w:vertAlign w:val="superscript"/>
        </w:rPr>
        <w:t>2</w:t>
      </w:r>
      <w:proofErr w:type="gramEnd"/>
      <w:r>
        <w:rPr>
          <w:rFonts w:ascii="Times New Roman" w:hAnsi="Times New Roman"/>
          <w:sz w:val="26"/>
          <w:szCs w:val="26"/>
        </w:rPr>
        <w:t>. Классных комнат, включая учебные кабинеты – 9. Учебное заведение полностью благоустроено. В школе имеется спортивный зал площадью 63 м</w:t>
      </w:r>
      <w:proofErr w:type="gramStart"/>
      <w:r>
        <w:rPr>
          <w:rFonts w:ascii="Times New Roman" w:hAnsi="Times New Roman"/>
          <w:sz w:val="26"/>
          <w:szCs w:val="26"/>
          <w:vertAlign w:val="superscript"/>
        </w:rPr>
        <w:t>2</w:t>
      </w:r>
      <w:proofErr w:type="gramEnd"/>
      <w:r>
        <w:rPr>
          <w:rFonts w:ascii="Times New Roman" w:hAnsi="Times New Roman"/>
          <w:sz w:val="26"/>
          <w:szCs w:val="26"/>
        </w:rPr>
        <w:t xml:space="preserve"> и спортивная площадка общей площадью 1500 м</w:t>
      </w:r>
      <w:r>
        <w:rPr>
          <w:rFonts w:ascii="Times New Roman" w:hAnsi="Times New Roman"/>
          <w:sz w:val="26"/>
          <w:szCs w:val="26"/>
          <w:vertAlign w:val="superscript"/>
        </w:rPr>
        <w:t>2</w:t>
      </w:r>
      <w:r>
        <w:rPr>
          <w:rFonts w:ascii="Times New Roman" w:hAnsi="Times New Roman"/>
          <w:sz w:val="26"/>
          <w:szCs w:val="26"/>
        </w:rPr>
        <w:t xml:space="preserve">. На территории находится </w:t>
      </w:r>
      <w:proofErr w:type="spellStart"/>
      <w:r>
        <w:rPr>
          <w:rFonts w:ascii="Times New Roman" w:hAnsi="Times New Roman"/>
          <w:sz w:val="26"/>
          <w:szCs w:val="26"/>
        </w:rPr>
        <w:t>учебно</w:t>
      </w:r>
      <w:proofErr w:type="spellEnd"/>
      <w:r>
        <w:rPr>
          <w:rFonts w:ascii="Times New Roman" w:hAnsi="Times New Roman"/>
          <w:sz w:val="26"/>
          <w:szCs w:val="26"/>
        </w:rPr>
        <w:t xml:space="preserve"> – опытный земельный участок, площадью 8000 м</w:t>
      </w:r>
      <w:proofErr w:type="gramStart"/>
      <w:r>
        <w:rPr>
          <w:rFonts w:ascii="Times New Roman" w:hAnsi="Times New Roman"/>
          <w:sz w:val="26"/>
          <w:szCs w:val="26"/>
          <w:vertAlign w:val="superscript"/>
        </w:rPr>
        <w:t>2</w:t>
      </w:r>
      <w:proofErr w:type="gramEnd"/>
      <w:r>
        <w:rPr>
          <w:rFonts w:ascii="Times New Roman" w:hAnsi="Times New Roman"/>
          <w:sz w:val="26"/>
          <w:szCs w:val="26"/>
        </w:rPr>
        <w:t>. Школьная столовая рассчитана на 60 посадочных мест. Учебные кабинеты оснащены техническими средствами обучения: телевизором, персональными компьютерами, проектором, аппаратурой для проведения внеклассных мероприятий.</w:t>
      </w:r>
    </w:p>
    <w:p w:rsidR="00A034F1" w:rsidRDefault="00A034F1" w:rsidP="00A034F1">
      <w:pPr>
        <w:spacing w:after="0" w:line="360" w:lineRule="auto"/>
        <w:ind w:firstLine="709"/>
        <w:jc w:val="both"/>
        <w:rPr>
          <w:rFonts w:ascii="Times New Roman" w:hAnsi="Times New Roman"/>
          <w:b/>
          <w:sz w:val="26"/>
          <w:szCs w:val="26"/>
        </w:rPr>
      </w:pPr>
    </w:p>
    <w:p w:rsidR="00A034F1" w:rsidRDefault="00A034F1" w:rsidP="00A034F1">
      <w:pPr>
        <w:spacing w:after="0" w:line="360" w:lineRule="auto"/>
        <w:ind w:firstLine="709"/>
        <w:jc w:val="both"/>
        <w:rPr>
          <w:rFonts w:ascii="Times New Roman" w:hAnsi="Times New Roman"/>
          <w:b/>
          <w:sz w:val="26"/>
          <w:szCs w:val="26"/>
        </w:rPr>
      </w:pPr>
      <w:r>
        <w:rPr>
          <w:rFonts w:ascii="Times New Roman" w:hAnsi="Times New Roman"/>
          <w:b/>
          <w:sz w:val="26"/>
          <w:szCs w:val="26"/>
        </w:rPr>
        <w:t>Здравоохранение</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Система здравоохранения в сельском поселении представлена </w:t>
      </w:r>
      <w:proofErr w:type="spellStart"/>
      <w:r>
        <w:rPr>
          <w:rFonts w:ascii="Times New Roman" w:hAnsi="Times New Roman"/>
          <w:sz w:val="26"/>
          <w:szCs w:val="26"/>
        </w:rPr>
        <w:t>Савеевской</w:t>
      </w:r>
      <w:proofErr w:type="spellEnd"/>
      <w:r>
        <w:rPr>
          <w:rFonts w:ascii="Times New Roman" w:hAnsi="Times New Roman"/>
          <w:sz w:val="26"/>
          <w:szCs w:val="26"/>
        </w:rPr>
        <w:t xml:space="preserve"> </w:t>
      </w:r>
      <w:proofErr w:type="spellStart"/>
      <w:r>
        <w:rPr>
          <w:rFonts w:ascii="Times New Roman" w:hAnsi="Times New Roman"/>
          <w:sz w:val="26"/>
          <w:szCs w:val="26"/>
        </w:rPr>
        <w:t>фельдшерско</w:t>
      </w:r>
      <w:proofErr w:type="spellEnd"/>
      <w:r>
        <w:rPr>
          <w:rFonts w:ascii="Times New Roman" w:hAnsi="Times New Roman"/>
          <w:sz w:val="26"/>
          <w:szCs w:val="26"/>
        </w:rPr>
        <w:t xml:space="preserve"> – акушерским пунктом (таблица 11).</w:t>
      </w:r>
    </w:p>
    <w:p w:rsidR="00A034F1" w:rsidRDefault="00A034F1" w:rsidP="00A034F1">
      <w:pPr>
        <w:spacing w:after="0" w:line="360" w:lineRule="auto"/>
        <w:ind w:firstLine="709"/>
        <w:jc w:val="right"/>
        <w:rPr>
          <w:rFonts w:ascii="Times New Roman" w:hAnsi="Times New Roman"/>
          <w:sz w:val="26"/>
          <w:szCs w:val="26"/>
        </w:rPr>
      </w:pPr>
      <w:r>
        <w:rPr>
          <w:rFonts w:ascii="Times New Roman" w:hAnsi="Times New Roman"/>
          <w:sz w:val="26"/>
          <w:szCs w:val="26"/>
        </w:rPr>
        <w:t>Таблица 11</w:t>
      </w:r>
    </w:p>
    <w:p w:rsidR="00A034F1" w:rsidRDefault="00A034F1" w:rsidP="00A034F1">
      <w:pPr>
        <w:spacing w:after="0" w:line="360" w:lineRule="auto"/>
        <w:jc w:val="center"/>
        <w:rPr>
          <w:rFonts w:ascii="Times New Roman" w:hAnsi="Times New Roman"/>
          <w:b/>
          <w:sz w:val="26"/>
          <w:szCs w:val="26"/>
        </w:rPr>
      </w:pPr>
      <w:r>
        <w:rPr>
          <w:rFonts w:ascii="Times New Roman" w:hAnsi="Times New Roman"/>
          <w:b/>
          <w:sz w:val="26"/>
          <w:szCs w:val="26"/>
        </w:rPr>
        <w:t xml:space="preserve">Учреждения здравоохранения </w:t>
      </w:r>
      <w:proofErr w:type="spellStart"/>
      <w:r>
        <w:rPr>
          <w:rFonts w:ascii="Times New Roman" w:hAnsi="Times New Roman"/>
          <w:b/>
          <w:sz w:val="26"/>
          <w:szCs w:val="26"/>
        </w:rPr>
        <w:t>Савеевского</w:t>
      </w:r>
      <w:proofErr w:type="spellEnd"/>
      <w:r>
        <w:rPr>
          <w:rFonts w:ascii="Times New Roman" w:hAnsi="Times New Roman"/>
          <w:b/>
          <w:sz w:val="26"/>
          <w:szCs w:val="26"/>
        </w:rPr>
        <w:t xml:space="preserve"> сельского поселения</w:t>
      </w:r>
    </w:p>
    <w:tbl>
      <w:tblPr>
        <w:tblW w:w="46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3"/>
        <w:gridCol w:w="1827"/>
        <w:gridCol w:w="2146"/>
        <w:gridCol w:w="1408"/>
        <w:gridCol w:w="1599"/>
      </w:tblGrid>
      <w:tr w:rsidR="00A034F1" w:rsidTr="00A034F1">
        <w:trPr>
          <w:jc w:val="center"/>
        </w:trPr>
        <w:tc>
          <w:tcPr>
            <w:tcW w:w="1084"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hAnsi="Times New Roman"/>
                <w:b/>
                <w:sz w:val="20"/>
                <w:szCs w:val="20"/>
              </w:rPr>
            </w:pPr>
            <w:r>
              <w:rPr>
                <w:rFonts w:ascii="Times New Roman" w:hAnsi="Times New Roman"/>
                <w:b/>
                <w:sz w:val="20"/>
                <w:szCs w:val="20"/>
              </w:rPr>
              <w:t>Наименование учреждения</w:t>
            </w:r>
          </w:p>
        </w:tc>
        <w:tc>
          <w:tcPr>
            <w:tcW w:w="1025"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hAnsi="Times New Roman"/>
                <w:b/>
                <w:sz w:val="20"/>
                <w:szCs w:val="20"/>
              </w:rPr>
            </w:pPr>
            <w:r>
              <w:rPr>
                <w:rFonts w:ascii="Times New Roman" w:hAnsi="Times New Roman"/>
                <w:b/>
                <w:sz w:val="20"/>
                <w:szCs w:val="20"/>
              </w:rPr>
              <w:t xml:space="preserve">Вид </w:t>
            </w:r>
          </w:p>
          <w:p w:rsidR="00A034F1" w:rsidRDefault="00A034F1">
            <w:pPr>
              <w:spacing w:after="0" w:line="240" w:lineRule="auto"/>
              <w:jc w:val="center"/>
              <w:rPr>
                <w:rFonts w:ascii="Times New Roman" w:hAnsi="Times New Roman"/>
                <w:b/>
                <w:sz w:val="20"/>
                <w:szCs w:val="20"/>
              </w:rPr>
            </w:pPr>
            <w:r>
              <w:rPr>
                <w:rFonts w:ascii="Times New Roman" w:hAnsi="Times New Roman"/>
                <w:b/>
                <w:sz w:val="20"/>
                <w:szCs w:val="20"/>
              </w:rPr>
              <w:t>собственности</w:t>
            </w:r>
          </w:p>
        </w:tc>
        <w:tc>
          <w:tcPr>
            <w:tcW w:w="1204"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hAnsi="Times New Roman"/>
                <w:b/>
                <w:sz w:val="20"/>
                <w:szCs w:val="20"/>
              </w:rPr>
            </w:pPr>
            <w:r>
              <w:rPr>
                <w:rFonts w:ascii="Times New Roman" w:hAnsi="Times New Roman"/>
                <w:b/>
                <w:sz w:val="20"/>
                <w:szCs w:val="20"/>
              </w:rPr>
              <w:t>Территория поселения, адрес</w:t>
            </w:r>
          </w:p>
        </w:tc>
        <w:tc>
          <w:tcPr>
            <w:tcW w:w="790"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hAnsi="Times New Roman"/>
                <w:b/>
                <w:sz w:val="20"/>
                <w:szCs w:val="20"/>
              </w:rPr>
            </w:pPr>
            <w:r>
              <w:rPr>
                <w:rFonts w:ascii="Times New Roman" w:hAnsi="Times New Roman"/>
                <w:b/>
                <w:sz w:val="20"/>
                <w:szCs w:val="20"/>
              </w:rPr>
              <w:t>Краткое описание объекта</w:t>
            </w:r>
          </w:p>
        </w:tc>
        <w:tc>
          <w:tcPr>
            <w:tcW w:w="897"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hAnsi="Times New Roman"/>
                <w:b/>
                <w:sz w:val="20"/>
                <w:szCs w:val="20"/>
              </w:rPr>
            </w:pPr>
            <w:r>
              <w:rPr>
                <w:rFonts w:ascii="Times New Roman" w:hAnsi="Times New Roman"/>
                <w:b/>
                <w:sz w:val="20"/>
                <w:szCs w:val="20"/>
              </w:rPr>
              <w:t>Число мест / пропускная способность на 01.01.2013 г.</w:t>
            </w:r>
          </w:p>
        </w:tc>
      </w:tr>
      <w:tr w:rsidR="00A034F1" w:rsidTr="00A034F1">
        <w:trPr>
          <w:trHeight w:val="829"/>
          <w:jc w:val="center"/>
        </w:trPr>
        <w:tc>
          <w:tcPr>
            <w:tcW w:w="1084"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sz w:val="20"/>
                <w:szCs w:val="20"/>
              </w:rPr>
            </w:pPr>
            <w:proofErr w:type="spellStart"/>
            <w:r>
              <w:rPr>
                <w:rFonts w:ascii="Times New Roman" w:hAnsi="Times New Roman"/>
                <w:sz w:val="20"/>
                <w:szCs w:val="20"/>
              </w:rPr>
              <w:t>Фельдшерско</w:t>
            </w:r>
            <w:proofErr w:type="spellEnd"/>
            <w:r>
              <w:rPr>
                <w:rFonts w:ascii="Times New Roman" w:hAnsi="Times New Roman"/>
                <w:sz w:val="20"/>
                <w:szCs w:val="20"/>
              </w:rPr>
              <w:t xml:space="preserve"> – акушерский пункт</w:t>
            </w:r>
          </w:p>
        </w:tc>
        <w:tc>
          <w:tcPr>
            <w:tcW w:w="1025"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муниципальная</w:t>
            </w:r>
          </w:p>
        </w:tc>
        <w:tc>
          <w:tcPr>
            <w:tcW w:w="1204"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 xml:space="preserve">деревня </w:t>
            </w:r>
            <w:proofErr w:type="spellStart"/>
            <w:r>
              <w:rPr>
                <w:rFonts w:ascii="Times New Roman" w:hAnsi="Times New Roman"/>
                <w:sz w:val="20"/>
                <w:szCs w:val="20"/>
              </w:rPr>
              <w:t>Савеево</w:t>
            </w:r>
            <w:proofErr w:type="spellEnd"/>
            <w:r>
              <w:rPr>
                <w:rFonts w:ascii="Times New Roman" w:hAnsi="Times New Roman"/>
                <w:sz w:val="20"/>
                <w:szCs w:val="20"/>
              </w:rPr>
              <w:t xml:space="preserve">, </w:t>
            </w:r>
          </w:p>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ул. Центральная, д. 12</w:t>
            </w:r>
          </w:p>
        </w:tc>
        <w:tc>
          <w:tcPr>
            <w:tcW w:w="790"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1-но этажное здание</w:t>
            </w:r>
          </w:p>
        </w:tc>
        <w:tc>
          <w:tcPr>
            <w:tcW w:w="897"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15</w:t>
            </w:r>
          </w:p>
        </w:tc>
      </w:tr>
    </w:tbl>
    <w:p w:rsidR="00A034F1" w:rsidRDefault="00A034F1" w:rsidP="00A034F1">
      <w:pPr>
        <w:spacing w:after="0" w:line="360" w:lineRule="auto"/>
        <w:ind w:firstLine="709"/>
        <w:jc w:val="both"/>
        <w:rPr>
          <w:rFonts w:ascii="Times New Roman" w:hAnsi="Times New Roman"/>
          <w:sz w:val="24"/>
          <w:szCs w:val="24"/>
        </w:rPr>
      </w:pP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В </w:t>
      </w:r>
      <w:proofErr w:type="spellStart"/>
      <w:r>
        <w:rPr>
          <w:rFonts w:ascii="Times New Roman" w:hAnsi="Times New Roman"/>
          <w:sz w:val="26"/>
          <w:szCs w:val="26"/>
        </w:rPr>
        <w:t>фельдшерско</w:t>
      </w:r>
      <w:proofErr w:type="spellEnd"/>
      <w:r>
        <w:rPr>
          <w:rFonts w:ascii="Times New Roman" w:hAnsi="Times New Roman"/>
          <w:sz w:val="26"/>
          <w:szCs w:val="26"/>
        </w:rPr>
        <w:t xml:space="preserve"> – акушерском пункте 2 раза в месяц ведут прием врачи </w:t>
      </w:r>
      <w:proofErr w:type="spellStart"/>
      <w:r>
        <w:rPr>
          <w:rFonts w:ascii="Times New Roman" w:hAnsi="Times New Roman"/>
          <w:sz w:val="26"/>
          <w:szCs w:val="26"/>
        </w:rPr>
        <w:t>Екимовичской</w:t>
      </w:r>
      <w:proofErr w:type="spellEnd"/>
      <w:r>
        <w:rPr>
          <w:rFonts w:ascii="Times New Roman" w:hAnsi="Times New Roman"/>
          <w:sz w:val="26"/>
          <w:szCs w:val="26"/>
        </w:rPr>
        <w:t xml:space="preserve"> сельской больницы следующих специальностей: терапевт, педиатр. В течение года ежеквартально работает специализированная машина с флюорографической аппаратурой для прохождения рентгенографии грудной клетки. Диспансеризацию население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проходит один раз в год в </w:t>
      </w:r>
      <w:proofErr w:type="spellStart"/>
      <w:r>
        <w:rPr>
          <w:rFonts w:ascii="Times New Roman" w:hAnsi="Times New Roman"/>
          <w:sz w:val="26"/>
          <w:szCs w:val="26"/>
        </w:rPr>
        <w:t>Рославльской</w:t>
      </w:r>
      <w:proofErr w:type="spellEnd"/>
      <w:r>
        <w:rPr>
          <w:rFonts w:ascii="Times New Roman" w:hAnsi="Times New Roman"/>
          <w:sz w:val="26"/>
          <w:szCs w:val="26"/>
        </w:rPr>
        <w:t xml:space="preserve"> ЦРБ.</w:t>
      </w:r>
    </w:p>
    <w:p w:rsidR="00A034F1" w:rsidRDefault="00A034F1" w:rsidP="00A034F1">
      <w:pPr>
        <w:spacing w:after="0" w:line="360" w:lineRule="auto"/>
        <w:ind w:firstLine="709"/>
        <w:jc w:val="both"/>
        <w:rPr>
          <w:rFonts w:ascii="Times New Roman" w:hAnsi="Times New Roman"/>
          <w:b/>
          <w:sz w:val="26"/>
          <w:szCs w:val="26"/>
        </w:rPr>
      </w:pPr>
    </w:p>
    <w:p w:rsidR="00A034F1" w:rsidRDefault="00A034F1" w:rsidP="00A034F1">
      <w:pPr>
        <w:spacing w:after="0" w:line="360" w:lineRule="auto"/>
        <w:ind w:firstLine="709"/>
        <w:jc w:val="both"/>
        <w:rPr>
          <w:rFonts w:ascii="Times New Roman" w:hAnsi="Times New Roman"/>
          <w:b/>
          <w:sz w:val="26"/>
          <w:szCs w:val="26"/>
        </w:rPr>
      </w:pPr>
      <w:r>
        <w:rPr>
          <w:rFonts w:ascii="Times New Roman" w:hAnsi="Times New Roman"/>
          <w:b/>
          <w:sz w:val="26"/>
          <w:szCs w:val="26"/>
        </w:rPr>
        <w:t>Объекты физкультуры и спорта</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lastRenderedPageBreak/>
        <w:t>Объекты физкультуры и спорта представлены спортзалом (общей площадью 63 м</w:t>
      </w:r>
      <w:proofErr w:type="gramStart"/>
      <w:r>
        <w:rPr>
          <w:rFonts w:ascii="Times New Roman" w:hAnsi="Times New Roman"/>
          <w:sz w:val="26"/>
          <w:szCs w:val="26"/>
          <w:vertAlign w:val="superscript"/>
        </w:rPr>
        <w:t>2</w:t>
      </w:r>
      <w:proofErr w:type="gramEnd"/>
      <w:r>
        <w:rPr>
          <w:rFonts w:ascii="Times New Roman" w:hAnsi="Times New Roman"/>
          <w:sz w:val="26"/>
          <w:szCs w:val="26"/>
        </w:rPr>
        <w:t>) и спортивной площадкой (общей площадью 1500 м</w:t>
      </w:r>
      <w:r>
        <w:rPr>
          <w:rFonts w:ascii="Times New Roman" w:hAnsi="Times New Roman"/>
          <w:sz w:val="26"/>
          <w:szCs w:val="26"/>
          <w:vertAlign w:val="superscript"/>
        </w:rPr>
        <w:t>2</w:t>
      </w:r>
      <w:r>
        <w:rPr>
          <w:rFonts w:ascii="Times New Roman" w:hAnsi="Times New Roman"/>
          <w:sz w:val="26"/>
          <w:szCs w:val="26"/>
        </w:rPr>
        <w:t>) на территории школы, местом для занятий настольным теннисом и бильярдом (общей площадью 60 м</w:t>
      </w:r>
      <w:r>
        <w:rPr>
          <w:rFonts w:ascii="Times New Roman" w:hAnsi="Times New Roman"/>
          <w:sz w:val="26"/>
          <w:szCs w:val="26"/>
          <w:vertAlign w:val="superscript"/>
        </w:rPr>
        <w:t>2</w:t>
      </w:r>
      <w:r>
        <w:rPr>
          <w:rFonts w:ascii="Times New Roman" w:hAnsi="Times New Roman"/>
          <w:sz w:val="26"/>
          <w:szCs w:val="26"/>
        </w:rPr>
        <w:t>) в помещении сельского клуба.</w:t>
      </w:r>
    </w:p>
    <w:p w:rsidR="00A034F1" w:rsidRDefault="00A034F1" w:rsidP="00A034F1">
      <w:pPr>
        <w:spacing w:after="0" w:line="360" w:lineRule="auto"/>
        <w:jc w:val="both"/>
        <w:rPr>
          <w:rFonts w:ascii="Times New Roman" w:hAnsi="Times New Roman"/>
          <w:sz w:val="24"/>
          <w:szCs w:val="24"/>
        </w:rPr>
      </w:pPr>
    </w:p>
    <w:p w:rsidR="00A034F1" w:rsidRDefault="00A034F1" w:rsidP="00A034F1">
      <w:pPr>
        <w:spacing w:after="0" w:line="360" w:lineRule="auto"/>
        <w:ind w:firstLine="709"/>
        <w:jc w:val="both"/>
        <w:rPr>
          <w:rFonts w:ascii="Times New Roman" w:hAnsi="Times New Roman"/>
          <w:b/>
          <w:sz w:val="26"/>
          <w:szCs w:val="26"/>
        </w:rPr>
      </w:pPr>
      <w:r>
        <w:rPr>
          <w:rFonts w:ascii="Times New Roman" w:hAnsi="Times New Roman"/>
          <w:b/>
          <w:sz w:val="26"/>
          <w:szCs w:val="26"/>
        </w:rPr>
        <w:t>Объекты культуры</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Сфера культурного обслуживания в </w:t>
      </w:r>
      <w:proofErr w:type="spellStart"/>
      <w:r>
        <w:rPr>
          <w:rFonts w:ascii="Times New Roman" w:hAnsi="Times New Roman"/>
          <w:sz w:val="26"/>
          <w:szCs w:val="26"/>
        </w:rPr>
        <w:t>Савеевском</w:t>
      </w:r>
      <w:proofErr w:type="spellEnd"/>
      <w:r>
        <w:rPr>
          <w:rFonts w:ascii="Times New Roman" w:hAnsi="Times New Roman"/>
          <w:sz w:val="26"/>
          <w:szCs w:val="26"/>
        </w:rPr>
        <w:t xml:space="preserve"> сельском поселении представлена «</w:t>
      </w:r>
      <w:proofErr w:type="spellStart"/>
      <w:r>
        <w:rPr>
          <w:rFonts w:ascii="Times New Roman" w:hAnsi="Times New Roman"/>
          <w:sz w:val="26"/>
          <w:szCs w:val="26"/>
        </w:rPr>
        <w:t>Савеевским</w:t>
      </w:r>
      <w:proofErr w:type="spellEnd"/>
      <w:r>
        <w:rPr>
          <w:rFonts w:ascii="Times New Roman" w:hAnsi="Times New Roman"/>
          <w:sz w:val="26"/>
          <w:szCs w:val="26"/>
        </w:rPr>
        <w:t xml:space="preserve"> сельским клубом» муниципального бюджетного учреждения культуры «</w:t>
      </w:r>
      <w:proofErr w:type="spellStart"/>
      <w:r>
        <w:rPr>
          <w:rFonts w:ascii="Times New Roman" w:hAnsi="Times New Roman"/>
          <w:sz w:val="26"/>
          <w:szCs w:val="26"/>
        </w:rPr>
        <w:t>Рославльская</w:t>
      </w:r>
      <w:proofErr w:type="spellEnd"/>
      <w:r>
        <w:rPr>
          <w:rFonts w:ascii="Times New Roman" w:hAnsi="Times New Roman"/>
          <w:sz w:val="26"/>
          <w:szCs w:val="26"/>
        </w:rPr>
        <w:t xml:space="preserve"> районная централизованная клубная система» и подведомственной «</w:t>
      </w:r>
      <w:proofErr w:type="spellStart"/>
      <w:r>
        <w:rPr>
          <w:rFonts w:ascii="Times New Roman" w:hAnsi="Times New Roman"/>
          <w:sz w:val="26"/>
          <w:szCs w:val="26"/>
        </w:rPr>
        <w:t>Савеевской</w:t>
      </w:r>
      <w:proofErr w:type="spellEnd"/>
      <w:r>
        <w:rPr>
          <w:rFonts w:ascii="Times New Roman" w:hAnsi="Times New Roman"/>
          <w:sz w:val="26"/>
          <w:szCs w:val="26"/>
        </w:rPr>
        <w:t xml:space="preserve"> библиотекой» муниципального бюджетного учреждения культуры «</w:t>
      </w:r>
      <w:proofErr w:type="spellStart"/>
      <w:r>
        <w:rPr>
          <w:rFonts w:ascii="Times New Roman" w:hAnsi="Times New Roman"/>
          <w:sz w:val="26"/>
          <w:szCs w:val="26"/>
        </w:rPr>
        <w:t>Рославльская</w:t>
      </w:r>
      <w:proofErr w:type="spellEnd"/>
      <w:r>
        <w:rPr>
          <w:rFonts w:ascii="Times New Roman" w:hAnsi="Times New Roman"/>
          <w:sz w:val="26"/>
          <w:szCs w:val="26"/>
        </w:rPr>
        <w:t xml:space="preserve"> </w:t>
      </w:r>
      <w:proofErr w:type="spellStart"/>
      <w:r>
        <w:rPr>
          <w:rFonts w:ascii="Times New Roman" w:hAnsi="Times New Roman"/>
          <w:sz w:val="26"/>
          <w:szCs w:val="26"/>
        </w:rPr>
        <w:t>межпоселенческая</w:t>
      </w:r>
      <w:proofErr w:type="spellEnd"/>
      <w:r>
        <w:rPr>
          <w:rFonts w:ascii="Times New Roman" w:hAnsi="Times New Roman"/>
          <w:sz w:val="26"/>
          <w:szCs w:val="26"/>
        </w:rPr>
        <w:t xml:space="preserve"> централизованная библиотечная система» (таблица 12).</w:t>
      </w:r>
    </w:p>
    <w:p w:rsidR="00A034F1" w:rsidRDefault="00A034F1" w:rsidP="00A034F1">
      <w:pPr>
        <w:spacing w:after="0" w:line="360" w:lineRule="auto"/>
        <w:ind w:firstLine="709"/>
        <w:jc w:val="right"/>
        <w:rPr>
          <w:rFonts w:ascii="Times New Roman" w:hAnsi="Times New Roman"/>
          <w:sz w:val="26"/>
          <w:szCs w:val="26"/>
        </w:rPr>
      </w:pPr>
      <w:r>
        <w:rPr>
          <w:rFonts w:ascii="Times New Roman" w:hAnsi="Times New Roman"/>
          <w:sz w:val="26"/>
          <w:szCs w:val="26"/>
        </w:rPr>
        <w:t>Таблица 12</w:t>
      </w:r>
    </w:p>
    <w:p w:rsidR="00A034F1" w:rsidRDefault="00A034F1" w:rsidP="00A034F1">
      <w:pPr>
        <w:spacing w:after="0" w:line="360" w:lineRule="auto"/>
        <w:jc w:val="center"/>
        <w:rPr>
          <w:rFonts w:ascii="Times New Roman" w:hAnsi="Times New Roman"/>
          <w:b/>
          <w:sz w:val="26"/>
          <w:szCs w:val="26"/>
        </w:rPr>
      </w:pPr>
      <w:r>
        <w:rPr>
          <w:rFonts w:ascii="Times New Roman" w:hAnsi="Times New Roman"/>
          <w:b/>
          <w:sz w:val="26"/>
          <w:szCs w:val="26"/>
        </w:rPr>
        <w:t>Организация отдыха, развлечений и культуры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8"/>
        <w:gridCol w:w="1713"/>
        <w:gridCol w:w="2175"/>
        <w:gridCol w:w="1643"/>
        <w:gridCol w:w="1392"/>
      </w:tblGrid>
      <w:tr w:rsidR="00A034F1" w:rsidTr="00A034F1">
        <w:tc>
          <w:tcPr>
            <w:tcW w:w="1383"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hAnsi="Times New Roman"/>
                <w:b/>
                <w:sz w:val="20"/>
                <w:szCs w:val="20"/>
              </w:rPr>
            </w:pPr>
            <w:r>
              <w:rPr>
                <w:rFonts w:ascii="Times New Roman" w:hAnsi="Times New Roman"/>
                <w:b/>
                <w:sz w:val="20"/>
                <w:szCs w:val="20"/>
              </w:rPr>
              <w:t>Показатели</w:t>
            </w:r>
          </w:p>
        </w:tc>
        <w:tc>
          <w:tcPr>
            <w:tcW w:w="895"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hAnsi="Times New Roman"/>
                <w:b/>
                <w:sz w:val="20"/>
                <w:szCs w:val="20"/>
              </w:rPr>
            </w:pPr>
            <w:r>
              <w:rPr>
                <w:rFonts w:ascii="Times New Roman" w:hAnsi="Times New Roman"/>
                <w:b/>
                <w:sz w:val="20"/>
                <w:szCs w:val="20"/>
              </w:rPr>
              <w:t>Наименование</w:t>
            </w:r>
          </w:p>
        </w:tc>
        <w:tc>
          <w:tcPr>
            <w:tcW w:w="1136"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hAnsi="Times New Roman"/>
                <w:b/>
                <w:sz w:val="20"/>
                <w:szCs w:val="20"/>
              </w:rPr>
            </w:pPr>
            <w:r>
              <w:rPr>
                <w:rFonts w:ascii="Times New Roman" w:hAnsi="Times New Roman"/>
                <w:b/>
                <w:sz w:val="20"/>
                <w:szCs w:val="20"/>
              </w:rPr>
              <w:t>Месторасположение</w:t>
            </w:r>
          </w:p>
        </w:tc>
        <w:tc>
          <w:tcPr>
            <w:tcW w:w="858"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hAnsi="Times New Roman"/>
                <w:b/>
                <w:sz w:val="20"/>
                <w:szCs w:val="20"/>
              </w:rPr>
            </w:pPr>
            <w:r>
              <w:rPr>
                <w:rFonts w:ascii="Times New Roman" w:hAnsi="Times New Roman"/>
                <w:b/>
                <w:sz w:val="20"/>
                <w:szCs w:val="20"/>
              </w:rPr>
              <w:t>Существующая емкость</w:t>
            </w:r>
          </w:p>
        </w:tc>
        <w:tc>
          <w:tcPr>
            <w:tcW w:w="727"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034F1" w:rsidRDefault="00A034F1">
            <w:pPr>
              <w:spacing w:after="0" w:line="240" w:lineRule="auto"/>
              <w:jc w:val="center"/>
              <w:rPr>
                <w:rFonts w:ascii="Times New Roman" w:hAnsi="Times New Roman"/>
                <w:b/>
                <w:sz w:val="20"/>
                <w:szCs w:val="20"/>
              </w:rPr>
            </w:pPr>
            <w:r>
              <w:rPr>
                <w:rFonts w:ascii="Times New Roman" w:hAnsi="Times New Roman"/>
                <w:b/>
                <w:sz w:val="20"/>
                <w:szCs w:val="20"/>
              </w:rPr>
              <w:t>Численность работников</w:t>
            </w:r>
          </w:p>
        </w:tc>
      </w:tr>
      <w:tr w:rsidR="00A034F1" w:rsidTr="00A034F1">
        <w:trPr>
          <w:trHeight w:val="933"/>
        </w:trPr>
        <w:tc>
          <w:tcPr>
            <w:tcW w:w="1383"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sz w:val="20"/>
                <w:szCs w:val="20"/>
              </w:rPr>
            </w:pPr>
            <w:r>
              <w:rPr>
                <w:rFonts w:ascii="Times New Roman" w:hAnsi="Times New Roman"/>
                <w:sz w:val="20"/>
                <w:szCs w:val="20"/>
              </w:rPr>
              <w:t xml:space="preserve">Учреждения культурно – </w:t>
            </w:r>
            <w:proofErr w:type="spellStart"/>
            <w:r>
              <w:rPr>
                <w:rFonts w:ascii="Times New Roman" w:hAnsi="Times New Roman"/>
                <w:sz w:val="20"/>
                <w:szCs w:val="20"/>
              </w:rPr>
              <w:t>досугового</w:t>
            </w:r>
            <w:proofErr w:type="spellEnd"/>
            <w:r>
              <w:rPr>
                <w:rFonts w:ascii="Times New Roman" w:hAnsi="Times New Roman"/>
                <w:sz w:val="20"/>
                <w:szCs w:val="20"/>
              </w:rPr>
              <w:t xml:space="preserve"> типа </w:t>
            </w:r>
          </w:p>
        </w:tc>
        <w:tc>
          <w:tcPr>
            <w:tcW w:w="895"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МБУК «</w:t>
            </w:r>
            <w:proofErr w:type="spellStart"/>
            <w:r>
              <w:rPr>
                <w:rFonts w:ascii="Times New Roman" w:hAnsi="Times New Roman"/>
                <w:sz w:val="20"/>
                <w:szCs w:val="20"/>
              </w:rPr>
              <w:t>Савеевский</w:t>
            </w:r>
            <w:proofErr w:type="spellEnd"/>
            <w:r>
              <w:rPr>
                <w:rFonts w:ascii="Times New Roman" w:hAnsi="Times New Roman"/>
                <w:sz w:val="20"/>
                <w:szCs w:val="20"/>
              </w:rPr>
              <w:t xml:space="preserve"> сельский клуб»</w:t>
            </w:r>
          </w:p>
        </w:tc>
        <w:tc>
          <w:tcPr>
            <w:tcW w:w="1136"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 xml:space="preserve">деревня </w:t>
            </w:r>
            <w:proofErr w:type="spellStart"/>
            <w:r>
              <w:rPr>
                <w:rFonts w:ascii="Times New Roman" w:hAnsi="Times New Roman"/>
                <w:sz w:val="20"/>
                <w:szCs w:val="20"/>
              </w:rPr>
              <w:t>Савеево</w:t>
            </w:r>
            <w:proofErr w:type="spellEnd"/>
            <w:r>
              <w:rPr>
                <w:rFonts w:ascii="Times New Roman" w:hAnsi="Times New Roman"/>
                <w:sz w:val="20"/>
                <w:szCs w:val="20"/>
              </w:rPr>
              <w:t>,</w:t>
            </w:r>
          </w:p>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ул. Центральная, д. 16</w:t>
            </w:r>
          </w:p>
        </w:tc>
        <w:tc>
          <w:tcPr>
            <w:tcW w:w="858"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120 мест</w:t>
            </w:r>
          </w:p>
        </w:tc>
        <w:tc>
          <w:tcPr>
            <w:tcW w:w="727"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3</w:t>
            </w:r>
          </w:p>
        </w:tc>
      </w:tr>
      <w:tr w:rsidR="00A034F1" w:rsidTr="00A034F1">
        <w:trPr>
          <w:trHeight w:val="933"/>
        </w:trPr>
        <w:tc>
          <w:tcPr>
            <w:tcW w:w="1383"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sz w:val="20"/>
                <w:szCs w:val="20"/>
              </w:rPr>
            </w:pPr>
            <w:r>
              <w:rPr>
                <w:rFonts w:ascii="Times New Roman" w:hAnsi="Times New Roman"/>
                <w:sz w:val="20"/>
                <w:szCs w:val="20"/>
              </w:rPr>
              <w:t>Библиотека</w:t>
            </w:r>
          </w:p>
        </w:tc>
        <w:tc>
          <w:tcPr>
            <w:tcW w:w="895"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МБУК «</w:t>
            </w:r>
            <w:proofErr w:type="spellStart"/>
            <w:r>
              <w:rPr>
                <w:rFonts w:ascii="Times New Roman" w:hAnsi="Times New Roman"/>
                <w:sz w:val="20"/>
                <w:szCs w:val="20"/>
              </w:rPr>
              <w:t>Савеевская</w:t>
            </w:r>
            <w:proofErr w:type="spellEnd"/>
            <w:r>
              <w:rPr>
                <w:rFonts w:ascii="Times New Roman" w:hAnsi="Times New Roman"/>
                <w:sz w:val="20"/>
                <w:szCs w:val="20"/>
              </w:rPr>
              <w:t xml:space="preserve"> библиотека»</w:t>
            </w:r>
          </w:p>
        </w:tc>
        <w:tc>
          <w:tcPr>
            <w:tcW w:w="1136"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 xml:space="preserve">деревня </w:t>
            </w:r>
            <w:proofErr w:type="spellStart"/>
            <w:r>
              <w:rPr>
                <w:rFonts w:ascii="Times New Roman" w:hAnsi="Times New Roman"/>
                <w:sz w:val="20"/>
                <w:szCs w:val="20"/>
              </w:rPr>
              <w:t>Савеево</w:t>
            </w:r>
            <w:proofErr w:type="spellEnd"/>
            <w:r>
              <w:rPr>
                <w:rFonts w:ascii="Times New Roman" w:hAnsi="Times New Roman"/>
                <w:sz w:val="20"/>
                <w:szCs w:val="20"/>
              </w:rPr>
              <w:t xml:space="preserve">, </w:t>
            </w:r>
          </w:p>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ул. Добрынина, д. 10</w:t>
            </w:r>
          </w:p>
        </w:tc>
        <w:tc>
          <w:tcPr>
            <w:tcW w:w="858"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4796 единиц хранения</w:t>
            </w:r>
          </w:p>
        </w:tc>
        <w:tc>
          <w:tcPr>
            <w:tcW w:w="727" w:type="pc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w:t>
            </w:r>
          </w:p>
        </w:tc>
      </w:tr>
    </w:tbl>
    <w:p w:rsidR="00A034F1" w:rsidRDefault="00A034F1" w:rsidP="00A034F1">
      <w:pPr>
        <w:spacing w:after="0" w:line="360" w:lineRule="auto"/>
        <w:ind w:firstLine="709"/>
        <w:jc w:val="both"/>
        <w:rPr>
          <w:rFonts w:ascii="Times New Roman" w:hAnsi="Times New Roman"/>
          <w:sz w:val="24"/>
          <w:szCs w:val="24"/>
        </w:rPr>
      </w:pPr>
    </w:p>
    <w:p w:rsidR="00A034F1" w:rsidRDefault="00A034F1" w:rsidP="00A034F1">
      <w:pPr>
        <w:spacing w:after="0" w:line="360" w:lineRule="auto"/>
        <w:ind w:firstLine="709"/>
        <w:jc w:val="both"/>
        <w:rPr>
          <w:rFonts w:ascii="Times New Roman" w:hAnsi="Times New Roman"/>
          <w:sz w:val="26"/>
          <w:szCs w:val="26"/>
        </w:rPr>
      </w:pPr>
      <w:proofErr w:type="spellStart"/>
      <w:r>
        <w:rPr>
          <w:rFonts w:ascii="Times New Roman" w:hAnsi="Times New Roman"/>
          <w:sz w:val="26"/>
          <w:szCs w:val="26"/>
        </w:rPr>
        <w:t>Савеевский</w:t>
      </w:r>
      <w:proofErr w:type="spellEnd"/>
      <w:r>
        <w:rPr>
          <w:rFonts w:ascii="Times New Roman" w:hAnsi="Times New Roman"/>
          <w:sz w:val="26"/>
          <w:szCs w:val="26"/>
        </w:rPr>
        <w:t xml:space="preserve"> сельский клуб расположен в здании общей площадью 320 м</w:t>
      </w:r>
      <w:proofErr w:type="gramStart"/>
      <w:r>
        <w:rPr>
          <w:rFonts w:ascii="Times New Roman" w:hAnsi="Times New Roman"/>
          <w:sz w:val="26"/>
          <w:szCs w:val="26"/>
          <w:vertAlign w:val="superscript"/>
        </w:rPr>
        <w:t>2</w:t>
      </w:r>
      <w:proofErr w:type="gramEnd"/>
      <w:r>
        <w:rPr>
          <w:rFonts w:ascii="Times New Roman" w:hAnsi="Times New Roman"/>
          <w:sz w:val="26"/>
          <w:szCs w:val="26"/>
        </w:rPr>
        <w:t>. В клубе имеется два зала: на 120 мест и танцевальный, общей площадью 100 м</w:t>
      </w:r>
      <w:proofErr w:type="gramStart"/>
      <w:r>
        <w:rPr>
          <w:rFonts w:ascii="Times New Roman" w:hAnsi="Times New Roman"/>
          <w:sz w:val="26"/>
          <w:szCs w:val="26"/>
          <w:vertAlign w:val="superscript"/>
        </w:rPr>
        <w:t>2</w:t>
      </w:r>
      <w:proofErr w:type="gramEnd"/>
      <w:r>
        <w:rPr>
          <w:rFonts w:ascii="Times New Roman" w:hAnsi="Times New Roman"/>
          <w:sz w:val="26"/>
          <w:szCs w:val="26"/>
        </w:rPr>
        <w:t>. Основными направлениями деятельности клуба является предоставление населению развлекательных и оздоровительных услуг, развитие творческих, музыкальных способностей населения, просветительская работа. Организована работа 10 кружков, среди которых фольклорный, драматический, литературный, шахматный и другие. В здании дома культуры выделено место для занятий настольным теннисом и игре на бильярде общей площадью 60 м</w:t>
      </w:r>
      <w:proofErr w:type="gramStart"/>
      <w:r>
        <w:rPr>
          <w:rFonts w:ascii="Times New Roman" w:hAnsi="Times New Roman"/>
          <w:sz w:val="26"/>
          <w:szCs w:val="26"/>
          <w:vertAlign w:val="superscript"/>
        </w:rPr>
        <w:t>2</w:t>
      </w:r>
      <w:proofErr w:type="gramEnd"/>
      <w:r>
        <w:rPr>
          <w:rFonts w:ascii="Times New Roman" w:hAnsi="Times New Roman"/>
          <w:sz w:val="26"/>
          <w:szCs w:val="26"/>
        </w:rPr>
        <w:t>.</w:t>
      </w:r>
    </w:p>
    <w:p w:rsidR="00A034F1" w:rsidRDefault="00A034F1" w:rsidP="00A034F1">
      <w:pPr>
        <w:spacing w:after="0" w:line="360" w:lineRule="auto"/>
        <w:ind w:firstLine="709"/>
        <w:jc w:val="both"/>
        <w:rPr>
          <w:rFonts w:ascii="Times New Roman" w:hAnsi="Times New Roman"/>
          <w:sz w:val="26"/>
          <w:szCs w:val="26"/>
        </w:rPr>
      </w:pPr>
      <w:proofErr w:type="spellStart"/>
      <w:r>
        <w:rPr>
          <w:rFonts w:ascii="Times New Roman" w:hAnsi="Times New Roman"/>
          <w:sz w:val="26"/>
          <w:szCs w:val="26"/>
        </w:rPr>
        <w:t>Савеевская</w:t>
      </w:r>
      <w:proofErr w:type="spellEnd"/>
      <w:r>
        <w:rPr>
          <w:rFonts w:ascii="Times New Roman" w:hAnsi="Times New Roman"/>
          <w:sz w:val="26"/>
          <w:szCs w:val="26"/>
        </w:rPr>
        <w:t xml:space="preserve"> сельская библиотека</w:t>
      </w:r>
      <w:r>
        <w:rPr>
          <w:rFonts w:ascii="Times New Roman" w:hAnsi="Times New Roman"/>
          <w:i/>
          <w:sz w:val="26"/>
          <w:szCs w:val="26"/>
        </w:rPr>
        <w:t xml:space="preserve"> </w:t>
      </w:r>
      <w:r>
        <w:rPr>
          <w:rFonts w:ascii="Times New Roman" w:hAnsi="Times New Roman"/>
          <w:sz w:val="26"/>
          <w:szCs w:val="26"/>
        </w:rPr>
        <w:t>расположена в помещении общей площадью 38,44 м</w:t>
      </w:r>
      <w:proofErr w:type="gramStart"/>
      <w:r>
        <w:rPr>
          <w:rFonts w:ascii="Times New Roman" w:hAnsi="Times New Roman"/>
          <w:sz w:val="26"/>
          <w:szCs w:val="26"/>
          <w:vertAlign w:val="superscript"/>
        </w:rPr>
        <w:t>2</w:t>
      </w:r>
      <w:proofErr w:type="gramEnd"/>
      <w:r>
        <w:rPr>
          <w:rFonts w:ascii="Times New Roman" w:hAnsi="Times New Roman"/>
          <w:sz w:val="26"/>
          <w:szCs w:val="26"/>
        </w:rPr>
        <w:t xml:space="preserve">, находящемся в </w:t>
      </w:r>
      <w:proofErr w:type="spellStart"/>
      <w:r>
        <w:rPr>
          <w:rFonts w:ascii="Times New Roman" w:hAnsi="Times New Roman"/>
          <w:sz w:val="26"/>
          <w:szCs w:val="26"/>
        </w:rPr>
        <w:t>Савеевской</w:t>
      </w:r>
      <w:proofErr w:type="spellEnd"/>
      <w:r>
        <w:rPr>
          <w:rFonts w:ascii="Times New Roman" w:hAnsi="Times New Roman"/>
          <w:sz w:val="26"/>
          <w:szCs w:val="26"/>
        </w:rPr>
        <w:t xml:space="preserve"> основной школе. В настоящее время библиотечный фонд составляет 4796 единиц хранения. </w:t>
      </w:r>
      <w:proofErr w:type="spellStart"/>
      <w:r>
        <w:rPr>
          <w:rFonts w:ascii="Times New Roman" w:hAnsi="Times New Roman"/>
          <w:sz w:val="26"/>
          <w:szCs w:val="26"/>
        </w:rPr>
        <w:t>Савеевская</w:t>
      </w:r>
      <w:proofErr w:type="spellEnd"/>
      <w:r>
        <w:rPr>
          <w:rFonts w:ascii="Times New Roman" w:hAnsi="Times New Roman"/>
          <w:sz w:val="26"/>
          <w:szCs w:val="26"/>
        </w:rPr>
        <w:t xml:space="preserve"> библиотека обслуживает 6 населенных пунктов сельского поселения. Пользуются </w:t>
      </w:r>
      <w:r>
        <w:rPr>
          <w:rFonts w:ascii="Times New Roman" w:hAnsi="Times New Roman"/>
          <w:sz w:val="26"/>
          <w:szCs w:val="26"/>
        </w:rPr>
        <w:lastRenderedPageBreak/>
        <w:t>услугами библиотеки 384 человек или 76,34% населения сельского поселения. В 2012 году число книговыдач составило 7874 экземпляров, число посещений – 4916. В библиотеке создана хорошая материальная база, оборудован специальный уголок с детской литературой.</w:t>
      </w:r>
    </w:p>
    <w:p w:rsidR="00A034F1" w:rsidRDefault="00A034F1" w:rsidP="00A034F1">
      <w:pPr>
        <w:spacing w:after="0" w:line="360" w:lineRule="auto"/>
        <w:ind w:firstLine="709"/>
        <w:jc w:val="both"/>
        <w:rPr>
          <w:rFonts w:ascii="Times New Roman" w:hAnsi="Times New Roman"/>
          <w:b/>
          <w:sz w:val="26"/>
          <w:szCs w:val="26"/>
        </w:rPr>
      </w:pPr>
      <w:r>
        <w:rPr>
          <w:rFonts w:ascii="Times New Roman" w:hAnsi="Times New Roman"/>
          <w:b/>
          <w:sz w:val="26"/>
          <w:szCs w:val="26"/>
        </w:rPr>
        <w:t>Потребительская сфера и объекты бытового обслуживания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Для обеспечения населения продуктами питания и товарами первой необходимости на территории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имеется торговая сеть магазинов различной формы собственности:</w:t>
      </w:r>
    </w:p>
    <w:p w:rsidR="00A034F1" w:rsidRDefault="00A034F1" w:rsidP="00A034F1">
      <w:pPr>
        <w:pStyle w:val="aa"/>
        <w:keepLines w:val="0"/>
        <w:numPr>
          <w:ilvl w:val="0"/>
          <w:numId w:val="14"/>
        </w:numPr>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магазин продовольственных и промышленных товаров № 10 </w:t>
      </w:r>
      <w:proofErr w:type="spellStart"/>
      <w:r>
        <w:rPr>
          <w:rFonts w:ascii="Times New Roman" w:hAnsi="Times New Roman"/>
          <w:b w:val="0"/>
          <w:bCs w:val="0"/>
          <w:color w:val="auto"/>
          <w:sz w:val="26"/>
          <w:szCs w:val="26"/>
          <w:lang w:eastAsia="ru-RU"/>
        </w:rPr>
        <w:t>Рославльского</w:t>
      </w:r>
      <w:proofErr w:type="spellEnd"/>
      <w:r>
        <w:rPr>
          <w:rFonts w:ascii="Times New Roman" w:hAnsi="Times New Roman"/>
          <w:b w:val="0"/>
          <w:bCs w:val="0"/>
          <w:color w:val="auto"/>
          <w:sz w:val="26"/>
          <w:szCs w:val="26"/>
          <w:lang w:eastAsia="ru-RU"/>
        </w:rPr>
        <w:t xml:space="preserve"> районного потребительского общества;</w:t>
      </w:r>
    </w:p>
    <w:p w:rsidR="00A034F1" w:rsidRDefault="00A034F1" w:rsidP="00A034F1">
      <w:pPr>
        <w:pStyle w:val="aa"/>
        <w:keepLines w:val="0"/>
        <w:numPr>
          <w:ilvl w:val="0"/>
          <w:numId w:val="14"/>
        </w:numPr>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магазин повседневного спроса ИП </w:t>
      </w:r>
      <w:proofErr w:type="spellStart"/>
      <w:r>
        <w:rPr>
          <w:rFonts w:ascii="Times New Roman" w:hAnsi="Times New Roman"/>
          <w:b w:val="0"/>
          <w:bCs w:val="0"/>
          <w:color w:val="auto"/>
          <w:sz w:val="26"/>
          <w:szCs w:val="26"/>
          <w:lang w:eastAsia="ru-RU"/>
        </w:rPr>
        <w:t>Карпичкова</w:t>
      </w:r>
      <w:proofErr w:type="spellEnd"/>
      <w:r>
        <w:rPr>
          <w:rFonts w:ascii="Times New Roman" w:hAnsi="Times New Roman"/>
          <w:b w:val="0"/>
          <w:bCs w:val="0"/>
          <w:color w:val="auto"/>
          <w:sz w:val="26"/>
          <w:szCs w:val="26"/>
          <w:lang w:eastAsia="ru-RU"/>
        </w:rPr>
        <w:t>;</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Девять населенных пунктов сельского поселения (за исключением д. </w:t>
      </w:r>
      <w:proofErr w:type="spellStart"/>
      <w:r>
        <w:rPr>
          <w:rFonts w:ascii="Times New Roman" w:hAnsi="Times New Roman"/>
          <w:sz w:val="26"/>
          <w:szCs w:val="26"/>
        </w:rPr>
        <w:t>Савеево</w:t>
      </w:r>
      <w:proofErr w:type="spellEnd"/>
      <w:r>
        <w:rPr>
          <w:rFonts w:ascii="Times New Roman" w:hAnsi="Times New Roman"/>
          <w:sz w:val="26"/>
          <w:szCs w:val="26"/>
        </w:rPr>
        <w:t xml:space="preserve">) два раза в неделю обслуживаются автолавками </w:t>
      </w:r>
      <w:proofErr w:type="spellStart"/>
      <w:r>
        <w:rPr>
          <w:rFonts w:ascii="Times New Roman" w:hAnsi="Times New Roman"/>
          <w:sz w:val="26"/>
          <w:szCs w:val="26"/>
        </w:rPr>
        <w:t>Рославльского</w:t>
      </w:r>
      <w:proofErr w:type="spellEnd"/>
      <w:r>
        <w:rPr>
          <w:rFonts w:ascii="Times New Roman" w:hAnsi="Times New Roman"/>
          <w:sz w:val="26"/>
          <w:szCs w:val="26"/>
        </w:rPr>
        <w:t xml:space="preserve"> районного потребительского общества.</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На территории деревни </w:t>
      </w:r>
      <w:proofErr w:type="spellStart"/>
      <w:r>
        <w:rPr>
          <w:rFonts w:ascii="Times New Roman" w:hAnsi="Times New Roman"/>
          <w:sz w:val="26"/>
          <w:szCs w:val="26"/>
        </w:rPr>
        <w:t>Савеево</w:t>
      </w:r>
      <w:proofErr w:type="spellEnd"/>
      <w:r>
        <w:rPr>
          <w:rFonts w:ascii="Times New Roman" w:hAnsi="Times New Roman"/>
          <w:sz w:val="26"/>
          <w:szCs w:val="26"/>
        </w:rPr>
        <w:t xml:space="preserve"> также имеется отделение почтовой связи, цифровая АТС на 100 номеров.</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Анализ текущего обеспечения населения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объектами социально – культурного и бытового обслуживания (таблица 13) позволяет сделать следующие выводы.</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На сегодняшний день (с учетом существующей численности населения) в </w:t>
      </w:r>
      <w:proofErr w:type="spellStart"/>
      <w:r>
        <w:rPr>
          <w:rFonts w:ascii="Times New Roman" w:hAnsi="Times New Roman"/>
          <w:sz w:val="26"/>
          <w:szCs w:val="26"/>
        </w:rPr>
        <w:t>Савеевском</w:t>
      </w:r>
      <w:proofErr w:type="spellEnd"/>
      <w:r>
        <w:rPr>
          <w:rFonts w:ascii="Times New Roman" w:hAnsi="Times New Roman"/>
          <w:sz w:val="26"/>
          <w:szCs w:val="26"/>
        </w:rPr>
        <w:t xml:space="preserve"> сельском поселении не выполняются нормативы по следующим объектам</w:t>
      </w:r>
      <w:r>
        <w:rPr>
          <w:rStyle w:val="aff2"/>
          <w:sz w:val="26"/>
          <w:szCs w:val="26"/>
        </w:rPr>
        <w:footnoteReference w:id="4"/>
      </w:r>
      <w:r>
        <w:rPr>
          <w:rFonts w:ascii="Times New Roman" w:hAnsi="Times New Roman"/>
          <w:sz w:val="26"/>
          <w:szCs w:val="26"/>
        </w:rPr>
        <w:t>:</w:t>
      </w:r>
    </w:p>
    <w:p w:rsidR="00A034F1" w:rsidRDefault="00A034F1" w:rsidP="00A034F1">
      <w:pPr>
        <w:pStyle w:val="aa"/>
        <w:keepLines w:val="0"/>
        <w:numPr>
          <w:ilvl w:val="0"/>
          <w:numId w:val="15"/>
        </w:numPr>
        <w:tabs>
          <w:tab w:val="left" w:pos="1134"/>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lastRenderedPageBreak/>
        <w:t>аптека – отклонение от норматива (м</w:t>
      </w:r>
      <w:proofErr w:type="gramStart"/>
      <w:r>
        <w:rPr>
          <w:rFonts w:ascii="Times New Roman" w:hAnsi="Times New Roman"/>
          <w:b w:val="0"/>
          <w:bCs w:val="0"/>
          <w:color w:val="auto"/>
          <w:sz w:val="26"/>
          <w:szCs w:val="26"/>
          <w:vertAlign w:val="superscript"/>
          <w:lang w:eastAsia="ru-RU"/>
        </w:rPr>
        <w:t>2</w:t>
      </w:r>
      <w:proofErr w:type="gramEnd"/>
      <w:r>
        <w:rPr>
          <w:rFonts w:ascii="Times New Roman" w:hAnsi="Times New Roman"/>
          <w:b w:val="0"/>
          <w:bCs w:val="0"/>
          <w:color w:val="auto"/>
          <w:sz w:val="26"/>
          <w:szCs w:val="26"/>
          <w:lang w:eastAsia="ru-RU"/>
        </w:rPr>
        <w:t xml:space="preserve"> общей площади) – 100%;</w:t>
      </w:r>
    </w:p>
    <w:p w:rsidR="00A034F1" w:rsidRDefault="00A034F1" w:rsidP="00A034F1">
      <w:pPr>
        <w:pStyle w:val="aa"/>
        <w:keepLines w:val="0"/>
        <w:numPr>
          <w:ilvl w:val="0"/>
          <w:numId w:val="15"/>
        </w:numPr>
        <w:tabs>
          <w:tab w:val="left" w:pos="1134"/>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детские дошкольные учреждения (количество мест) – 100%;</w:t>
      </w:r>
    </w:p>
    <w:p w:rsidR="00A034F1" w:rsidRDefault="00A034F1" w:rsidP="00A034F1">
      <w:pPr>
        <w:pStyle w:val="aa"/>
        <w:keepLines w:val="0"/>
        <w:numPr>
          <w:ilvl w:val="0"/>
          <w:numId w:val="15"/>
        </w:numPr>
        <w:tabs>
          <w:tab w:val="left" w:pos="1134"/>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внешкольные учреждения (количество мест) – 100%;</w:t>
      </w:r>
    </w:p>
    <w:p w:rsidR="00A034F1" w:rsidRDefault="00A034F1" w:rsidP="00A034F1">
      <w:pPr>
        <w:pStyle w:val="aa"/>
        <w:keepLines w:val="0"/>
        <w:numPr>
          <w:ilvl w:val="0"/>
          <w:numId w:val="15"/>
        </w:numPr>
        <w:tabs>
          <w:tab w:val="left" w:pos="1134"/>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предприятия общественного питания (количество мест) – 100%;</w:t>
      </w:r>
    </w:p>
    <w:p w:rsidR="00A034F1" w:rsidRDefault="00A034F1" w:rsidP="00A034F1">
      <w:pPr>
        <w:pStyle w:val="aa"/>
        <w:keepLines w:val="0"/>
        <w:numPr>
          <w:ilvl w:val="0"/>
          <w:numId w:val="15"/>
        </w:numPr>
        <w:tabs>
          <w:tab w:val="left" w:pos="1134"/>
        </w:tabs>
        <w:spacing w:before="0" w:line="360" w:lineRule="auto"/>
        <w:ind w:left="0" w:firstLine="709"/>
        <w:contextualSpacing/>
        <w:jc w:val="both"/>
        <w:rPr>
          <w:rFonts w:ascii="Times New Roman" w:hAnsi="Times New Roman"/>
          <w:b w:val="0"/>
          <w:bCs w:val="0"/>
          <w:color w:val="auto"/>
          <w:sz w:val="26"/>
          <w:szCs w:val="26"/>
          <w:lang w:eastAsia="ru-RU"/>
        </w:rPr>
      </w:pPr>
      <w:proofErr w:type="spellStart"/>
      <w:r>
        <w:rPr>
          <w:rFonts w:ascii="Times New Roman" w:hAnsi="Times New Roman"/>
          <w:b w:val="0"/>
          <w:bCs w:val="0"/>
          <w:color w:val="auto"/>
          <w:sz w:val="26"/>
          <w:szCs w:val="26"/>
          <w:lang w:eastAsia="ru-RU"/>
        </w:rPr>
        <w:t>банно</w:t>
      </w:r>
      <w:proofErr w:type="spellEnd"/>
      <w:r>
        <w:rPr>
          <w:rFonts w:ascii="Times New Roman" w:hAnsi="Times New Roman"/>
          <w:b w:val="0"/>
          <w:bCs w:val="0"/>
          <w:color w:val="auto"/>
          <w:sz w:val="26"/>
          <w:szCs w:val="26"/>
          <w:lang w:eastAsia="ru-RU"/>
        </w:rPr>
        <w:t xml:space="preserve"> – оздоровительный комплекс (количество мест) – 100%;</w:t>
      </w:r>
    </w:p>
    <w:p w:rsidR="00A034F1" w:rsidRDefault="00A034F1" w:rsidP="00A034F1">
      <w:pPr>
        <w:pStyle w:val="aa"/>
        <w:keepLines w:val="0"/>
        <w:numPr>
          <w:ilvl w:val="0"/>
          <w:numId w:val="15"/>
        </w:numPr>
        <w:tabs>
          <w:tab w:val="left" w:pos="1134"/>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предприятия бытового обслуживания – отклонение от норматива (рабочих мест) – 100%;</w:t>
      </w:r>
    </w:p>
    <w:p w:rsidR="00A034F1" w:rsidRDefault="00A034F1" w:rsidP="00A034F1">
      <w:pPr>
        <w:pStyle w:val="aa"/>
        <w:keepLines w:val="0"/>
        <w:numPr>
          <w:ilvl w:val="0"/>
          <w:numId w:val="15"/>
        </w:numPr>
        <w:tabs>
          <w:tab w:val="left" w:pos="1134"/>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продовольственные магазины – отклонение от норматива (м</w:t>
      </w:r>
      <w:proofErr w:type="gramStart"/>
      <w:r>
        <w:rPr>
          <w:rFonts w:ascii="Times New Roman" w:hAnsi="Times New Roman"/>
          <w:b w:val="0"/>
          <w:bCs w:val="0"/>
          <w:color w:val="auto"/>
          <w:sz w:val="26"/>
          <w:szCs w:val="26"/>
          <w:vertAlign w:val="superscript"/>
          <w:lang w:eastAsia="ru-RU"/>
        </w:rPr>
        <w:t>2</w:t>
      </w:r>
      <w:proofErr w:type="gramEnd"/>
      <w:r>
        <w:rPr>
          <w:rFonts w:ascii="Times New Roman" w:hAnsi="Times New Roman"/>
          <w:b w:val="0"/>
          <w:bCs w:val="0"/>
          <w:color w:val="auto"/>
          <w:sz w:val="26"/>
          <w:szCs w:val="26"/>
          <w:lang w:eastAsia="ru-RU"/>
        </w:rPr>
        <w:t xml:space="preserve"> общей площади) – 28,4%;</w:t>
      </w:r>
    </w:p>
    <w:p w:rsidR="00A034F1" w:rsidRDefault="00A034F1" w:rsidP="00A034F1">
      <w:pPr>
        <w:pStyle w:val="aa"/>
        <w:keepLines w:val="0"/>
        <w:numPr>
          <w:ilvl w:val="0"/>
          <w:numId w:val="15"/>
        </w:numPr>
        <w:tabs>
          <w:tab w:val="left" w:pos="1134"/>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непродовольственные магазины – отклонение от норматива (м</w:t>
      </w:r>
      <w:proofErr w:type="gramStart"/>
      <w:r>
        <w:rPr>
          <w:rFonts w:ascii="Times New Roman" w:hAnsi="Times New Roman"/>
          <w:b w:val="0"/>
          <w:bCs w:val="0"/>
          <w:color w:val="auto"/>
          <w:sz w:val="26"/>
          <w:szCs w:val="26"/>
          <w:vertAlign w:val="superscript"/>
          <w:lang w:eastAsia="ru-RU"/>
        </w:rPr>
        <w:t>2</w:t>
      </w:r>
      <w:proofErr w:type="gramEnd"/>
      <w:r>
        <w:rPr>
          <w:rFonts w:ascii="Times New Roman" w:hAnsi="Times New Roman"/>
          <w:b w:val="0"/>
          <w:bCs w:val="0"/>
          <w:color w:val="auto"/>
          <w:sz w:val="26"/>
          <w:szCs w:val="26"/>
          <w:lang w:eastAsia="ru-RU"/>
        </w:rPr>
        <w:t xml:space="preserve"> общей площади) – 64,1%;</w:t>
      </w:r>
    </w:p>
    <w:p w:rsidR="00A034F1" w:rsidRDefault="00A034F1" w:rsidP="00A034F1">
      <w:pPr>
        <w:pStyle w:val="aa"/>
        <w:keepLines w:val="0"/>
        <w:numPr>
          <w:ilvl w:val="0"/>
          <w:numId w:val="15"/>
        </w:numPr>
        <w:tabs>
          <w:tab w:val="left" w:pos="1134"/>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территория плоскостных спортивных сооружений – отклонение от норматива (</w:t>
      </w:r>
      <w:proofErr w:type="gramStart"/>
      <w:r>
        <w:rPr>
          <w:rFonts w:ascii="Times New Roman" w:hAnsi="Times New Roman"/>
          <w:b w:val="0"/>
          <w:bCs w:val="0"/>
          <w:color w:val="auto"/>
          <w:sz w:val="26"/>
          <w:szCs w:val="26"/>
          <w:lang w:eastAsia="ru-RU"/>
        </w:rPr>
        <w:t>га</w:t>
      </w:r>
      <w:proofErr w:type="gramEnd"/>
      <w:r>
        <w:rPr>
          <w:rFonts w:ascii="Times New Roman" w:hAnsi="Times New Roman"/>
          <w:b w:val="0"/>
          <w:bCs w:val="0"/>
          <w:color w:val="auto"/>
          <w:sz w:val="26"/>
          <w:szCs w:val="26"/>
          <w:lang w:eastAsia="ru-RU"/>
        </w:rPr>
        <w:t>) – 57,14%.</w:t>
      </w:r>
    </w:p>
    <w:p w:rsidR="00A034F1" w:rsidRDefault="00A034F1" w:rsidP="00A034F1">
      <w:pPr>
        <w:tabs>
          <w:tab w:val="left" w:pos="1418"/>
        </w:tabs>
        <w:spacing w:after="0" w:line="360" w:lineRule="auto"/>
        <w:ind w:firstLine="709"/>
        <w:jc w:val="both"/>
        <w:rPr>
          <w:rFonts w:ascii="Times New Roman" w:hAnsi="Times New Roman"/>
          <w:sz w:val="26"/>
          <w:szCs w:val="26"/>
        </w:rPr>
      </w:pPr>
      <w:r>
        <w:rPr>
          <w:rFonts w:ascii="Times New Roman" w:hAnsi="Times New Roman"/>
          <w:sz w:val="26"/>
          <w:szCs w:val="26"/>
        </w:rPr>
        <w:t>По остальным объектам, представленным на территории сельского поселения:</w:t>
      </w:r>
    </w:p>
    <w:p w:rsidR="00A034F1" w:rsidRDefault="00A034F1" w:rsidP="00A034F1">
      <w:pPr>
        <w:pStyle w:val="aa"/>
        <w:keepLines w:val="0"/>
        <w:numPr>
          <w:ilvl w:val="0"/>
          <w:numId w:val="16"/>
        </w:numPr>
        <w:tabs>
          <w:tab w:val="left" w:pos="993"/>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общеобразовательная школа;</w:t>
      </w:r>
    </w:p>
    <w:p w:rsidR="00A034F1" w:rsidRDefault="00A034F1" w:rsidP="00A034F1">
      <w:pPr>
        <w:pStyle w:val="aa"/>
        <w:keepLines w:val="0"/>
        <w:numPr>
          <w:ilvl w:val="0"/>
          <w:numId w:val="16"/>
        </w:numPr>
        <w:tabs>
          <w:tab w:val="left" w:pos="993"/>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врачебная амбулатория;</w:t>
      </w:r>
    </w:p>
    <w:p w:rsidR="00A034F1" w:rsidRDefault="00A034F1" w:rsidP="00A034F1">
      <w:pPr>
        <w:pStyle w:val="aa"/>
        <w:keepLines w:val="0"/>
        <w:numPr>
          <w:ilvl w:val="0"/>
          <w:numId w:val="16"/>
        </w:numPr>
        <w:tabs>
          <w:tab w:val="left" w:pos="993"/>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помещения для культурно – массовой работы, досуга и любительской деятельности;</w:t>
      </w:r>
    </w:p>
    <w:p w:rsidR="00A034F1" w:rsidRDefault="00A034F1" w:rsidP="00A034F1">
      <w:pPr>
        <w:pStyle w:val="aa"/>
        <w:keepLines w:val="0"/>
        <w:numPr>
          <w:ilvl w:val="0"/>
          <w:numId w:val="16"/>
        </w:numPr>
        <w:tabs>
          <w:tab w:val="left" w:pos="993"/>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библиотека;</w:t>
      </w:r>
    </w:p>
    <w:p w:rsidR="00A034F1" w:rsidRDefault="00A034F1" w:rsidP="00A034F1">
      <w:pPr>
        <w:pStyle w:val="aa"/>
        <w:keepLines w:val="0"/>
        <w:numPr>
          <w:ilvl w:val="0"/>
          <w:numId w:val="16"/>
        </w:numPr>
        <w:tabs>
          <w:tab w:val="left" w:pos="993"/>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спортивно – тренажёрный зал повседневного обслуживания;</w:t>
      </w:r>
    </w:p>
    <w:p w:rsidR="00A034F1" w:rsidRDefault="00A034F1" w:rsidP="00A034F1">
      <w:pPr>
        <w:pStyle w:val="aa"/>
        <w:keepLines w:val="0"/>
        <w:numPr>
          <w:ilvl w:val="0"/>
          <w:numId w:val="16"/>
        </w:numPr>
        <w:tabs>
          <w:tab w:val="left" w:pos="993"/>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спортивный зал общего пользования;</w:t>
      </w:r>
    </w:p>
    <w:p w:rsidR="00A034F1" w:rsidRDefault="00A034F1" w:rsidP="00A034F1">
      <w:pPr>
        <w:pStyle w:val="aa"/>
        <w:keepLines w:val="0"/>
        <w:numPr>
          <w:ilvl w:val="0"/>
          <w:numId w:val="16"/>
        </w:numPr>
        <w:tabs>
          <w:tab w:val="left" w:pos="993"/>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административно – управленческое учреждение;</w:t>
      </w:r>
    </w:p>
    <w:p w:rsidR="00A034F1" w:rsidRDefault="00A034F1" w:rsidP="00A034F1">
      <w:pPr>
        <w:pStyle w:val="aa"/>
        <w:keepLines w:val="0"/>
        <w:numPr>
          <w:ilvl w:val="0"/>
          <w:numId w:val="16"/>
        </w:numPr>
        <w:tabs>
          <w:tab w:val="left" w:pos="993"/>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отделение связи;</w:t>
      </w:r>
    </w:p>
    <w:p w:rsidR="00A034F1" w:rsidRDefault="00A034F1" w:rsidP="00A034F1">
      <w:pPr>
        <w:pStyle w:val="aa"/>
        <w:keepLines w:val="0"/>
        <w:numPr>
          <w:ilvl w:val="0"/>
          <w:numId w:val="16"/>
        </w:numPr>
        <w:tabs>
          <w:tab w:val="left" w:pos="993"/>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кладбища</w:t>
      </w:r>
    </w:p>
    <w:p w:rsidR="00A034F1" w:rsidRDefault="00A034F1" w:rsidP="00A034F1">
      <w:pPr>
        <w:pStyle w:val="aa"/>
        <w:keepLines w:val="0"/>
        <w:tabs>
          <w:tab w:val="left" w:pos="1134"/>
        </w:tabs>
        <w:spacing w:before="0" w:line="360" w:lineRule="auto"/>
        <w:ind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отклонений по нормативам нет, однако существующее положение большинства объектов требует капитального ремонта и модернизации.</w:t>
      </w:r>
    </w:p>
    <w:p w:rsidR="00A034F1" w:rsidRDefault="00A034F1" w:rsidP="00A034F1">
      <w:pPr>
        <w:spacing w:after="0" w:line="360" w:lineRule="auto"/>
        <w:rPr>
          <w:rFonts w:ascii="Times New Roman" w:hAnsi="Times New Roman"/>
          <w:sz w:val="26"/>
          <w:szCs w:val="26"/>
        </w:rPr>
        <w:sectPr w:rsidR="00A034F1">
          <w:type w:val="continuous"/>
          <w:pgSz w:w="11906" w:h="16838"/>
          <w:pgMar w:top="1134" w:right="850" w:bottom="1134" w:left="1701" w:header="708" w:footer="708" w:gutter="0"/>
          <w:cols w:space="720"/>
        </w:sectPr>
      </w:pPr>
    </w:p>
    <w:p w:rsidR="00A034F1" w:rsidRDefault="00A034F1" w:rsidP="00A034F1">
      <w:pPr>
        <w:spacing w:after="0" w:line="360" w:lineRule="auto"/>
        <w:ind w:firstLine="709"/>
        <w:jc w:val="right"/>
        <w:rPr>
          <w:rFonts w:ascii="Times New Roman" w:hAnsi="Times New Roman"/>
          <w:sz w:val="26"/>
          <w:szCs w:val="26"/>
        </w:rPr>
      </w:pPr>
      <w:r>
        <w:rPr>
          <w:rFonts w:ascii="Times New Roman" w:hAnsi="Times New Roman"/>
          <w:sz w:val="26"/>
          <w:szCs w:val="26"/>
        </w:rPr>
        <w:lastRenderedPageBreak/>
        <w:t>Таблица 13</w:t>
      </w:r>
    </w:p>
    <w:p w:rsidR="00A034F1" w:rsidRDefault="00A034F1" w:rsidP="00A034F1">
      <w:pPr>
        <w:spacing w:after="0" w:line="360" w:lineRule="auto"/>
        <w:ind w:firstLine="709"/>
        <w:jc w:val="center"/>
        <w:rPr>
          <w:rFonts w:ascii="Times New Roman" w:hAnsi="Times New Roman"/>
          <w:b/>
          <w:sz w:val="26"/>
          <w:szCs w:val="26"/>
        </w:rPr>
      </w:pPr>
      <w:r>
        <w:rPr>
          <w:rFonts w:ascii="Times New Roman" w:hAnsi="Times New Roman"/>
          <w:b/>
          <w:sz w:val="26"/>
          <w:szCs w:val="26"/>
        </w:rPr>
        <w:t xml:space="preserve">Обеспеченность населения </w:t>
      </w:r>
      <w:proofErr w:type="spellStart"/>
      <w:r>
        <w:rPr>
          <w:rFonts w:ascii="Times New Roman" w:hAnsi="Times New Roman"/>
          <w:b/>
          <w:sz w:val="26"/>
          <w:szCs w:val="26"/>
        </w:rPr>
        <w:t>Савеевского</w:t>
      </w:r>
      <w:proofErr w:type="spellEnd"/>
      <w:r>
        <w:rPr>
          <w:rFonts w:ascii="Times New Roman" w:hAnsi="Times New Roman"/>
          <w:b/>
          <w:sz w:val="26"/>
          <w:szCs w:val="26"/>
        </w:rPr>
        <w:t xml:space="preserve"> сельского поселения объектами социально – культурного и бытового обслуживания на 01.01.2013 г.</w:t>
      </w:r>
    </w:p>
    <w:tbl>
      <w:tblPr>
        <w:tblW w:w="15375" w:type="dxa"/>
        <w:jc w:val="center"/>
        <w:tblInd w:w="93" w:type="dxa"/>
        <w:shd w:val="clear" w:color="auto" w:fill="FFFFFF" w:themeFill="background1"/>
        <w:tblLayout w:type="fixed"/>
        <w:tblLook w:val="04A0"/>
      </w:tblPr>
      <w:tblGrid>
        <w:gridCol w:w="2699"/>
        <w:gridCol w:w="1455"/>
        <w:gridCol w:w="1052"/>
        <w:gridCol w:w="1771"/>
        <w:gridCol w:w="1418"/>
        <w:gridCol w:w="1771"/>
        <w:gridCol w:w="1407"/>
        <w:gridCol w:w="1489"/>
        <w:gridCol w:w="2313"/>
      </w:tblGrid>
      <w:tr w:rsidR="00A034F1" w:rsidTr="00A034F1">
        <w:trPr>
          <w:trHeight w:val="1515"/>
          <w:tblHeader/>
          <w:jc w:val="center"/>
        </w:trPr>
        <w:tc>
          <w:tcPr>
            <w:tcW w:w="26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Наименование</w:t>
            </w:r>
          </w:p>
        </w:tc>
        <w:tc>
          <w:tcPr>
            <w:tcW w:w="1454" w:type="dxa"/>
            <w:tcBorders>
              <w:top w:val="single" w:sz="4" w:space="0" w:color="auto"/>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Единица измерения</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Норма на 1000 жителей</w:t>
            </w:r>
          </w:p>
        </w:tc>
        <w:tc>
          <w:tcPr>
            <w:tcW w:w="1771" w:type="dxa"/>
            <w:tcBorders>
              <w:top w:val="single" w:sz="4" w:space="0" w:color="auto"/>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Существующая емкость</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Обеспеченность на 1000 жителей</w:t>
            </w:r>
          </w:p>
        </w:tc>
        <w:tc>
          <w:tcPr>
            <w:tcW w:w="1771" w:type="dxa"/>
            <w:tcBorders>
              <w:top w:val="single" w:sz="4" w:space="0" w:color="auto"/>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Нормативная потребность, исходя из существующей численности населения</w:t>
            </w:r>
          </w:p>
        </w:tc>
        <w:tc>
          <w:tcPr>
            <w:tcW w:w="1407" w:type="dxa"/>
            <w:tcBorders>
              <w:top w:val="single" w:sz="4" w:space="0" w:color="auto"/>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от норматива</w:t>
            </w:r>
          </w:p>
        </w:tc>
        <w:tc>
          <w:tcPr>
            <w:tcW w:w="1489" w:type="dxa"/>
            <w:tcBorders>
              <w:top w:val="single" w:sz="4" w:space="0" w:color="auto"/>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Расчетная потребность</w:t>
            </w:r>
          </w:p>
        </w:tc>
        <w:tc>
          <w:tcPr>
            <w:tcW w:w="2313" w:type="dxa"/>
            <w:tcBorders>
              <w:top w:val="single" w:sz="4" w:space="0" w:color="auto"/>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Примечания </w:t>
            </w:r>
          </w:p>
        </w:tc>
      </w:tr>
      <w:tr w:rsidR="00A034F1" w:rsidTr="00A034F1">
        <w:trPr>
          <w:trHeight w:val="300"/>
          <w:jc w:val="center"/>
        </w:trPr>
        <w:tc>
          <w:tcPr>
            <w:tcW w:w="15373" w:type="dxa"/>
            <w:gridSpan w:val="9"/>
            <w:tcBorders>
              <w:top w:val="single" w:sz="4" w:space="0" w:color="auto"/>
              <w:left w:val="single" w:sz="4" w:space="0" w:color="auto"/>
              <w:bottom w:val="single" w:sz="4" w:space="0" w:color="auto"/>
              <w:right w:val="single" w:sz="4" w:space="0" w:color="000000"/>
            </w:tcBorders>
            <w:shd w:val="clear" w:color="auto" w:fill="FFFF00"/>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Учреждения образования</w:t>
            </w:r>
          </w:p>
        </w:tc>
      </w:tr>
      <w:tr w:rsidR="00A034F1" w:rsidTr="00A034F1">
        <w:trPr>
          <w:trHeight w:val="591"/>
          <w:jc w:val="center"/>
        </w:trPr>
        <w:tc>
          <w:tcPr>
            <w:tcW w:w="2698" w:type="dxa"/>
            <w:tcBorders>
              <w:top w:val="nil"/>
              <w:left w:val="single" w:sz="4" w:space="0" w:color="auto"/>
              <w:bottom w:val="single" w:sz="4" w:space="0" w:color="auto"/>
              <w:right w:val="single" w:sz="4" w:space="0" w:color="auto"/>
            </w:tcBorders>
            <w:shd w:val="clear" w:color="auto" w:fill="FFFFFF" w:themeFill="background1"/>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 Общеобразовательные школы</w:t>
            </w:r>
          </w:p>
        </w:tc>
        <w:tc>
          <w:tcPr>
            <w:tcW w:w="1454"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w:t>
            </w:r>
          </w:p>
        </w:tc>
        <w:tc>
          <w:tcPr>
            <w:tcW w:w="1052"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89</w:t>
            </w:r>
          </w:p>
        </w:tc>
        <w:tc>
          <w:tcPr>
            <w:tcW w:w="1771"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178,9</w:t>
            </w:r>
          </w:p>
        </w:tc>
        <w:tc>
          <w:tcPr>
            <w:tcW w:w="1771"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44,8</w:t>
            </w:r>
          </w:p>
        </w:tc>
        <w:tc>
          <w:tcPr>
            <w:tcW w:w="1407" w:type="dxa"/>
            <w:tcBorders>
              <w:top w:val="nil"/>
              <w:left w:val="nil"/>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201,0</w:t>
            </w:r>
          </w:p>
        </w:tc>
        <w:tc>
          <w:tcPr>
            <w:tcW w:w="1489"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101,0</w:t>
            </w:r>
          </w:p>
        </w:tc>
        <w:tc>
          <w:tcPr>
            <w:tcW w:w="2313"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 - I-XI классы; до 20% - X-XI классы</w:t>
            </w:r>
          </w:p>
        </w:tc>
      </w:tr>
      <w:tr w:rsidR="00A034F1" w:rsidTr="00A034F1">
        <w:trPr>
          <w:trHeight w:val="300"/>
          <w:jc w:val="center"/>
        </w:trPr>
        <w:tc>
          <w:tcPr>
            <w:tcW w:w="15373" w:type="dxa"/>
            <w:gridSpan w:val="9"/>
            <w:tcBorders>
              <w:top w:val="single" w:sz="4" w:space="0" w:color="auto"/>
              <w:left w:val="single" w:sz="4" w:space="0" w:color="auto"/>
              <w:bottom w:val="single" w:sz="4" w:space="0" w:color="auto"/>
              <w:right w:val="single" w:sz="4" w:space="0" w:color="000000"/>
            </w:tcBorders>
            <w:shd w:val="clear" w:color="auto" w:fill="FFFF00"/>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Учреждения здравоохранения</w:t>
            </w:r>
          </w:p>
        </w:tc>
      </w:tr>
      <w:tr w:rsidR="00A034F1" w:rsidTr="00A034F1">
        <w:trPr>
          <w:trHeight w:val="450"/>
          <w:jc w:val="center"/>
        </w:trPr>
        <w:tc>
          <w:tcPr>
            <w:tcW w:w="2698" w:type="dxa"/>
            <w:tcBorders>
              <w:top w:val="nil"/>
              <w:left w:val="single" w:sz="4" w:space="0" w:color="auto"/>
              <w:bottom w:val="single" w:sz="4" w:space="0" w:color="auto"/>
              <w:right w:val="single" w:sz="4" w:space="0" w:color="auto"/>
            </w:tcBorders>
            <w:shd w:val="clear" w:color="auto" w:fill="FFFFFF" w:themeFill="background1"/>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 Врачебная амбулатория</w:t>
            </w:r>
          </w:p>
        </w:tc>
        <w:tc>
          <w:tcPr>
            <w:tcW w:w="1454"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посещений в смену</w:t>
            </w:r>
          </w:p>
        </w:tc>
        <w:tc>
          <w:tcPr>
            <w:tcW w:w="1052"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771"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0,503</w:t>
            </w:r>
          </w:p>
        </w:tc>
        <w:tc>
          <w:tcPr>
            <w:tcW w:w="1771"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7,6</w:t>
            </w:r>
          </w:p>
        </w:tc>
        <w:tc>
          <w:tcPr>
            <w:tcW w:w="1407"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2982,1</w:t>
            </w:r>
          </w:p>
        </w:tc>
        <w:tc>
          <w:tcPr>
            <w:tcW w:w="1489"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2882,1</w:t>
            </w:r>
          </w:p>
        </w:tc>
        <w:tc>
          <w:tcPr>
            <w:tcW w:w="2313" w:type="dxa"/>
            <w:tcBorders>
              <w:top w:val="nil"/>
              <w:left w:val="nil"/>
              <w:bottom w:val="single" w:sz="4" w:space="0" w:color="auto"/>
              <w:right w:val="single" w:sz="4" w:space="0" w:color="auto"/>
            </w:tcBorders>
            <w:shd w:val="clear" w:color="auto" w:fill="FFFFFF" w:themeFill="background1"/>
            <w:noWrap/>
            <w:vAlign w:val="bottom"/>
            <w:hideMark/>
          </w:tcPr>
          <w:p w:rsidR="00A034F1" w:rsidRDefault="00A034F1">
            <w:pPr>
              <w:spacing w:after="0" w:line="240" w:lineRule="auto"/>
              <w:rPr>
                <w:lang w:eastAsia="ru-RU"/>
              </w:rPr>
            </w:pPr>
          </w:p>
        </w:tc>
      </w:tr>
      <w:tr w:rsidR="00A034F1" w:rsidTr="00A034F1">
        <w:trPr>
          <w:trHeight w:val="300"/>
          <w:jc w:val="center"/>
        </w:trPr>
        <w:tc>
          <w:tcPr>
            <w:tcW w:w="15373" w:type="dxa"/>
            <w:gridSpan w:val="9"/>
            <w:tcBorders>
              <w:top w:val="single" w:sz="4" w:space="0" w:color="auto"/>
              <w:left w:val="single" w:sz="4" w:space="0" w:color="auto"/>
              <w:bottom w:val="single" w:sz="4" w:space="0" w:color="auto"/>
              <w:right w:val="single" w:sz="4" w:space="0" w:color="000000"/>
            </w:tcBorders>
            <w:shd w:val="clear" w:color="auto" w:fill="FFFF00"/>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Учреждения культуры</w:t>
            </w:r>
          </w:p>
        </w:tc>
      </w:tr>
      <w:tr w:rsidR="00A034F1" w:rsidTr="00A034F1">
        <w:trPr>
          <w:trHeight w:val="1365"/>
          <w:jc w:val="center"/>
        </w:trPr>
        <w:tc>
          <w:tcPr>
            <w:tcW w:w="2698" w:type="dxa"/>
            <w:tcBorders>
              <w:top w:val="nil"/>
              <w:left w:val="single" w:sz="4" w:space="0" w:color="auto"/>
              <w:bottom w:val="single" w:sz="4" w:space="0" w:color="auto"/>
              <w:right w:val="single" w:sz="4" w:space="0" w:color="auto"/>
            </w:tcBorders>
            <w:shd w:val="clear" w:color="auto" w:fill="FFFFFF" w:themeFill="background1"/>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 Клуб</w:t>
            </w:r>
          </w:p>
        </w:tc>
        <w:tc>
          <w:tcPr>
            <w:tcW w:w="1454"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w:t>
            </w:r>
          </w:p>
        </w:tc>
        <w:tc>
          <w:tcPr>
            <w:tcW w:w="1052"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300</w:t>
            </w:r>
          </w:p>
        </w:tc>
        <w:tc>
          <w:tcPr>
            <w:tcW w:w="1771"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338,0</w:t>
            </w:r>
          </w:p>
        </w:tc>
        <w:tc>
          <w:tcPr>
            <w:tcW w:w="1771"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150,9</w:t>
            </w:r>
          </w:p>
        </w:tc>
        <w:tc>
          <w:tcPr>
            <w:tcW w:w="1407"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112,7</w:t>
            </w:r>
          </w:p>
        </w:tc>
        <w:tc>
          <w:tcPr>
            <w:tcW w:w="1489"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12,7</w:t>
            </w:r>
          </w:p>
        </w:tc>
        <w:tc>
          <w:tcPr>
            <w:tcW w:w="2313" w:type="dxa"/>
            <w:tcBorders>
              <w:top w:val="nil"/>
              <w:left w:val="nil"/>
              <w:bottom w:val="single" w:sz="4" w:space="0" w:color="auto"/>
              <w:right w:val="single" w:sz="4" w:space="0" w:color="auto"/>
            </w:tcBorders>
            <w:shd w:val="clear" w:color="auto" w:fill="FFFFFF" w:themeFill="background1"/>
            <w:vAlign w:val="bottom"/>
            <w:hideMark/>
          </w:tcPr>
          <w:p w:rsidR="00A034F1" w:rsidRDefault="00A034F1">
            <w:pPr>
              <w:spacing w:after="0" w:line="240" w:lineRule="auto"/>
              <w:rPr>
                <w:lang w:eastAsia="ru-RU"/>
              </w:rPr>
            </w:pPr>
          </w:p>
        </w:tc>
      </w:tr>
      <w:tr w:rsidR="00A034F1" w:rsidTr="00A034F1">
        <w:trPr>
          <w:trHeight w:val="456"/>
          <w:jc w:val="center"/>
        </w:trPr>
        <w:tc>
          <w:tcPr>
            <w:tcW w:w="2698" w:type="dxa"/>
            <w:tcBorders>
              <w:top w:val="nil"/>
              <w:left w:val="single" w:sz="4" w:space="0" w:color="auto"/>
              <w:bottom w:val="single" w:sz="4" w:space="0" w:color="auto"/>
              <w:right w:val="single" w:sz="4" w:space="0" w:color="auto"/>
            </w:tcBorders>
            <w:shd w:val="clear" w:color="auto" w:fill="FFFFFF" w:themeFill="background1"/>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 Помещения для культурно-массовой работы, досуга и любительской деятельности</w:t>
            </w:r>
          </w:p>
        </w:tc>
        <w:tc>
          <w:tcPr>
            <w:tcW w:w="1454"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w:t>
            </w:r>
            <w:proofErr w:type="gramStart"/>
            <w:r>
              <w:rPr>
                <w:rFonts w:ascii="Times New Roman" w:eastAsia="Times New Roman" w:hAnsi="Times New Roman"/>
                <w:sz w:val="20"/>
                <w:szCs w:val="20"/>
                <w:vertAlign w:val="superscript"/>
                <w:lang w:eastAsia="ru-RU"/>
              </w:rPr>
              <w:t>2</w:t>
            </w:r>
            <w:proofErr w:type="gramEnd"/>
            <w:r>
              <w:rPr>
                <w:rFonts w:ascii="Times New Roman" w:eastAsia="Times New Roman" w:hAnsi="Times New Roman"/>
                <w:sz w:val="20"/>
                <w:szCs w:val="20"/>
                <w:lang w:eastAsia="ru-RU"/>
              </w:rPr>
              <w:t xml:space="preserve"> общей площади</w:t>
            </w:r>
          </w:p>
        </w:tc>
        <w:tc>
          <w:tcPr>
            <w:tcW w:w="1052"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p>
        </w:tc>
        <w:tc>
          <w:tcPr>
            <w:tcW w:w="1771"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198,8</w:t>
            </w:r>
          </w:p>
        </w:tc>
        <w:tc>
          <w:tcPr>
            <w:tcW w:w="1771"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30,2</w:t>
            </w:r>
          </w:p>
        </w:tc>
        <w:tc>
          <w:tcPr>
            <w:tcW w:w="1407"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331,1</w:t>
            </w:r>
          </w:p>
        </w:tc>
        <w:tc>
          <w:tcPr>
            <w:tcW w:w="1489"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231,1</w:t>
            </w:r>
          </w:p>
        </w:tc>
        <w:tc>
          <w:tcPr>
            <w:tcW w:w="2313" w:type="dxa"/>
            <w:tcBorders>
              <w:top w:val="nil"/>
              <w:left w:val="nil"/>
              <w:bottom w:val="single" w:sz="4" w:space="0" w:color="auto"/>
              <w:right w:val="single" w:sz="4" w:space="0" w:color="auto"/>
            </w:tcBorders>
            <w:shd w:val="clear" w:color="auto" w:fill="FFFFFF" w:themeFill="background1"/>
            <w:vAlign w:val="bottom"/>
            <w:hideMark/>
          </w:tcPr>
          <w:p w:rsidR="00A034F1" w:rsidRDefault="00A034F1">
            <w:pPr>
              <w:spacing w:after="0" w:line="240" w:lineRule="auto"/>
              <w:rPr>
                <w:lang w:eastAsia="ru-RU"/>
              </w:rPr>
            </w:pPr>
          </w:p>
        </w:tc>
      </w:tr>
      <w:tr w:rsidR="00A034F1" w:rsidTr="00A034F1">
        <w:trPr>
          <w:trHeight w:val="1365"/>
          <w:jc w:val="center"/>
        </w:trPr>
        <w:tc>
          <w:tcPr>
            <w:tcW w:w="2698" w:type="dxa"/>
            <w:tcBorders>
              <w:top w:val="nil"/>
              <w:left w:val="single" w:sz="4" w:space="0" w:color="auto"/>
              <w:bottom w:val="single" w:sz="4" w:space="0" w:color="auto"/>
              <w:right w:val="single" w:sz="4" w:space="0" w:color="auto"/>
            </w:tcBorders>
            <w:shd w:val="clear" w:color="auto" w:fill="FFFFFF" w:themeFill="background1"/>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 Библиотека</w:t>
            </w:r>
          </w:p>
        </w:tc>
        <w:tc>
          <w:tcPr>
            <w:tcW w:w="1454"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тыс. ед. хранения</w:t>
            </w:r>
          </w:p>
        </w:tc>
        <w:tc>
          <w:tcPr>
            <w:tcW w:w="1052"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p>
        </w:tc>
        <w:tc>
          <w:tcPr>
            <w:tcW w:w="1771"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4,796</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9,535</w:t>
            </w:r>
          </w:p>
        </w:tc>
        <w:tc>
          <w:tcPr>
            <w:tcW w:w="1771"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3,018</w:t>
            </w:r>
          </w:p>
        </w:tc>
        <w:tc>
          <w:tcPr>
            <w:tcW w:w="1407"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158,9</w:t>
            </w:r>
          </w:p>
        </w:tc>
        <w:tc>
          <w:tcPr>
            <w:tcW w:w="1489" w:type="dxa"/>
            <w:tcBorders>
              <w:top w:val="single" w:sz="4" w:space="0" w:color="auto"/>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58,9</w:t>
            </w:r>
          </w:p>
        </w:tc>
        <w:tc>
          <w:tcPr>
            <w:tcW w:w="2313" w:type="dxa"/>
            <w:tcBorders>
              <w:top w:val="nil"/>
              <w:left w:val="nil"/>
              <w:bottom w:val="single" w:sz="4" w:space="0" w:color="auto"/>
              <w:right w:val="single" w:sz="4" w:space="0" w:color="auto"/>
            </w:tcBorders>
            <w:shd w:val="clear" w:color="auto" w:fill="FFFFFF" w:themeFill="background1"/>
            <w:vAlign w:val="bottom"/>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средняя величина между нормативом</w:t>
            </w:r>
          </w:p>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6-7,5 тыс. ед. хранения для населения численностью 1-3 тыс. чел.</w:t>
            </w:r>
          </w:p>
        </w:tc>
      </w:tr>
      <w:tr w:rsidR="00A034F1" w:rsidTr="00A034F1">
        <w:trPr>
          <w:trHeight w:val="300"/>
          <w:jc w:val="center"/>
        </w:trPr>
        <w:tc>
          <w:tcPr>
            <w:tcW w:w="15373" w:type="dxa"/>
            <w:gridSpan w:val="9"/>
            <w:tcBorders>
              <w:top w:val="single" w:sz="4" w:space="0" w:color="auto"/>
              <w:left w:val="single" w:sz="4" w:space="0" w:color="auto"/>
              <w:bottom w:val="single" w:sz="4" w:space="0" w:color="auto"/>
              <w:right w:val="single" w:sz="4" w:space="0" w:color="000000"/>
            </w:tcBorders>
            <w:shd w:val="clear" w:color="auto" w:fill="FFFF00"/>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Учреждения торговли и общественного питания</w:t>
            </w:r>
          </w:p>
        </w:tc>
      </w:tr>
      <w:tr w:rsidR="00A034F1" w:rsidTr="00A034F1">
        <w:trPr>
          <w:trHeight w:val="450"/>
          <w:jc w:val="center"/>
        </w:trPr>
        <w:tc>
          <w:tcPr>
            <w:tcW w:w="2698" w:type="dxa"/>
            <w:tcBorders>
              <w:top w:val="nil"/>
              <w:left w:val="single" w:sz="4" w:space="0" w:color="auto"/>
              <w:bottom w:val="single" w:sz="4" w:space="0" w:color="auto"/>
              <w:right w:val="single" w:sz="4" w:space="0" w:color="auto"/>
            </w:tcBorders>
            <w:shd w:val="clear" w:color="auto" w:fill="FFFFFF" w:themeFill="background1"/>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 Продовольственные </w:t>
            </w:r>
            <w:r>
              <w:rPr>
                <w:rFonts w:ascii="Times New Roman" w:eastAsia="Times New Roman" w:hAnsi="Times New Roman"/>
                <w:sz w:val="20"/>
                <w:szCs w:val="20"/>
                <w:lang w:eastAsia="ru-RU"/>
              </w:rPr>
              <w:lastRenderedPageBreak/>
              <w:t>магазины</w:t>
            </w:r>
          </w:p>
        </w:tc>
        <w:tc>
          <w:tcPr>
            <w:tcW w:w="1454"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м</w:t>
            </w:r>
            <w:proofErr w:type="gramStart"/>
            <w:r>
              <w:rPr>
                <w:rFonts w:ascii="Times New Roman" w:eastAsia="Times New Roman" w:hAnsi="Times New Roman"/>
                <w:sz w:val="20"/>
                <w:szCs w:val="20"/>
                <w:vertAlign w:val="superscript"/>
                <w:lang w:eastAsia="ru-RU"/>
              </w:rPr>
              <w:t>2</w:t>
            </w:r>
            <w:proofErr w:type="gramEnd"/>
            <w:r>
              <w:rPr>
                <w:rFonts w:ascii="Times New Roman" w:eastAsia="Times New Roman" w:hAnsi="Times New Roman"/>
                <w:sz w:val="20"/>
                <w:szCs w:val="20"/>
                <w:lang w:eastAsia="ru-RU"/>
              </w:rPr>
              <w:t xml:space="preserve"> общей </w:t>
            </w:r>
            <w:r>
              <w:rPr>
                <w:rFonts w:ascii="Times New Roman" w:eastAsia="Times New Roman" w:hAnsi="Times New Roman"/>
                <w:sz w:val="20"/>
                <w:szCs w:val="20"/>
                <w:lang w:eastAsia="ru-RU"/>
              </w:rPr>
              <w:lastRenderedPageBreak/>
              <w:t>площади</w:t>
            </w:r>
          </w:p>
        </w:tc>
        <w:tc>
          <w:tcPr>
            <w:tcW w:w="1052"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100</w:t>
            </w:r>
          </w:p>
        </w:tc>
        <w:tc>
          <w:tcPr>
            <w:tcW w:w="1771"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71,6</w:t>
            </w:r>
          </w:p>
        </w:tc>
        <w:tc>
          <w:tcPr>
            <w:tcW w:w="1771"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50,3</w:t>
            </w:r>
          </w:p>
        </w:tc>
        <w:tc>
          <w:tcPr>
            <w:tcW w:w="1407"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71,6</w:t>
            </w:r>
          </w:p>
        </w:tc>
        <w:tc>
          <w:tcPr>
            <w:tcW w:w="1489" w:type="dxa"/>
            <w:tcBorders>
              <w:top w:val="nil"/>
              <w:left w:val="nil"/>
              <w:bottom w:val="single" w:sz="4" w:space="0" w:color="auto"/>
              <w:right w:val="single" w:sz="4" w:space="0" w:color="auto"/>
            </w:tcBorders>
            <w:shd w:val="thinDiagStripe"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28,4</w:t>
            </w:r>
          </w:p>
        </w:tc>
        <w:tc>
          <w:tcPr>
            <w:tcW w:w="2313" w:type="dxa"/>
            <w:tcBorders>
              <w:top w:val="nil"/>
              <w:left w:val="nil"/>
              <w:bottom w:val="single" w:sz="4" w:space="0" w:color="auto"/>
              <w:right w:val="single" w:sz="4" w:space="0" w:color="auto"/>
            </w:tcBorders>
            <w:shd w:val="clear" w:color="auto" w:fill="FFFFFF" w:themeFill="background1"/>
            <w:noWrap/>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034F1" w:rsidTr="00A034F1">
        <w:trPr>
          <w:trHeight w:val="450"/>
          <w:jc w:val="center"/>
        </w:trPr>
        <w:tc>
          <w:tcPr>
            <w:tcW w:w="2698" w:type="dxa"/>
            <w:tcBorders>
              <w:top w:val="nil"/>
              <w:left w:val="single" w:sz="4" w:space="0" w:color="auto"/>
              <w:bottom w:val="single" w:sz="4" w:space="0" w:color="auto"/>
              <w:right w:val="single" w:sz="4" w:space="0" w:color="auto"/>
            </w:tcBorders>
            <w:shd w:val="clear" w:color="auto" w:fill="FFFFFF" w:themeFill="background1"/>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7. Непродовольственные магазины</w:t>
            </w:r>
          </w:p>
        </w:tc>
        <w:tc>
          <w:tcPr>
            <w:tcW w:w="1454"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w:t>
            </w:r>
            <w:r>
              <w:rPr>
                <w:rFonts w:ascii="Times New Roman" w:eastAsia="Times New Roman" w:hAnsi="Times New Roman"/>
                <w:sz w:val="20"/>
                <w:szCs w:val="20"/>
                <w:vertAlign w:val="superscript"/>
                <w:lang w:eastAsia="ru-RU"/>
              </w:rPr>
              <w:t>2</w:t>
            </w:r>
            <w:r>
              <w:rPr>
                <w:rFonts w:ascii="Times New Roman" w:eastAsia="Times New Roman" w:hAnsi="Times New Roman"/>
                <w:sz w:val="20"/>
                <w:szCs w:val="20"/>
                <w:lang w:eastAsia="ru-RU"/>
              </w:rPr>
              <w:t>общей площади</w:t>
            </w:r>
          </w:p>
        </w:tc>
        <w:tc>
          <w:tcPr>
            <w:tcW w:w="1052"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c>
          <w:tcPr>
            <w:tcW w:w="1771"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71,6</w:t>
            </w:r>
          </w:p>
        </w:tc>
        <w:tc>
          <w:tcPr>
            <w:tcW w:w="1771"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100,6</w:t>
            </w:r>
          </w:p>
        </w:tc>
        <w:tc>
          <w:tcPr>
            <w:tcW w:w="1407"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35,9</w:t>
            </w:r>
          </w:p>
        </w:tc>
        <w:tc>
          <w:tcPr>
            <w:tcW w:w="1489" w:type="dxa"/>
            <w:tcBorders>
              <w:top w:val="single" w:sz="4" w:space="0" w:color="auto"/>
              <w:left w:val="nil"/>
              <w:bottom w:val="single" w:sz="4" w:space="0" w:color="auto"/>
              <w:right w:val="single" w:sz="4" w:space="0" w:color="auto"/>
            </w:tcBorders>
            <w:shd w:val="thinDiagStripe"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64,1</w:t>
            </w:r>
          </w:p>
        </w:tc>
        <w:tc>
          <w:tcPr>
            <w:tcW w:w="2313" w:type="dxa"/>
            <w:tcBorders>
              <w:top w:val="nil"/>
              <w:left w:val="nil"/>
              <w:bottom w:val="single" w:sz="4" w:space="0" w:color="auto"/>
              <w:right w:val="single" w:sz="4" w:space="0" w:color="auto"/>
            </w:tcBorders>
            <w:shd w:val="clear" w:color="auto" w:fill="FFFFFF" w:themeFill="background1"/>
            <w:noWrap/>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034F1" w:rsidTr="00A034F1">
        <w:trPr>
          <w:trHeight w:val="300"/>
          <w:jc w:val="center"/>
        </w:trPr>
        <w:tc>
          <w:tcPr>
            <w:tcW w:w="15373" w:type="dxa"/>
            <w:gridSpan w:val="9"/>
            <w:tcBorders>
              <w:top w:val="single" w:sz="4" w:space="0" w:color="auto"/>
              <w:left w:val="single" w:sz="4" w:space="0" w:color="auto"/>
              <w:bottom w:val="single" w:sz="4" w:space="0" w:color="auto"/>
              <w:right w:val="single" w:sz="4" w:space="0" w:color="000000"/>
            </w:tcBorders>
            <w:shd w:val="clear" w:color="auto" w:fill="FFFF00"/>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Учреждения и предприятия бытового и коммунального обслуживания</w:t>
            </w:r>
          </w:p>
        </w:tc>
      </w:tr>
      <w:tr w:rsidR="00A034F1" w:rsidTr="00A034F1">
        <w:trPr>
          <w:trHeight w:val="300"/>
          <w:jc w:val="center"/>
        </w:trPr>
        <w:tc>
          <w:tcPr>
            <w:tcW w:w="2698" w:type="dxa"/>
            <w:tcBorders>
              <w:top w:val="nil"/>
              <w:left w:val="single" w:sz="4" w:space="0" w:color="auto"/>
              <w:bottom w:val="single" w:sz="4" w:space="0" w:color="auto"/>
              <w:right w:val="single" w:sz="4" w:space="0" w:color="auto"/>
            </w:tcBorders>
            <w:shd w:val="clear" w:color="auto" w:fill="FFFFFF" w:themeFill="background1"/>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8. Кладбище </w:t>
            </w:r>
          </w:p>
        </w:tc>
        <w:tc>
          <w:tcPr>
            <w:tcW w:w="1454"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га</w:t>
            </w:r>
          </w:p>
        </w:tc>
        <w:tc>
          <w:tcPr>
            <w:tcW w:w="1052"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0,24</w:t>
            </w:r>
          </w:p>
        </w:tc>
        <w:tc>
          <w:tcPr>
            <w:tcW w:w="1771"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w:t>
            </w:r>
          </w:p>
        </w:tc>
        <w:tc>
          <w:tcPr>
            <w:tcW w:w="1771"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0,12</w:t>
            </w:r>
          </w:p>
        </w:tc>
        <w:tc>
          <w:tcPr>
            <w:tcW w:w="1407"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2250,0</w:t>
            </w:r>
          </w:p>
        </w:tc>
        <w:tc>
          <w:tcPr>
            <w:tcW w:w="1489"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2150,0</w:t>
            </w:r>
          </w:p>
        </w:tc>
        <w:tc>
          <w:tcPr>
            <w:tcW w:w="2313" w:type="dxa"/>
            <w:tcBorders>
              <w:top w:val="nil"/>
              <w:left w:val="nil"/>
              <w:bottom w:val="single" w:sz="4" w:space="0" w:color="auto"/>
              <w:right w:val="single" w:sz="4" w:space="0" w:color="auto"/>
            </w:tcBorders>
            <w:shd w:val="clear" w:color="auto" w:fill="FFFFFF" w:themeFill="background1"/>
            <w:noWrap/>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034F1" w:rsidTr="00A034F1">
        <w:trPr>
          <w:trHeight w:val="300"/>
          <w:jc w:val="center"/>
        </w:trPr>
        <w:tc>
          <w:tcPr>
            <w:tcW w:w="15373" w:type="dxa"/>
            <w:gridSpan w:val="9"/>
            <w:tcBorders>
              <w:top w:val="single" w:sz="4" w:space="0" w:color="auto"/>
              <w:left w:val="single" w:sz="4" w:space="0" w:color="auto"/>
              <w:bottom w:val="single" w:sz="4" w:space="0" w:color="auto"/>
              <w:right w:val="single" w:sz="4" w:space="0" w:color="000000"/>
            </w:tcBorders>
            <w:shd w:val="clear" w:color="auto" w:fill="FFFF00"/>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proofErr w:type="spellStart"/>
            <w:r>
              <w:rPr>
                <w:rFonts w:ascii="Times New Roman" w:eastAsia="Times New Roman" w:hAnsi="Times New Roman"/>
                <w:b/>
                <w:bCs/>
                <w:sz w:val="20"/>
                <w:szCs w:val="20"/>
                <w:lang w:eastAsia="ru-RU"/>
              </w:rPr>
              <w:t>Физкультурно</w:t>
            </w:r>
            <w:proofErr w:type="spellEnd"/>
            <w:r>
              <w:rPr>
                <w:rFonts w:ascii="Times New Roman" w:eastAsia="Times New Roman" w:hAnsi="Times New Roman"/>
                <w:b/>
                <w:bCs/>
                <w:sz w:val="20"/>
                <w:szCs w:val="20"/>
                <w:lang w:eastAsia="ru-RU"/>
              </w:rPr>
              <w:t xml:space="preserve"> – спортивные сооружения</w:t>
            </w:r>
          </w:p>
        </w:tc>
      </w:tr>
      <w:tr w:rsidR="00A034F1" w:rsidTr="00A034F1">
        <w:trPr>
          <w:trHeight w:val="300"/>
          <w:jc w:val="center"/>
        </w:trPr>
        <w:tc>
          <w:tcPr>
            <w:tcW w:w="2698" w:type="dxa"/>
            <w:tcBorders>
              <w:top w:val="nil"/>
              <w:left w:val="single" w:sz="4" w:space="0" w:color="auto"/>
              <w:bottom w:val="single" w:sz="4" w:space="0" w:color="auto"/>
              <w:right w:val="single" w:sz="4" w:space="0" w:color="auto"/>
            </w:tcBorders>
            <w:shd w:val="clear" w:color="auto" w:fill="FFFFFF" w:themeFill="background1"/>
            <w:vAlign w:val="center"/>
            <w:hideMark/>
          </w:tcPr>
          <w:p w:rsidR="00A034F1" w:rsidRDefault="00A034F1">
            <w:pPr>
              <w:rPr>
                <w:rFonts w:ascii="Times New Roman" w:hAnsi="Times New Roman"/>
                <w:sz w:val="20"/>
                <w:szCs w:val="20"/>
              </w:rPr>
            </w:pPr>
            <w:r>
              <w:rPr>
                <w:rFonts w:ascii="Times New Roman" w:hAnsi="Times New Roman"/>
                <w:sz w:val="20"/>
                <w:szCs w:val="20"/>
              </w:rPr>
              <w:t>9. Территория плоскостных спортивных сооружений</w:t>
            </w:r>
          </w:p>
        </w:tc>
        <w:tc>
          <w:tcPr>
            <w:tcW w:w="1454"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jc w:val="center"/>
              <w:rPr>
                <w:rFonts w:ascii="Times New Roman" w:hAnsi="Times New Roman"/>
                <w:sz w:val="20"/>
                <w:szCs w:val="20"/>
              </w:rPr>
            </w:pPr>
            <w:r>
              <w:rPr>
                <w:rFonts w:ascii="Times New Roman" w:hAnsi="Times New Roman"/>
                <w:sz w:val="20"/>
                <w:szCs w:val="20"/>
              </w:rPr>
              <w:t>га</w:t>
            </w:r>
          </w:p>
        </w:tc>
        <w:tc>
          <w:tcPr>
            <w:tcW w:w="1052"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jc w:val="center"/>
              <w:rPr>
                <w:rFonts w:ascii="Times New Roman" w:hAnsi="Times New Roman"/>
                <w:sz w:val="20"/>
                <w:szCs w:val="20"/>
              </w:rPr>
            </w:pPr>
            <w:r>
              <w:rPr>
                <w:rFonts w:ascii="Times New Roman" w:hAnsi="Times New Roman"/>
                <w:sz w:val="20"/>
                <w:szCs w:val="20"/>
              </w:rPr>
              <w:t>0,7</w:t>
            </w:r>
          </w:p>
        </w:tc>
        <w:tc>
          <w:tcPr>
            <w:tcW w:w="1771"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jc w:val="center"/>
              <w:rPr>
                <w:rFonts w:ascii="Times New Roman" w:hAnsi="Times New Roman"/>
                <w:sz w:val="20"/>
                <w:szCs w:val="20"/>
              </w:rPr>
            </w:pPr>
            <w:r>
              <w:rPr>
                <w:rFonts w:ascii="Times New Roman" w:hAnsi="Times New Roman"/>
                <w:sz w:val="20"/>
                <w:szCs w:val="20"/>
              </w:rPr>
              <w:t>0,15</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jc w:val="center"/>
              <w:rPr>
                <w:rFonts w:ascii="Times New Roman" w:hAnsi="Times New Roman"/>
                <w:sz w:val="20"/>
                <w:szCs w:val="20"/>
              </w:rPr>
            </w:pPr>
            <w:r>
              <w:rPr>
                <w:rFonts w:ascii="Times New Roman" w:hAnsi="Times New Roman"/>
                <w:sz w:val="20"/>
                <w:szCs w:val="20"/>
              </w:rPr>
              <w:t>0,30</w:t>
            </w:r>
          </w:p>
        </w:tc>
        <w:tc>
          <w:tcPr>
            <w:tcW w:w="1771"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jc w:val="center"/>
              <w:rPr>
                <w:rFonts w:ascii="Times New Roman" w:hAnsi="Times New Roman"/>
                <w:sz w:val="20"/>
                <w:szCs w:val="20"/>
              </w:rPr>
            </w:pPr>
            <w:r>
              <w:rPr>
                <w:rFonts w:ascii="Times New Roman" w:hAnsi="Times New Roman"/>
                <w:sz w:val="20"/>
                <w:szCs w:val="20"/>
              </w:rPr>
              <w:t>0,35</w:t>
            </w:r>
          </w:p>
        </w:tc>
        <w:tc>
          <w:tcPr>
            <w:tcW w:w="1407"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jc w:val="center"/>
              <w:rPr>
                <w:rFonts w:ascii="Times New Roman" w:hAnsi="Times New Roman"/>
                <w:sz w:val="20"/>
                <w:szCs w:val="20"/>
              </w:rPr>
            </w:pPr>
            <w:r>
              <w:rPr>
                <w:rFonts w:ascii="Times New Roman" w:hAnsi="Times New Roman"/>
                <w:sz w:val="20"/>
                <w:szCs w:val="20"/>
              </w:rPr>
              <w:t>42,86</w:t>
            </w:r>
          </w:p>
        </w:tc>
        <w:tc>
          <w:tcPr>
            <w:tcW w:w="1489" w:type="dxa"/>
            <w:tcBorders>
              <w:top w:val="nil"/>
              <w:left w:val="nil"/>
              <w:bottom w:val="single" w:sz="4" w:space="0" w:color="auto"/>
              <w:right w:val="single" w:sz="4" w:space="0" w:color="auto"/>
            </w:tcBorders>
            <w:shd w:val="thinDiagStripe" w:color="auto" w:fill="FFFFFF" w:themeFill="background1"/>
            <w:vAlign w:val="center"/>
            <w:hideMark/>
          </w:tcPr>
          <w:p w:rsidR="00A034F1" w:rsidRDefault="00A034F1">
            <w:pPr>
              <w:jc w:val="center"/>
              <w:rPr>
                <w:rFonts w:ascii="Times New Roman" w:hAnsi="Times New Roman"/>
                <w:sz w:val="20"/>
                <w:szCs w:val="20"/>
              </w:rPr>
            </w:pPr>
            <w:r>
              <w:rPr>
                <w:rFonts w:ascii="Times New Roman" w:eastAsia="Times New Roman" w:hAnsi="Times New Roman"/>
                <w:sz w:val="20"/>
                <w:szCs w:val="20"/>
                <w:lang w:eastAsia="ru-RU"/>
              </w:rPr>
              <w:t xml:space="preserve">– </w:t>
            </w:r>
            <w:r>
              <w:rPr>
                <w:rFonts w:ascii="Times New Roman" w:hAnsi="Times New Roman"/>
                <w:sz w:val="20"/>
                <w:szCs w:val="20"/>
              </w:rPr>
              <w:t>57,14</w:t>
            </w:r>
          </w:p>
        </w:tc>
        <w:tc>
          <w:tcPr>
            <w:tcW w:w="2313" w:type="dxa"/>
            <w:tcBorders>
              <w:top w:val="nil"/>
              <w:left w:val="nil"/>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rPr>
                <w:lang w:eastAsia="ru-RU"/>
              </w:rPr>
            </w:pPr>
          </w:p>
        </w:tc>
      </w:tr>
      <w:tr w:rsidR="00A034F1" w:rsidTr="00A034F1">
        <w:trPr>
          <w:trHeight w:val="314"/>
          <w:jc w:val="center"/>
        </w:trPr>
        <w:tc>
          <w:tcPr>
            <w:tcW w:w="2698" w:type="dxa"/>
            <w:tcBorders>
              <w:top w:val="nil"/>
              <w:left w:val="single" w:sz="4" w:space="0" w:color="auto"/>
              <w:bottom w:val="single" w:sz="4" w:space="0" w:color="auto"/>
              <w:right w:val="single" w:sz="4" w:space="0" w:color="auto"/>
            </w:tcBorders>
            <w:shd w:val="clear" w:color="auto" w:fill="FFFFFF" w:themeFill="background1"/>
            <w:vAlign w:val="center"/>
            <w:hideMark/>
          </w:tcPr>
          <w:p w:rsidR="00A034F1" w:rsidRDefault="00A034F1">
            <w:pPr>
              <w:rPr>
                <w:rFonts w:ascii="Times New Roman" w:hAnsi="Times New Roman"/>
                <w:sz w:val="20"/>
                <w:szCs w:val="20"/>
              </w:rPr>
            </w:pPr>
            <w:r>
              <w:rPr>
                <w:rFonts w:ascii="Times New Roman" w:hAnsi="Times New Roman"/>
                <w:sz w:val="20"/>
                <w:szCs w:val="20"/>
              </w:rPr>
              <w:t>10.Спортивно – тренажёрный зал повседневного обслуживания</w:t>
            </w:r>
          </w:p>
        </w:tc>
        <w:tc>
          <w:tcPr>
            <w:tcW w:w="1454"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jc w:val="center"/>
              <w:rPr>
                <w:rFonts w:ascii="Times New Roman" w:hAnsi="Times New Roman"/>
                <w:sz w:val="20"/>
                <w:szCs w:val="20"/>
              </w:rPr>
            </w:pPr>
            <w:r>
              <w:rPr>
                <w:rFonts w:ascii="Times New Roman" w:hAnsi="Times New Roman"/>
                <w:sz w:val="20"/>
                <w:szCs w:val="20"/>
              </w:rPr>
              <w:t>м</w:t>
            </w:r>
            <w:proofErr w:type="gramStart"/>
            <w:r>
              <w:rPr>
                <w:rFonts w:ascii="Times New Roman" w:hAnsi="Times New Roman"/>
                <w:sz w:val="20"/>
                <w:szCs w:val="20"/>
                <w:vertAlign w:val="superscript"/>
              </w:rPr>
              <w:t>2</w:t>
            </w:r>
            <w:proofErr w:type="gramEnd"/>
            <w:r>
              <w:rPr>
                <w:rFonts w:ascii="Times New Roman" w:hAnsi="Times New Roman"/>
                <w:sz w:val="20"/>
                <w:szCs w:val="20"/>
              </w:rPr>
              <w:t xml:space="preserve"> общей площади</w:t>
            </w:r>
          </w:p>
        </w:tc>
        <w:tc>
          <w:tcPr>
            <w:tcW w:w="1052"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jc w:val="center"/>
              <w:rPr>
                <w:rFonts w:ascii="Times New Roman" w:hAnsi="Times New Roman"/>
                <w:sz w:val="20"/>
                <w:szCs w:val="20"/>
              </w:rPr>
            </w:pPr>
            <w:r>
              <w:rPr>
                <w:rFonts w:ascii="Times New Roman" w:hAnsi="Times New Roman"/>
                <w:sz w:val="20"/>
                <w:szCs w:val="20"/>
              </w:rPr>
              <w:t>70</w:t>
            </w:r>
          </w:p>
        </w:tc>
        <w:tc>
          <w:tcPr>
            <w:tcW w:w="1771"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jc w:val="center"/>
              <w:rPr>
                <w:rFonts w:ascii="Times New Roman" w:hAnsi="Times New Roman"/>
                <w:sz w:val="20"/>
                <w:szCs w:val="20"/>
              </w:rPr>
            </w:pPr>
            <w:r>
              <w:rPr>
                <w:rFonts w:ascii="Times New Roman" w:hAnsi="Times New Roman"/>
                <w:sz w:val="20"/>
                <w:szCs w:val="20"/>
              </w:rPr>
              <w:t>60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jc w:val="center"/>
              <w:rPr>
                <w:rFonts w:ascii="Times New Roman" w:hAnsi="Times New Roman"/>
                <w:sz w:val="20"/>
                <w:szCs w:val="20"/>
              </w:rPr>
            </w:pPr>
            <w:r>
              <w:rPr>
                <w:rFonts w:ascii="Times New Roman" w:hAnsi="Times New Roman"/>
                <w:sz w:val="20"/>
                <w:szCs w:val="20"/>
              </w:rPr>
              <w:t>119,3</w:t>
            </w:r>
          </w:p>
        </w:tc>
        <w:tc>
          <w:tcPr>
            <w:tcW w:w="1771"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jc w:val="center"/>
              <w:rPr>
                <w:rFonts w:ascii="Times New Roman" w:hAnsi="Times New Roman"/>
                <w:sz w:val="20"/>
                <w:szCs w:val="20"/>
              </w:rPr>
            </w:pPr>
            <w:r>
              <w:rPr>
                <w:rFonts w:ascii="Times New Roman" w:hAnsi="Times New Roman"/>
                <w:sz w:val="20"/>
                <w:szCs w:val="20"/>
              </w:rPr>
              <w:t>35,2</w:t>
            </w:r>
          </w:p>
        </w:tc>
        <w:tc>
          <w:tcPr>
            <w:tcW w:w="1407"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jc w:val="center"/>
              <w:rPr>
                <w:rFonts w:ascii="Times New Roman" w:hAnsi="Times New Roman"/>
                <w:sz w:val="20"/>
                <w:szCs w:val="20"/>
              </w:rPr>
            </w:pPr>
            <w:r>
              <w:rPr>
                <w:rFonts w:ascii="Times New Roman" w:hAnsi="Times New Roman"/>
                <w:sz w:val="20"/>
                <w:szCs w:val="20"/>
              </w:rPr>
              <w:t>170,5</w:t>
            </w:r>
          </w:p>
        </w:tc>
        <w:tc>
          <w:tcPr>
            <w:tcW w:w="1489" w:type="dxa"/>
            <w:tcBorders>
              <w:top w:val="single" w:sz="4" w:space="0" w:color="auto"/>
              <w:left w:val="nil"/>
              <w:bottom w:val="single" w:sz="4" w:space="0" w:color="auto"/>
              <w:right w:val="single" w:sz="4" w:space="0" w:color="auto"/>
            </w:tcBorders>
            <w:shd w:val="clear" w:color="auto" w:fill="FFFFFF" w:themeFill="background1"/>
            <w:vAlign w:val="center"/>
            <w:hideMark/>
          </w:tcPr>
          <w:p w:rsidR="00A034F1" w:rsidRDefault="00A034F1">
            <w:pPr>
              <w:jc w:val="center"/>
              <w:rPr>
                <w:rFonts w:ascii="Times New Roman" w:hAnsi="Times New Roman"/>
                <w:sz w:val="20"/>
                <w:szCs w:val="20"/>
              </w:rPr>
            </w:pPr>
            <w:r>
              <w:rPr>
                <w:rFonts w:ascii="Times New Roman" w:hAnsi="Times New Roman"/>
                <w:sz w:val="20"/>
                <w:szCs w:val="20"/>
              </w:rPr>
              <w:t>70,5</w:t>
            </w:r>
          </w:p>
        </w:tc>
        <w:tc>
          <w:tcPr>
            <w:tcW w:w="2313" w:type="dxa"/>
            <w:tcBorders>
              <w:top w:val="nil"/>
              <w:left w:val="nil"/>
              <w:bottom w:val="single" w:sz="4" w:space="0" w:color="auto"/>
              <w:right w:val="single" w:sz="4" w:space="0" w:color="auto"/>
            </w:tcBorders>
            <w:shd w:val="clear" w:color="auto" w:fill="FFFFFF" w:themeFill="background1"/>
            <w:vAlign w:val="center"/>
          </w:tcPr>
          <w:p w:rsidR="00A034F1" w:rsidRDefault="00A034F1">
            <w:pPr>
              <w:jc w:val="center"/>
              <w:rPr>
                <w:rFonts w:ascii="Times New Roman" w:hAnsi="Times New Roman"/>
                <w:sz w:val="20"/>
                <w:szCs w:val="20"/>
              </w:rPr>
            </w:pPr>
          </w:p>
        </w:tc>
      </w:tr>
      <w:tr w:rsidR="00A034F1" w:rsidTr="00A034F1">
        <w:trPr>
          <w:trHeight w:val="314"/>
          <w:jc w:val="center"/>
        </w:trPr>
        <w:tc>
          <w:tcPr>
            <w:tcW w:w="2698" w:type="dxa"/>
            <w:tcBorders>
              <w:top w:val="nil"/>
              <w:left w:val="single" w:sz="4" w:space="0" w:color="auto"/>
              <w:bottom w:val="single" w:sz="4" w:space="0" w:color="auto"/>
              <w:right w:val="single" w:sz="4" w:space="0" w:color="auto"/>
            </w:tcBorders>
            <w:shd w:val="clear" w:color="auto" w:fill="FFFFFF" w:themeFill="background1"/>
            <w:vAlign w:val="center"/>
            <w:hideMark/>
          </w:tcPr>
          <w:p w:rsidR="00A034F1" w:rsidRDefault="00A034F1">
            <w:pPr>
              <w:rPr>
                <w:rFonts w:ascii="Times New Roman" w:hAnsi="Times New Roman"/>
                <w:sz w:val="20"/>
                <w:szCs w:val="20"/>
              </w:rPr>
            </w:pPr>
            <w:r>
              <w:rPr>
                <w:rFonts w:ascii="Times New Roman" w:hAnsi="Times New Roman"/>
                <w:sz w:val="20"/>
                <w:szCs w:val="20"/>
              </w:rPr>
              <w:t>11. Спортивный зал общего пользования</w:t>
            </w:r>
          </w:p>
        </w:tc>
        <w:tc>
          <w:tcPr>
            <w:tcW w:w="1454"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jc w:val="center"/>
              <w:rPr>
                <w:rFonts w:ascii="Times New Roman" w:hAnsi="Times New Roman"/>
                <w:sz w:val="20"/>
                <w:szCs w:val="20"/>
              </w:rPr>
            </w:pPr>
            <w:r>
              <w:rPr>
                <w:rFonts w:ascii="Times New Roman" w:hAnsi="Times New Roman"/>
                <w:sz w:val="20"/>
                <w:szCs w:val="20"/>
              </w:rPr>
              <w:t>м</w:t>
            </w:r>
            <w:proofErr w:type="gramStart"/>
            <w:r>
              <w:rPr>
                <w:rFonts w:ascii="Times New Roman" w:hAnsi="Times New Roman"/>
                <w:sz w:val="20"/>
                <w:szCs w:val="20"/>
                <w:vertAlign w:val="superscript"/>
              </w:rPr>
              <w:t>2</w:t>
            </w:r>
            <w:proofErr w:type="gramEnd"/>
            <w:r>
              <w:rPr>
                <w:rFonts w:ascii="Times New Roman" w:hAnsi="Times New Roman"/>
                <w:sz w:val="20"/>
                <w:szCs w:val="20"/>
              </w:rPr>
              <w:t xml:space="preserve"> площади пола зала</w:t>
            </w:r>
          </w:p>
        </w:tc>
        <w:tc>
          <w:tcPr>
            <w:tcW w:w="1052"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jc w:val="center"/>
              <w:rPr>
                <w:rFonts w:ascii="Times New Roman" w:hAnsi="Times New Roman"/>
                <w:sz w:val="20"/>
                <w:szCs w:val="20"/>
              </w:rPr>
            </w:pPr>
            <w:r>
              <w:rPr>
                <w:rFonts w:ascii="Times New Roman" w:hAnsi="Times New Roman"/>
                <w:sz w:val="20"/>
                <w:szCs w:val="20"/>
              </w:rPr>
              <w:t>60</w:t>
            </w:r>
          </w:p>
        </w:tc>
        <w:tc>
          <w:tcPr>
            <w:tcW w:w="1771"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jc w:val="center"/>
              <w:rPr>
                <w:rFonts w:ascii="Times New Roman" w:hAnsi="Times New Roman"/>
                <w:sz w:val="20"/>
                <w:szCs w:val="20"/>
              </w:rPr>
            </w:pPr>
            <w:r>
              <w:rPr>
                <w:rFonts w:ascii="Times New Roman" w:hAnsi="Times New Roman"/>
                <w:sz w:val="20"/>
                <w:szCs w:val="20"/>
              </w:rPr>
              <w:t>63</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jc w:val="center"/>
              <w:rPr>
                <w:rFonts w:ascii="Times New Roman" w:hAnsi="Times New Roman"/>
                <w:sz w:val="20"/>
                <w:szCs w:val="20"/>
              </w:rPr>
            </w:pPr>
            <w:r>
              <w:rPr>
                <w:rFonts w:ascii="Times New Roman" w:hAnsi="Times New Roman"/>
                <w:sz w:val="20"/>
                <w:szCs w:val="20"/>
              </w:rPr>
              <w:t>125,5</w:t>
            </w:r>
          </w:p>
        </w:tc>
        <w:tc>
          <w:tcPr>
            <w:tcW w:w="1771"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jc w:val="center"/>
              <w:rPr>
                <w:rFonts w:ascii="Times New Roman" w:hAnsi="Times New Roman"/>
                <w:sz w:val="20"/>
                <w:szCs w:val="20"/>
              </w:rPr>
            </w:pPr>
            <w:r>
              <w:rPr>
                <w:rFonts w:ascii="Times New Roman" w:hAnsi="Times New Roman"/>
                <w:sz w:val="20"/>
                <w:szCs w:val="20"/>
              </w:rPr>
              <w:t>30,2</w:t>
            </w:r>
          </w:p>
        </w:tc>
        <w:tc>
          <w:tcPr>
            <w:tcW w:w="1407"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jc w:val="center"/>
              <w:rPr>
                <w:rFonts w:ascii="Times New Roman" w:hAnsi="Times New Roman"/>
                <w:sz w:val="20"/>
                <w:szCs w:val="20"/>
              </w:rPr>
            </w:pPr>
            <w:r>
              <w:rPr>
                <w:rFonts w:ascii="Times New Roman" w:hAnsi="Times New Roman"/>
                <w:sz w:val="20"/>
                <w:szCs w:val="20"/>
              </w:rPr>
              <w:t>208,6</w:t>
            </w:r>
          </w:p>
        </w:tc>
        <w:tc>
          <w:tcPr>
            <w:tcW w:w="1489" w:type="dxa"/>
            <w:tcBorders>
              <w:top w:val="single" w:sz="4" w:space="0" w:color="auto"/>
              <w:left w:val="nil"/>
              <w:bottom w:val="single" w:sz="4" w:space="0" w:color="auto"/>
              <w:right w:val="single" w:sz="4" w:space="0" w:color="auto"/>
            </w:tcBorders>
            <w:shd w:val="clear" w:color="auto" w:fill="FFFFFF" w:themeFill="background1"/>
            <w:vAlign w:val="center"/>
            <w:hideMark/>
          </w:tcPr>
          <w:p w:rsidR="00A034F1" w:rsidRDefault="00A034F1">
            <w:pPr>
              <w:jc w:val="center"/>
              <w:rPr>
                <w:rFonts w:ascii="Times New Roman" w:hAnsi="Times New Roman"/>
                <w:sz w:val="20"/>
                <w:szCs w:val="20"/>
              </w:rPr>
            </w:pPr>
            <w:r>
              <w:rPr>
                <w:rFonts w:ascii="Times New Roman" w:hAnsi="Times New Roman"/>
                <w:sz w:val="20"/>
                <w:szCs w:val="20"/>
              </w:rPr>
              <w:t>108,6</w:t>
            </w:r>
          </w:p>
        </w:tc>
        <w:tc>
          <w:tcPr>
            <w:tcW w:w="2313"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rPr>
                <w:lang w:eastAsia="ru-RU"/>
              </w:rPr>
            </w:pPr>
          </w:p>
        </w:tc>
      </w:tr>
      <w:tr w:rsidR="00A034F1" w:rsidTr="00A034F1">
        <w:trPr>
          <w:trHeight w:val="300"/>
          <w:jc w:val="center"/>
        </w:trPr>
        <w:tc>
          <w:tcPr>
            <w:tcW w:w="15373" w:type="dxa"/>
            <w:gridSpan w:val="9"/>
            <w:tcBorders>
              <w:top w:val="single" w:sz="4" w:space="0" w:color="auto"/>
              <w:left w:val="single" w:sz="4" w:space="0" w:color="auto"/>
              <w:bottom w:val="single" w:sz="4" w:space="0" w:color="auto"/>
              <w:right w:val="single" w:sz="4" w:space="0" w:color="000000"/>
            </w:tcBorders>
            <w:shd w:val="clear" w:color="auto" w:fill="FFFF00"/>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Административно-деловые и хозяйственные учреждения</w:t>
            </w:r>
          </w:p>
        </w:tc>
      </w:tr>
      <w:tr w:rsidR="00A034F1" w:rsidTr="00A034F1">
        <w:trPr>
          <w:trHeight w:val="807"/>
          <w:jc w:val="center"/>
        </w:trPr>
        <w:tc>
          <w:tcPr>
            <w:tcW w:w="2698" w:type="dxa"/>
            <w:tcBorders>
              <w:top w:val="nil"/>
              <w:left w:val="single" w:sz="4" w:space="0" w:color="auto"/>
              <w:bottom w:val="single" w:sz="4" w:space="0" w:color="auto"/>
              <w:right w:val="single" w:sz="4" w:space="0" w:color="auto"/>
            </w:tcBorders>
            <w:shd w:val="clear" w:color="auto" w:fill="FFFFFF" w:themeFill="background1"/>
            <w:vAlign w:val="center"/>
            <w:hideMark/>
          </w:tcPr>
          <w:p w:rsidR="00A034F1" w:rsidRDefault="00A034F1">
            <w:pPr>
              <w:rPr>
                <w:rFonts w:ascii="Times New Roman" w:hAnsi="Times New Roman"/>
                <w:sz w:val="20"/>
                <w:szCs w:val="20"/>
              </w:rPr>
            </w:pPr>
            <w:r>
              <w:rPr>
                <w:rFonts w:ascii="Times New Roman" w:hAnsi="Times New Roman"/>
                <w:sz w:val="20"/>
                <w:szCs w:val="20"/>
              </w:rPr>
              <w:t>12. Административно-управленческое учреждение</w:t>
            </w:r>
          </w:p>
        </w:tc>
        <w:tc>
          <w:tcPr>
            <w:tcW w:w="1454"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jc w:val="center"/>
              <w:rPr>
                <w:rFonts w:ascii="Times New Roman" w:hAnsi="Times New Roman"/>
                <w:sz w:val="20"/>
                <w:szCs w:val="20"/>
              </w:rPr>
            </w:pPr>
            <w:r>
              <w:rPr>
                <w:rFonts w:ascii="Times New Roman" w:hAnsi="Times New Roman"/>
                <w:sz w:val="20"/>
                <w:szCs w:val="20"/>
              </w:rPr>
              <w:t>1 рабочее место</w:t>
            </w:r>
          </w:p>
        </w:tc>
        <w:tc>
          <w:tcPr>
            <w:tcW w:w="1052"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jc w:val="center"/>
              <w:rPr>
                <w:rFonts w:ascii="Times New Roman" w:hAnsi="Times New Roman"/>
                <w:sz w:val="20"/>
                <w:szCs w:val="20"/>
              </w:rPr>
            </w:pPr>
            <w:r>
              <w:rPr>
                <w:rFonts w:ascii="Times New Roman" w:hAnsi="Times New Roman"/>
                <w:sz w:val="20"/>
                <w:szCs w:val="20"/>
              </w:rPr>
              <w:t>1</w:t>
            </w:r>
          </w:p>
        </w:tc>
        <w:tc>
          <w:tcPr>
            <w:tcW w:w="1771"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jc w:val="center"/>
              <w:rPr>
                <w:rFonts w:ascii="Times New Roman" w:hAnsi="Times New Roman"/>
                <w:sz w:val="20"/>
                <w:szCs w:val="20"/>
              </w:rPr>
            </w:pPr>
            <w:r>
              <w:rPr>
                <w:rFonts w:ascii="Times New Roman" w:hAnsi="Times New Roman"/>
                <w:sz w:val="20"/>
                <w:szCs w:val="20"/>
              </w:rPr>
              <w:t>3</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jc w:val="center"/>
              <w:rPr>
                <w:rFonts w:ascii="Times New Roman" w:hAnsi="Times New Roman"/>
                <w:sz w:val="20"/>
                <w:szCs w:val="20"/>
              </w:rPr>
            </w:pPr>
            <w:r>
              <w:rPr>
                <w:rFonts w:ascii="Times New Roman" w:hAnsi="Times New Roman"/>
                <w:sz w:val="20"/>
                <w:szCs w:val="20"/>
              </w:rPr>
              <w:t>5,96</w:t>
            </w:r>
          </w:p>
        </w:tc>
        <w:tc>
          <w:tcPr>
            <w:tcW w:w="1771"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jc w:val="center"/>
              <w:rPr>
                <w:rFonts w:ascii="Times New Roman" w:hAnsi="Times New Roman"/>
                <w:sz w:val="20"/>
                <w:szCs w:val="20"/>
              </w:rPr>
            </w:pPr>
            <w:r>
              <w:rPr>
                <w:rFonts w:ascii="Times New Roman" w:hAnsi="Times New Roman"/>
                <w:sz w:val="20"/>
                <w:szCs w:val="20"/>
              </w:rPr>
              <w:t>0,503</w:t>
            </w:r>
          </w:p>
        </w:tc>
        <w:tc>
          <w:tcPr>
            <w:tcW w:w="1407"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jc w:val="center"/>
              <w:rPr>
                <w:rFonts w:ascii="Times New Roman" w:hAnsi="Times New Roman"/>
                <w:sz w:val="20"/>
                <w:szCs w:val="20"/>
              </w:rPr>
            </w:pPr>
            <w:r>
              <w:rPr>
                <w:rFonts w:ascii="Times New Roman" w:hAnsi="Times New Roman"/>
                <w:sz w:val="20"/>
                <w:szCs w:val="20"/>
              </w:rPr>
              <w:t>596,42</w:t>
            </w:r>
          </w:p>
        </w:tc>
        <w:tc>
          <w:tcPr>
            <w:tcW w:w="1489"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jc w:val="center"/>
              <w:rPr>
                <w:rFonts w:ascii="Times New Roman" w:hAnsi="Times New Roman"/>
                <w:sz w:val="20"/>
                <w:szCs w:val="20"/>
              </w:rPr>
            </w:pPr>
            <w:r>
              <w:rPr>
                <w:rFonts w:ascii="Times New Roman" w:hAnsi="Times New Roman"/>
                <w:sz w:val="20"/>
                <w:szCs w:val="20"/>
              </w:rPr>
              <w:t>496,42</w:t>
            </w:r>
          </w:p>
        </w:tc>
        <w:tc>
          <w:tcPr>
            <w:tcW w:w="2313" w:type="dxa"/>
            <w:tcBorders>
              <w:top w:val="nil"/>
              <w:left w:val="nil"/>
              <w:bottom w:val="single" w:sz="4" w:space="0" w:color="auto"/>
              <w:right w:val="single" w:sz="4" w:space="0" w:color="auto"/>
            </w:tcBorders>
            <w:shd w:val="clear" w:color="auto" w:fill="FFFFFF" w:themeFill="background1"/>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1 на поселение</w:t>
            </w:r>
          </w:p>
        </w:tc>
      </w:tr>
      <w:tr w:rsidR="00A034F1" w:rsidTr="00A034F1">
        <w:trPr>
          <w:trHeight w:val="300"/>
          <w:jc w:val="center"/>
        </w:trPr>
        <w:tc>
          <w:tcPr>
            <w:tcW w:w="2698" w:type="dxa"/>
            <w:tcBorders>
              <w:top w:val="nil"/>
              <w:left w:val="single" w:sz="4" w:space="0" w:color="auto"/>
              <w:bottom w:val="single" w:sz="4" w:space="0" w:color="auto"/>
              <w:right w:val="single" w:sz="4" w:space="0" w:color="auto"/>
            </w:tcBorders>
            <w:shd w:val="clear" w:color="auto" w:fill="FFFFFF" w:themeFill="background1"/>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 Отделение связи</w:t>
            </w:r>
          </w:p>
        </w:tc>
        <w:tc>
          <w:tcPr>
            <w:tcW w:w="1454"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объект</w:t>
            </w:r>
          </w:p>
        </w:tc>
        <w:tc>
          <w:tcPr>
            <w:tcW w:w="1052"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771"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1,99</w:t>
            </w:r>
          </w:p>
        </w:tc>
        <w:tc>
          <w:tcPr>
            <w:tcW w:w="1771"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0,503</w:t>
            </w:r>
          </w:p>
        </w:tc>
        <w:tc>
          <w:tcPr>
            <w:tcW w:w="1407"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198,81</w:t>
            </w:r>
          </w:p>
        </w:tc>
        <w:tc>
          <w:tcPr>
            <w:tcW w:w="1489" w:type="dxa"/>
            <w:tcBorders>
              <w:top w:val="nil"/>
              <w:left w:val="nil"/>
              <w:bottom w:val="single" w:sz="4" w:space="0" w:color="auto"/>
              <w:right w:val="single" w:sz="4" w:space="0" w:color="auto"/>
            </w:tcBorders>
            <w:shd w:val="clear" w:color="auto" w:fill="FFFFFF" w:themeFill="background1"/>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98,81</w:t>
            </w:r>
          </w:p>
        </w:tc>
        <w:tc>
          <w:tcPr>
            <w:tcW w:w="2313" w:type="dxa"/>
            <w:tcBorders>
              <w:top w:val="nil"/>
              <w:left w:val="nil"/>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на поселение</w:t>
            </w:r>
          </w:p>
        </w:tc>
      </w:tr>
    </w:tbl>
    <w:p w:rsidR="00A034F1" w:rsidRDefault="00A034F1" w:rsidP="00A034F1">
      <w:pPr>
        <w:spacing w:after="0" w:line="360" w:lineRule="auto"/>
        <w:ind w:firstLine="709"/>
        <w:jc w:val="center"/>
        <w:rPr>
          <w:rFonts w:ascii="Times New Roman" w:hAnsi="Times New Roman"/>
          <w:b/>
          <w:sz w:val="24"/>
          <w:szCs w:val="24"/>
        </w:rPr>
      </w:pPr>
    </w:p>
    <w:p w:rsidR="00A034F1" w:rsidRDefault="00A034F1" w:rsidP="00A034F1">
      <w:pPr>
        <w:spacing w:after="0"/>
        <w:rPr>
          <w:rFonts w:ascii="Times New Roman" w:hAnsi="Times New Roman"/>
          <w:sz w:val="24"/>
          <w:szCs w:val="24"/>
        </w:rPr>
        <w:sectPr w:rsidR="00A034F1">
          <w:pgSz w:w="16838" w:h="11906" w:orient="landscape"/>
          <w:pgMar w:top="1701" w:right="1134" w:bottom="851" w:left="1134" w:header="709" w:footer="709" w:gutter="0"/>
          <w:cols w:space="720"/>
        </w:sectPr>
      </w:pPr>
    </w:p>
    <w:p w:rsidR="00A034F1" w:rsidRDefault="00A034F1" w:rsidP="00A034F1">
      <w:pPr>
        <w:spacing w:after="0" w:line="360" w:lineRule="auto"/>
        <w:jc w:val="center"/>
        <w:rPr>
          <w:rFonts w:ascii="Times New Roman" w:hAnsi="Times New Roman"/>
          <w:b/>
          <w:sz w:val="26"/>
          <w:szCs w:val="26"/>
        </w:rPr>
      </w:pPr>
      <w:r>
        <w:rPr>
          <w:rFonts w:ascii="Times New Roman" w:hAnsi="Times New Roman"/>
          <w:b/>
          <w:sz w:val="26"/>
          <w:szCs w:val="26"/>
        </w:rPr>
        <w:lastRenderedPageBreak/>
        <w:t xml:space="preserve">Прогноз развития сферы социально – культурного и бытового обслуживания населения </w:t>
      </w:r>
      <w:proofErr w:type="spellStart"/>
      <w:r>
        <w:rPr>
          <w:rFonts w:ascii="Times New Roman" w:hAnsi="Times New Roman"/>
          <w:b/>
          <w:sz w:val="26"/>
          <w:szCs w:val="26"/>
        </w:rPr>
        <w:t>Савеевского</w:t>
      </w:r>
      <w:proofErr w:type="spellEnd"/>
      <w:r>
        <w:rPr>
          <w:rFonts w:ascii="Times New Roman" w:hAnsi="Times New Roman"/>
          <w:b/>
          <w:sz w:val="26"/>
          <w:szCs w:val="26"/>
        </w:rPr>
        <w:t xml:space="preserve"> сельского поселения</w:t>
      </w:r>
    </w:p>
    <w:p w:rsidR="00A034F1" w:rsidRDefault="00A034F1" w:rsidP="00A034F1">
      <w:pPr>
        <w:autoSpaceDE w:val="0"/>
        <w:autoSpaceDN w:val="0"/>
        <w:adjustRightInd w:val="0"/>
        <w:spacing w:after="0" w:line="360" w:lineRule="auto"/>
        <w:ind w:firstLine="709"/>
        <w:jc w:val="both"/>
        <w:rPr>
          <w:rFonts w:ascii="Times New Roman" w:hAnsi="Times New Roman"/>
          <w:b/>
          <w:sz w:val="26"/>
          <w:szCs w:val="26"/>
        </w:rPr>
      </w:pPr>
      <w:r>
        <w:rPr>
          <w:rFonts w:ascii="Times New Roman" w:hAnsi="Times New Roman"/>
          <w:sz w:val="26"/>
          <w:szCs w:val="26"/>
        </w:rPr>
        <w:t xml:space="preserve">С учетом имеющейся информации о текущем положении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а также на основании </w:t>
      </w:r>
      <w:r>
        <w:rPr>
          <w:rFonts w:ascii="Times New Roman" w:hAnsi="Times New Roman"/>
          <w:bCs/>
          <w:sz w:val="26"/>
          <w:szCs w:val="26"/>
        </w:rPr>
        <w:t xml:space="preserve">Постановления </w:t>
      </w:r>
      <w:r>
        <w:rPr>
          <w:rFonts w:ascii="Times New Roman" w:hAnsi="Times New Roman"/>
          <w:sz w:val="26"/>
          <w:szCs w:val="26"/>
        </w:rPr>
        <w:t>Администрации Смоленской области</w:t>
      </w:r>
      <w:r>
        <w:rPr>
          <w:rFonts w:ascii="Times New Roman" w:hAnsi="Times New Roman"/>
          <w:bCs/>
          <w:sz w:val="26"/>
          <w:szCs w:val="26"/>
        </w:rPr>
        <w:t xml:space="preserve"> от 05.06.2007 г. № 207</w:t>
      </w:r>
      <w:r>
        <w:rPr>
          <w:rStyle w:val="aff2"/>
          <w:bCs/>
          <w:sz w:val="26"/>
          <w:szCs w:val="26"/>
        </w:rPr>
        <w:footnoteReference w:id="5"/>
      </w:r>
      <w:r>
        <w:rPr>
          <w:rFonts w:ascii="Times New Roman" w:hAnsi="Times New Roman"/>
          <w:bCs/>
          <w:sz w:val="26"/>
          <w:szCs w:val="26"/>
        </w:rPr>
        <w:t xml:space="preserve"> и прогноза численности населения, рассчитанного в настоящем Генеральном плане по сценарию № 2, была спрогнозирована перспективная потребность</w:t>
      </w:r>
      <w:r>
        <w:rPr>
          <w:rFonts w:ascii="Times New Roman" w:hAnsi="Times New Roman"/>
          <w:sz w:val="26"/>
          <w:szCs w:val="26"/>
        </w:rPr>
        <w:t xml:space="preserve"> населения в объектах социально – культурного и бытового обслуживания (таблица 14).</w:t>
      </w:r>
    </w:p>
    <w:p w:rsidR="00A034F1" w:rsidRDefault="00A034F1" w:rsidP="00A034F1">
      <w:pPr>
        <w:widowControl w:val="0"/>
        <w:suppressAutoHyphens/>
        <w:spacing w:after="0" w:line="360" w:lineRule="auto"/>
        <w:ind w:firstLine="709"/>
        <w:jc w:val="both"/>
        <w:rPr>
          <w:rFonts w:ascii="Times New Roman" w:eastAsia="Arial Unicode MS" w:hAnsi="Times New Roman"/>
          <w:sz w:val="26"/>
          <w:szCs w:val="26"/>
        </w:rPr>
      </w:pPr>
      <w:r>
        <w:rPr>
          <w:rFonts w:ascii="Times New Roman" w:eastAsia="Arial Unicode MS" w:hAnsi="Times New Roman"/>
          <w:sz w:val="26"/>
          <w:szCs w:val="26"/>
        </w:rPr>
        <w:t xml:space="preserve">В зависимости от нормативной частоты посещения населением, объекты культурно – бытового обслуживания подразделяются </w:t>
      </w:r>
      <w:proofErr w:type="gramStart"/>
      <w:r>
        <w:rPr>
          <w:rFonts w:ascii="Times New Roman" w:eastAsia="Arial Unicode MS" w:hAnsi="Times New Roman"/>
          <w:sz w:val="26"/>
          <w:szCs w:val="26"/>
        </w:rPr>
        <w:t>на</w:t>
      </w:r>
      <w:proofErr w:type="gramEnd"/>
      <w:r>
        <w:rPr>
          <w:rFonts w:ascii="Times New Roman" w:eastAsia="Arial Unicode MS" w:hAnsi="Times New Roman"/>
          <w:sz w:val="26"/>
          <w:szCs w:val="26"/>
        </w:rPr>
        <w:t>:</w:t>
      </w:r>
    </w:p>
    <w:p w:rsidR="00A034F1" w:rsidRDefault="00A034F1" w:rsidP="00A034F1">
      <w:pPr>
        <w:pStyle w:val="aa"/>
        <w:keepLines w:val="0"/>
        <w:widowControl w:val="0"/>
        <w:numPr>
          <w:ilvl w:val="0"/>
          <w:numId w:val="17"/>
        </w:numPr>
        <w:tabs>
          <w:tab w:val="left" w:pos="993"/>
        </w:tabs>
        <w:suppressAutoHyphens/>
        <w:spacing w:before="0" w:line="360" w:lineRule="auto"/>
        <w:ind w:left="0" w:firstLine="709"/>
        <w:contextualSpacing/>
        <w:jc w:val="both"/>
        <w:rPr>
          <w:rFonts w:ascii="Times New Roman" w:eastAsia="Arial Unicode MS" w:hAnsi="Times New Roman"/>
          <w:b w:val="0"/>
          <w:bCs w:val="0"/>
          <w:color w:val="auto"/>
          <w:sz w:val="26"/>
          <w:szCs w:val="26"/>
          <w:lang w:eastAsia="ru-RU"/>
        </w:rPr>
      </w:pPr>
      <w:r>
        <w:rPr>
          <w:rFonts w:ascii="Times New Roman" w:eastAsia="Arial Unicode MS" w:hAnsi="Times New Roman"/>
          <w:b w:val="0"/>
          <w:bCs w:val="0"/>
          <w:color w:val="auto"/>
          <w:sz w:val="26"/>
          <w:szCs w:val="26"/>
          <w:lang w:eastAsia="ru-RU"/>
        </w:rPr>
        <w:t>объекты повседневного пользования – детские сады, школы, магазины повседневного спроса;</w:t>
      </w:r>
    </w:p>
    <w:p w:rsidR="00A034F1" w:rsidRDefault="00A034F1" w:rsidP="00A034F1">
      <w:pPr>
        <w:pStyle w:val="aa"/>
        <w:keepLines w:val="0"/>
        <w:widowControl w:val="0"/>
        <w:numPr>
          <w:ilvl w:val="0"/>
          <w:numId w:val="17"/>
        </w:numPr>
        <w:tabs>
          <w:tab w:val="left" w:pos="993"/>
        </w:tabs>
        <w:suppressAutoHyphens/>
        <w:spacing w:before="0" w:line="360" w:lineRule="auto"/>
        <w:ind w:left="0" w:firstLine="709"/>
        <w:contextualSpacing/>
        <w:jc w:val="both"/>
        <w:rPr>
          <w:rFonts w:ascii="Times New Roman" w:eastAsia="Arial Unicode MS" w:hAnsi="Times New Roman"/>
          <w:b w:val="0"/>
          <w:bCs w:val="0"/>
          <w:color w:val="auto"/>
          <w:sz w:val="26"/>
          <w:szCs w:val="26"/>
          <w:lang w:eastAsia="ru-RU"/>
        </w:rPr>
      </w:pPr>
      <w:r>
        <w:rPr>
          <w:rFonts w:ascii="Times New Roman" w:eastAsia="Arial Unicode MS" w:hAnsi="Times New Roman"/>
          <w:b w:val="0"/>
          <w:bCs w:val="0"/>
          <w:color w:val="auto"/>
          <w:sz w:val="26"/>
          <w:szCs w:val="26"/>
          <w:lang w:eastAsia="ru-RU"/>
        </w:rPr>
        <w:t>объекты периодического пользования –</w:t>
      </w:r>
      <w:r>
        <w:rPr>
          <w:rFonts w:ascii="Times New Roman" w:hAnsi="Times New Roman"/>
          <w:b w:val="0"/>
          <w:bCs w:val="0"/>
          <w:color w:val="auto"/>
          <w:sz w:val="26"/>
          <w:szCs w:val="26"/>
          <w:lang w:eastAsia="ru-RU"/>
        </w:rPr>
        <w:t xml:space="preserve"> </w:t>
      </w:r>
      <w:r>
        <w:rPr>
          <w:rFonts w:ascii="Times New Roman" w:eastAsia="Arial Unicode MS" w:hAnsi="Times New Roman"/>
          <w:b w:val="0"/>
          <w:bCs w:val="0"/>
          <w:color w:val="auto"/>
          <w:sz w:val="26"/>
          <w:szCs w:val="26"/>
          <w:lang w:eastAsia="ru-RU"/>
        </w:rPr>
        <w:t>культурные центры, клубные помещения, учреждения торговли и быта, общественного питания, спортивные школы, спортивные залы;</w:t>
      </w:r>
    </w:p>
    <w:p w:rsidR="00A034F1" w:rsidRDefault="00A034F1" w:rsidP="00A034F1">
      <w:pPr>
        <w:pStyle w:val="aa"/>
        <w:keepLines w:val="0"/>
        <w:widowControl w:val="0"/>
        <w:numPr>
          <w:ilvl w:val="0"/>
          <w:numId w:val="17"/>
        </w:numPr>
        <w:tabs>
          <w:tab w:val="left" w:pos="993"/>
        </w:tabs>
        <w:suppressAutoHyphens/>
        <w:spacing w:before="0" w:line="360" w:lineRule="auto"/>
        <w:ind w:left="0" w:firstLine="709"/>
        <w:contextualSpacing/>
        <w:jc w:val="both"/>
        <w:rPr>
          <w:rFonts w:ascii="Times New Roman" w:eastAsia="Arial Unicode MS" w:hAnsi="Times New Roman"/>
          <w:b w:val="0"/>
          <w:bCs w:val="0"/>
          <w:color w:val="auto"/>
          <w:sz w:val="26"/>
          <w:szCs w:val="26"/>
          <w:lang w:eastAsia="ru-RU"/>
        </w:rPr>
      </w:pPr>
      <w:r>
        <w:rPr>
          <w:rFonts w:ascii="Times New Roman" w:eastAsia="Arial Unicode MS" w:hAnsi="Times New Roman"/>
          <w:b w:val="0"/>
          <w:bCs w:val="0"/>
          <w:color w:val="auto"/>
          <w:sz w:val="26"/>
          <w:szCs w:val="26"/>
          <w:lang w:eastAsia="ru-RU"/>
        </w:rPr>
        <w:t>объекты эпизодического пользования – административные учреждения районного значения.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Как видно из таблицы, к 2043 г. на территории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необходимо построить и ввести в действие целый ряд новых объектов, поскольку на сегодняшний день население сельского поселения практически не обеспечено основными объектами социального и культурно – бытового обслуживания, а с учетом прогнозного прироста численности эта проблема становится особенно актуальной.</w:t>
      </w:r>
    </w:p>
    <w:p w:rsidR="00A034F1" w:rsidRDefault="00A034F1" w:rsidP="00A034F1">
      <w:pPr>
        <w:spacing w:after="0" w:line="240" w:lineRule="auto"/>
        <w:rPr>
          <w:rFonts w:ascii="Times New Roman" w:hAnsi="Times New Roman"/>
          <w:sz w:val="26"/>
          <w:szCs w:val="26"/>
        </w:rPr>
      </w:pPr>
      <w:r>
        <w:rPr>
          <w:rFonts w:ascii="Times New Roman" w:hAnsi="Times New Roman"/>
          <w:sz w:val="26"/>
          <w:szCs w:val="26"/>
        </w:rPr>
        <w:br w:type="page"/>
      </w:r>
    </w:p>
    <w:p w:rsidR="00A034F1" w:rsidRDefault="00A034F1" w:rsidP="00A034F1">
      <w:pPr>
        <w:spacing w:after="0" w:line="360" w:lineRule="auto"/>
        <w:rPr>
          <w:rFonts w:ascii="Times New Roman" w:hAnsi="Times New Roman"/>
          <w:sz w:val="26"/>
          <w:szCs w:val="26"/>
        </w:rPr>
        <w:sectPr w:rsidR="00A034F1">
          <w:type w:val="continuous"/>
          <w:pgSz w:w="11907" w:h="16840"/>
          <w:pgMar w:top="1134" w:right="567" w:bottom="1134" w:left="1985" w:header="709" w:footer="709" w:gutter="0"/>
          <w:cols w:space="720"/>
        </w:sectPr>
      </w:pPr>
    </w:p>
    <w:p w:rsidR="00A034F1" w:rsidRDefault="00A034F1" w:rsidP="00A034F1">
      <w:pPr>
        <w:spacing w:after="0" w:line="360" w:lineRule="auto"/>
        <w:ind w:firstLine="709"/>
        <w:jc w:val="right"/>
        <w:rPr>
          <w:rFonts w:ascii="Times New Roman" w:hAnsi="Times New Roman"/>
          <w:sz w:val="26"/>
          <w:szCs w:val="26"/>
        </w:rPr>
      </w:pPr>
      <w:r>
        <w:rPr>
          <w:rFonts w:ascii="Times New Roman" w:hAnsi="Times New Roman"/>
          <w:sz w:val="26"/>
          <w:szCs w:val="26"/>
        </w:rPr>
        <w:lastRenderedPageBreak/>
        <w:t>Таблица 14</w:t>
      </w:r>
    </w:p>
    <w:p w:rsidR="00A034F1" w:rsidRDefault="00A034F1" w:rsidP="00A034F1">
      <w:pPr>
        <w:spacing w:after="0" w:line="360" w:lineRule="auto"/>
        <w:ind w:firstLine="709"/>
        <w:jc w:val="center"/>
        <w:rPr>
          <w:rFonts w:ascii="Times New Roman" w:hAnsi="Times New Roman"/>
          <w:b/>
          <w:sz w:val="26"/>
          <w:szCs w:val="26"/>
        </w:rPr>
      </w:pPr>
      <w:r>
        <w:rPr>
          <w:rFonts w:ascii="Times New Roman" w:hAnsi="Times New Roman"/>
          <w:b/>
          <w:sz w:val="26"/>
          <w:szCs w:val="26"/>
        </w:rPr>
        <w:t xml:space="preserve">Расчет потребности населения </w:t>
      </w:r>
      <w:proofErr w:type="spellStart"/>
      <w:r>
        <w:rPr>
          <w:rFonts w:ascii="Times New Roman" w:hAnsi="Times New Roman"/>
          <w:b/>
          <w:sz w:val="26"/>
          <w:szCs w:val="26"/>
        </w:rPr>
        <w:t>Савеевского</w:t>
      </w:r>
      <w:proofErr w:type="spellEnd"/>
      <w:r>
        <w:rPr>
          <w:rFonts w:ascii="Times New Roman" w:hAnsi="Times New Roman"/>
          <w:b/>
          <w:sz w:val="26"/>
          <w:szCs w:val="26"/>
        </w:rPr>
        <w:t xml:space="preserve"> сельского поселения в объектах социально – культурного и бытового обслуживания на перспективу до 2043 г.</w:t>
      </w:r>
    </w:p>
    <w:tbl>
      <w:tblPr>
        <w:tblW w:w="1518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9"/>
        <w:gridCol w:w="1247"/>
        <w:gridCol w:w="1012"/>
        <w:gridCol w:w="2417"/>
        <w:gridCol w:w="1678"/>
        <w:gridCol w:w="1505"/>
        <w:gridCol w:w="1296"/>
        <w:gridCol w:w="1457"/>
        <w:gridCol w:w="2034"/>
      </w:tblGrid>
      <w:tr w:rsidR="00A034F1" w:rsidTr="00A034F1">
        <w:trPr>
          <w:trHeight w:val="1515"/>
          <w:tblHeader/>
          <w:jc w:val="center"/>
        </w:trPr>
        <w:tc>
          <w:tcPr>
            <w:tcW w:w="272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Наименование</w:t>
            </w:r>
          </w:p>
        </w:tc>
        <w:tc>
          <w:tcPr>
            <w:tcW w:w="133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Единица измерения</w:t>
            </w:r>
          </w:p>
        </w:tc>
        <w:tc>
          <w:tcPr>
            <w:tcW w:w="105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Норма на 1000 жителей</w:t>
            </w:r>
          </w:p>
        </w:tc>
        <w:tc>
          <w:tcPr>
            <w:tcW w:w="340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Существующая емкость</w:t>
            </w:r>
          </w:p>
        </w:tc>
        <w:tc>
          <w:tcPr>
            <w:tcW w:w="23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Обеспеченность на 1000 жителей</w:t>
            </w:r>
          </w:p>
        </w:tc>
        <w:tc>
          <w:tcPr>
            <w:tcW w:w="155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Нормативная потребность, исходя из прогнозной численности населения</w:t>
            </w:r>
          </w:p>
        </w:tc>
        <w:tc>
          <w:tcPr>
            <w:tcW w:w="129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от норматива</w:t>
            </w:r>
          </w:p>
        </w:tc>
        <w:tc>
          <w:tcPr>
            <w:tcW w:w="154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Расчетная потребность, %</w:t>
            </w:r>
          </w:p>
        </w:tc>
        <w:tc>
          <w:tcPr>
            <w:tcW w:w="20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Примечания </w:t>
            </w:r>
          </w:p>
        </w:tc>
      </w:tr>
      <w:tr w:rsidR="00A034F1" w:rsidTr="00A034F1">
        <w:trPr>
          <w:trHeight w:val="300"/>
          <w:jc w:val="center"/>
        </w:trPr>
        <w:tc>
          <w:tcPr>
            <w:tcW w:w="15185"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Учреждения образования</w:t>
            </w:r>
          </w:p>
        </w:tc>
      </w:tr>
      <w:tr w:rsidR="00A034F1" w:rsidTr="00A034F1">
        <w:trPr>
          <w:trHeight w:val="645"/>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 Общеобразовательные школы</w:t>
            </w:r>
          </w:p>
        </w:tc>
        <w:tc>
          <w:tcPr>
            <w:tcW w:w="1338"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w:t>
            </w:r>
          </w:p>
        </w:tc>
        <w:tc>
          <w:tcPr>
            <w:tcW w:w="105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89</w:t>
            </w:r>
          </w:p>
        </w:tc>
        <w:tc>
          <w:tcPr>
            <w:tcW w:w="340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90</w:t>
            </w:r>
          </w:p>
        </w:tc>
        <w:tc>
          <w:tcPr>
            <w:tcW w:w="23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136,8</w:t>
            </w:r>
          </w:p>
        </w:tc>
        <w:tc>
          <w:tcPr>
            <w:tcW w:w="155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58,6</w:t>
            </w:r>
          </w:p>
        </w:tc>
        <w:tc>
          <w:tcPr>
            <w:tcW w:w="129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153,6</w:t>
            </w:r>
          </w:p>
        </w:tc>
        <w:tc>
          <w:tcPr>
            <w:tcW w:w="154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53,6</w:t>
            </w:r>
          </w:p>
        </w:tc>
        <w:tc>
          <w:tcPr>
            <w:tcW w:w="203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 - I - XI классы;                   до 20% - X - XI классы</w:t>
            </w:r>
          </w:p>
        </w:tc>
      </w:tr>
      <w:tr w:rsidR="00A034F1" w:rsidTr="00A034F1">
        <w:trPr>
          <w:trHeight w:val="705"/>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 Детские дошкольные учреждения</w:t>
            </w:r>
          </w:p>
        </w:tc>
        <w:tc>
          <w:tcPr>
            <w:tcW w:w="1338"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w:t>
            </w:r>
          </w:p>
        </w:tc>
        <w:tc>
          <w:tcPr>
            <w:tcW w:w="105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340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3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55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6,6</w:t>
            </w:r>
          </w:p>
        </w:tc>
        <w:tc>
          <w:tcPr>
            <w:tcW w:w="129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545" w:type="dxa"/>
            <w:tcBorders>
              <w:top w:val="single" w:sz="4" w:space="0" w:color="auto"/>
              <w:left w:val="single" w:sz="4" w:space="0" w:color="auto"/>
              <w:bottom w:val="single" w:sz="4" w:space="0" w:color="auto"/>
              <w:right w:val="single" w:sz="4" w:space="0" w:color="auto"/>
            </w:tcBorders>
            <w:shd w:val="thinDiagStripe" w:color="auto" w:fill="auto"/>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100,0</w:t>
            </w:r>
          </w:p>
        </w:tc>
        <w:tc>
          <w:tcPr>
            <w:tcW w:w="203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 30% от возрастной группы 1-6 лет</w:t>
            </w:r>
          </w:p>
        </w:tc>
      </w:tr>
      <w:tr w:rsidR="00A034F1" w:rsidTr="00A034F1">
        <w:trPr>
          <w:trHeight w:val="1219"/>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 Внешкольные учреждения</w:t>
            </w:r>
          </w:p>
        </w:tc>
        <w:tc>
          <w:tcPr>
            <w:tcW w:w="1338"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w:t>
            </w:r>
          </w:p>
        </w:tc>
        <w:tc>
          <w:tcPr>
            <w:tcW w:w="105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25</w:t>
            </w:r>
          </w:p>
        </w:tc>
        <w:tc>
          <w:tcPr>
            <w:tcW w:w="340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0</w:t>
            </w:r>
          </w:p>
        </w:tc>
        <w:tc>
          <w:tcPr>
            <w:tcW w:w="23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0</w:t>
            </w:r>
          </w:p>
        </w:tc>
        <w:tc>
          <w:tcPr>
            <w:tcW w:w="155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16,5</w:t>
            </w:r>
          </w:p>
        </w:tc>
        <w:tc>
          <w:tcPr>
            <w:tcW w:w="129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0</w:t>
            </w:r>
          </w:p>
        </w:tc>
        <w:tc>
          <w:tcPr>
            <w:tcW w:w="1545" w:type="dxa"/>
            <w:tcBorders>
              <w:top w:val="single" w:sz="4" w:space="0" w:color="auto"/>
              <w:left w:val="single" w:sz="4" w:space="0" w:color="auto"/>
              <w:bottom w:val="single" w:sz="4" w:space="0" w:color="auto"/>
              <w:right w:val="single" w:sz="4" w:space="0" w:color="auto"/>
            </w:tcBorders>
            <w:shd w:val="thinDiagStripe" w:color="auto" w:fill="auto"/>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 100,0</w:t>
            </w:r>
          </w:p>
        </w:tc>
        <w:tc>
          <w:tcPr>
            <w:tcW w:w="203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 от общей численности возрастной группы школьного возраста</w:t>
            </w:r>
          </w:p>
        </w:tc>
      </w:tr>
      <w:tr w:rsidR="00A034F1" w:rsidTr="00A034F1">
        <w:trPr>
          <w:trHeight w:val="300"/>
          <w:jc w:val="center"/>
        </w:trPr>
        <w:tc>
          <w:tcPr>
            <w:tcW w:w="15185"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Учреждения здравоохранения и социального обеспечения</w:t>
            </w:r>
          </w:p>
        </w:tc>
      </w:tr>
      <w:tr w:rsidR="00A034F1" w:rsidTr="00A034F1">
        <w:trPr>
          <w:trHeight w:val="450"/>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 Врачебная амбулатория</w:t>
            </w:r>
          </w:p>
        </w:tc>
        <w:tc>
          <w:tcPr>
            <w:tcW w:w="1338"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посещений в смену</w:t>
            </w:r>
          </w:p>
        </w:tc>
        <w:tc>
          <w:tcPr>
            <w:tcW w:w="105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340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23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22,8</w:t>
            </w:r>
          </w:p>
        </w:tc>
        <w:tc>
          <w:tcPr>
            <w:tcW w:w="155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0,658</w:t>
            </w:r>
          </w:p>
        </w:tc>
        <w:tc>
          <w:tcPr>
            <w:tcW w:w="129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2279,6</w:t>
            </w:r>
          </w:p>
        </w:tc>
        <w:tc>
          <w:tcPr>
            <w:tcW w:w="154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2179,6</w:t>
            </w:r>
          </w:p>
        </w:tc>
        <w:tc>
          <w:tcPr>
            <w:tcW w:w="2034" w:type="dxa"/>
            <w:tcBorders>
              <w:top w:val="single" w:sz="4" w:space="0" w:color="auto"/>
              <w:left w:val="single" w:sz="4" w:space="0" w:color="auto"/>
              <w:bottom w:val="single" w:sz="4" w:space="0" w:color="auto"/>
              <w:right w:val="single" w:sz="4" w:space="0" w:color="auto"/>
            </w:tcBorders>
            <w:noWrap/>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034F1" w:rsidTr="00A034F1">
        <w:trPr>
          <w:trHeight w:val="450"/>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 Аптека</w:t>
            </w:r>
          </w:p>
        </w:tc>
        <w:tc>
          <w:tcPr>
            <w:tcW w:w="1338"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w:t>
            </w:r>
            <w:proofErr w:type="gramStart"/>
            <w:r>
              <w:rPr>
                <w:rFonts w:ascii="Times New Roman" w:eastAsia="Times New Roman" w:hAnsi="Times New Roman"/>
                <w:sz w:val="20"/>
                <w:szCs w:val="20"/>
                <w:vertAlign w:val="superscript"/>
                <w:lang w:eastAsia="ru-RU"/>
              </w:rPr>
              <w:t>2</w:t>
            </w:r>
            <w:proofErr w:type="gramEnd"/>
            <w:r>
              <w:rPr>
                <w:rFonts w:ascii="Times New Roman" w:eastAsia="Times New Roman" w:hAnsi="Times New Roman"/>
                <w:sz w:val="20"/>
                <w:szCs w:val="20"/>
                <w:lang w:eastAsia="ru-RU"/>
              </w:rPr>
              <w:t xml:space="preserve"> общей площади</w:t>
            </w:r>
          </w:p>
        </w:tc>
        <w:tc>
          <w:tcPr>
            <w:tcW w:w="105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340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3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55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9,2</w:t>
            </w:r>
          </w:p>
        </w:tc>
        <w:tc>
          <w:tcPr>
            <w:tcW w:w="129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51,0</w:t>
            </w:r>
          </w:p>
        </w:tc>
        <w:tc>
          <w:tcPr>
            <w:tcW w:w="1545" w:type="dxa"/>
            <w:tcBorders>
              <w:top w:val="single" w:sz="4" w:space="0" w:color="auto"/>
              <w:left w:val="single" w:sz="4" w:space="0" w:color="auto"/>
              <w:bottom w:val="single" w:sz="4" w:space="0" w:color="auto"/>
              <w:right w:val="single" w:sz="4" w:space="0" w:color="auto"/>
            </w:tcBorders>
            <w:shd w:val="thinDiagStripe" w:color="auto" w:fill="auto"/>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100,0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амбулатории</w:t>
            </w:r>
          </w:p>
        </w:tc>
      </w:tr>
      <w:tr w:rsidR="00A034F1" w:rsidTr="00A034F1">
        <w:trPr>
          <w:trHeight w:val="300"/>
          <w:jc w:val="center"/>
        </w:trPr>
        <w:tc>
          <w:tcPr>
            <w:tcW w:w="15185"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Учреждения культуры и искусства</w:t>
            </w:r>
          </w:p>
        </w:tc>
      </w:tr>
      <w:tr w:rsidR="00A034F1" w:rsidTr="00A034F1">
        <w:trPr>
          <w:trHeight w:val="1365"/>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 Клуб</w:t>
            </w:r>
          </w:p>
        </w:tc>
        <w:tc>
          <w:tcPr>
            <w:tcW w:w="1338"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w:t>
            </w:r>
          </w:p>
        </w:tc>
        <w:tc>
          <w:tcPr>
            <w:tcW w:w="105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300</w:t>
            </w:r>
          </w:p>
        </w:tc>
        <w:tc>
          <w:tcPr>
            <w:tcW w:w="340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170</w:t>
            </w:r>
          </w:p>
        </w:tc>
        <w:tc>
          <w:tcPr>
            <w:tcW w:w="23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258,4</w:t>
            </w:r>
          </w:p>
        </w:tc>
        <w:tc>
          <w:tcPr>
            <w:tcW w:w="155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197,4</w:t>
            </w:r>
          </w:p>
        </w:tc>
        <w:tc>
          <w:tcPr>
            <w:tcW w:w="129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86,1</w:t>
            </w:r>
          </w:p>
        </w:tc>
        <w:tc>
          <w:tcPr>
            <w:tcW w:w="1545" w:type="dxa"/>
            <w:tcBorders>
              <w:top w:val="single" w:sz="4" w:space="0" w:color="auto"/>
              <w:left w:val="single" w:sz="4" w:space="0" w:color="auto"/>
              <w:bottom w:val="single" w:sz="4" w:space="0" w:color="auto"/>
              <w:right w:val="single" w:sz="4" w:space="0" w:color="auto"/>
            </w:tcBorders>
            <w:shd w:val="thinDiagStripe" w:color="auto" w:fill="auto"/>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13,9</w:t>
            </w:r>
          </w:p>
        </w:tc>
        <w:tc>
          <w:tcPr>
            <w:tcW w:w="2034"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средняя величина между нормативом 300-230 мест для населения численностью 1-3 тыс. чел.</w:t>
            </w:r>
          </w:p>
        </w:tc>
      </w:tr>
      <w:tr w:rsidR="00A034F1" w:rsidTr="00A034F1">
        <w:trPr>
          <w:trHeight w:val="675"/>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7. Помещения для культурно-массовой работы, досуга и </w:t>
            </w:r>
            <w:r>
              <w:rPr>
                <w:rFonts w:ascii="Times New Roman" w:eastAsia="Times New Roman" w:hAnsi="Times New Roman"/>
                <w:sz w:val="20"/>
                <w:szCs w:val="20"/>
                <w:lang w:eastAsia="ru-RU"/>
              </w:rPr>
              <w:lastRenderedPageBreak/>
              <w:t>любительской деятельности</w:t>
            </w:r>
          </w:p>
        </w:tc>
        <w:tc>
          <w:tcPr>
            <w:tcW w:w="1338"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м</w:t>
            </w:r>
            <w:proofErr w:type="gramStart"/>
            <w:r>
              <w:rPr>
                <w:rFonts w:ascii="Times New Roman" w:eastAsia="Times New Roman" w:hAnsi="Times New Roman"/>
                <w:sz w:val="20"/>
                <w:szCs w:val="20"/>
                <w:vertAlign w:val="superscript"/>
                <w:lang w:eastAsia="ru-RU"/>
              </w:rPr>
              <w:t>2</w:t>
            </w:r>
            <w:proofErr w:type="gramEnd"/>
            <w:r>
              <w:rPr>
                <w:rFonts w:ascii="Times New Roman" w:eastAsia="Times New Roman" w:hAnsi="Times New Roman"/>
                <w:sz w:val="20"/>
                <w:szCs w:val="20"/>
                <w:lang w:eastAsia="ru-RU"/>
              </w:rPr>
              <w:t xml:space="preserve"> общей площади</w:t>
            </w:r>
          </w:p>
        </w:tc>
        <w:tc>
          <w:tcPr>
            <w:tcW w:w="105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p>
        </w:tc>
        <w:tc>
          <w:tcPr>
            <w:tcW w:w="340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23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152,0</w:t>
            </w:r>
          </w:p>
        </w:tc>
        <w:tc>
          <w:tcPr>
            <w:tcW w:w="155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39,5</w:t>
            </w:r>
          </w:p>
        </w:tc>
        <w:tc>
          <w:tcPr>
            <w:tcW w:w="129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253,2</w:t>
            </w:r>
          </w:p>
        </w:tc>
        <w:tc>
          <w:tcPr>
            <w:tcW w:w="154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153,2</w:t>
            </w:r>
          </w:p>
        </w:tc>
        <w:tc>
          <w:tcPr>
            <w:tcW w:w="2034"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lang w:eastAsia="ru-RU"/>
              </w:rPr>
            </w:pPr>
          </w:p>
        </w:tc>
      </w:tr>
      <w:tr w:rsidR="00A034F1" w:rsidTr="00A034F1">
        <w:trPr>
          <w:trHeight w:val="1365"/>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8. Библиотека</w:t>
            </w:r>
          </w:p>
        </w:tc>
        <w:tc>
          <w:tcPr>
            <w:tcW w:w="1338"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тыс. ед. хранения</w:t>
            </w:r>
          </w:p>
        </w:tc>
        <w:tc>
          <w:tcPr>
            <w:tcW w:w="105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p>
        </w:tc>
        <w:tc>
          <w:tcPr>
            <w:tcW w:w="340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4,796</w:t>
            </w:r>
          </w:p>
        </w:tc>
        <w:tc>
          <w:tcPr>
            <w:tcW w:w="23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7,289</w:t>
            </w:r>
          </w:p>
        </w:tc>
        <w:tc>
          <w:tcPr>
            <w:tcW w:w="155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3,948</w:t>
            </w:r>
          </w:p>
        </w:tc>
        <w:tc>
          <w:tcPr>
            <w:tcW w:w="129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121,5</w:t>
            </w:r>
          </w:p>
        </w:tc>
        <w:tc>
          <w:tcPr>
            <w:tcW w:w="154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21,5</w:t>
            </w:r>
          </w:p>
        </w:tc>
        <w:tc>
          <w:tcPr>
            <w:tcW w:w="2034"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средняя величина между нормативом 6-7,5 тыс. ед. хранения для населения численностью 1-3 тыс. чел.</w:t>
            </w:r>
          </w:p>
        </w:tc>
      </w:tr>
      <w:tr w:rsidR="00A034F1" w:rsidTr="00A034F1">
        <w:trPr>
          <w:trHeight w:val="300"/>
          <w:jc w:val="center"/>
        </w:trPr>
        <w:tc>
          <w:tcPr>
            <w:tcW w:w="15185"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Учреждения торговли и общественного питания</w:t>
            </w:r>
          </w:p>
        </w:tc>
      </w:tr>
      <w:tr w:rsidR="00A034F1" w:rsidTr="00A034F1">
        <w:trPr>
          <w:trHeight w:val="450"/>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 Предприятия общественного питания</w:t>
            </w:r>
          </w:p>
        </w:tc>
        <w:tc>
          <w:tcPr>
            <w:tcW w:w="1338"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место</w:t>
            </w:r>
          </w:p>
        </w:tc>
        <w:tc>
          <w:tcPr>
            <w:tcW w:w="105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p>
        </w:tc>
        <w:tc>
          <w:tcPr>
            <w:tcW w:w="340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3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55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26,3</w:t>
            </w:r>
          </w:p>
        </w:tc>
        <w:tc>
          <w:tcPr>
            <w:tcW w:w="129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545" w:type="dxa"/>
            <w:tcBorders>
              <w:top w:val="single" w:sz="4" w:space="0" w:color="auto"/>
              <w:left w:val="single" w:sz="4" w:space="0" w:color="auto"/>
              <w:bottom w:val="single" w:sz="4" w:space="0" w:color="auto"/>
              <w:right w:val="single" w:sz="4" w:space="0" w:color="auto"/>
            </w:tcBorders>
            <w:shd w:val="thinDiagStripe" w:color="auto" w:fill="auto"/>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100,0</w:t>
            </w:r>
          </w:p>
        </w:tc>
        <w:tc>
          <w:tcPr>
            <w:tcW w:w="2034" w:type="dxa"/>
            <w:tcBorders>
              <w:top w:val="single" w:sz="4" w:space="0" w:color="auto"/>
              <w:left w:val="single" w:sz="4" w:space="0" w:color="auto"/>
              <w:bottom w:val="single" w:sz="4" w:space="0" w:color="auto"/>
              <w:right w:val="single" w:sz="4" w:space="0" w:color="auto"/>
            </w:tcBorders>
            <w:noWrap/>
            <w:vAlign w:val="bottom"/>
            <w:hideMark/>
          </w:tcPr>
          <w:p w:rsidR="00A034F1" w:rsidRDefault="00A034F1">
            <w:pPr>
              <w:spacing w:after="0" w:line="240" w:lineRule="auto"/>
              <w:rPr>
                <w:lang w:eastAsia="ru-RU"/>
              </w:rPr>
            </w:pPr>
          </w:p>
        </w:tc>
      </w:tr>
      <w:tr w:rsidR="00A034F1" w:rsidTr="00A034F1">
        <w:trPr>
          <w:trHeight w:val="450"/>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 Продовольственные магазины</w:t>
            </w:r>
          </w:p>
        </w:tc>
        <w:tc>
          <w:tcPr>
            <w:tcW w:w="1338"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w:t>
            </w:r>
            <w:proofErr w:type="gramStart"/>
            <w:r>
              <w:rPr>
                <w:rFonts w:ascii="Times New Roman" w:eastAsia="Times New Roman" w:hAnsi="Times New Roman"/>
                <w:sz w:val="20"/>
                <w:szCs w:val="20"/>
                <w:vertAlign w:val="superscript"/>
                <w:lang w:eastAsia="ru-RU"/>
              </w:rPr>
              <w:t>2</w:t>
            </w:r>
            <w:proofErr w:type="gramEnd"/>
            <w:r>
              <w:rPr>
                <w:rFonts w:ascii="Times New Roman" w:eastAsia="Times New Roman" w:hAnsi="Times New Roman"/>
                <w:sz w:val="20"/>
                <w:szCs w:val="20"/>
                <w:lang w:eastAsia="ru-RU"/>
              </w:rPr>
              <w:t xml:space="preserve"> общей площади</w:t>
            </w:r>
          </w:p>
        </w:tc>
        <w:tc>
          <w:tcPr>
            <w:tcW w:w="105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340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23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54,7</w:t>
            </w:r>
          </w:p>
        </w:tc>
        <w:tc>
          <w:tcPr>
            <w:tcW w:w="155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65,8</w:t>
            </w:r>
          </w:p>
        </w:tc>
        <w:tc>
          <w:tcPr>
            <w:tcW w:w="129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54,7</w:t>
            </w:r>
          </w:p>
        </w:tc>
        <w:tc>
          <w:tcPr>
            <w:tcW w:w="1545" w:type="dxa"/>
            <w:tcBorders>
              <w:top w:val="single" w:sz="4" w:space="0" w:color="auto"/>
              <w:left w:val="single" w:sz="4" w:space="0" w:color="auto"/>
              <w:bottom w:val="single" w:sz="4" w:space="0" w:color="auto"/>
              <w:right w:val="single" w:sz="4" w:space="0" w:color="auto"/>
            </w:tcBorders>
            <w:shd w:val="thinDiagStripe" w:color="auto" w:fill="auto"/>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45,3</w:t>
            </w:r>
          </w:p>
        </w:tc>
        <w:tc>
          <w:tcPr>
            <w:tcW w:w="2034" w:type="dxa"/>
            <w:tcBorders>
              <w:top w:val="single" w:sz="4" w:space="0" w:color="auto"/>
              <w:left w:val="single" w:sz="4" w:space="0" w:color="auto"/>
              <w:bottom w:val="single" w:sz="4" w:space="0" w:color="auto"/>
              <w:right w:val="single" w:sz="4" w:space="0" w:color="auto"/>
            </w:tcBorders>
            <w:noWrap/>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034F1" w:rsidTr="00A034F1">
        <w:trPr>
          <w:trHeight w:val="450"/>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11.Непродовольственные магазины</w:t>
            </w:r>
          </w:p>
        </w:tc>
        <w:tc>
          <w:tcPr>
            <w:tcW w:w="1338"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w:t>
            </w:r>
            <w:proofErr w:type="gramStart"/>
            <w:r>
              <w:rPr>
                <w:rFonts w:ascii="Times New Roman" w:eastAsia="Times New Roman" w:hAnsi="Times New Roman"/>
                <w:sz w:val="20"/>
                <w:szCs w:val="20"/>
                <w:vertAlign w:val="superscript"/>
                <w:lang w:eastAsia="ru-RU"/>
              </w:rPr>
              <w:t>2</w:t>
            </w:r>
            <w:proofErr w:type="gramEnd"/>
            <w:r>
              <w:rPr>
                <w:rFonts w:ascii="Times New Roman" w:eastAsia="Times New Roman" w:hAnsi="Times New Roman"/>
                <w:sz w:val="20"/>
                <w:szCs w:val="20"/>
                <w:lang w:eastAsia="ru-RU"/>
              </w:rPr>
              <w:t xml:space="preserve"> общей площади</w:t>
            </w:r>
          </w:p>
        </w:tc>
        <w:tc>
          <w:tcPr>
            <w:tcW w:w="105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c>
          <w:tcPr>
            <w:tcW w:w="340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23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54,7</w:t>
            </w:r>
          </w:p>
        </w:tc>
        <w:tc>
          <w:tcPr>
            <w:tcW w:w="155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131,6</w:t>
            </w:r>
          </w:p>
        </w:tc>
        <w:tc>
          <w:tcPr>
            <w:tcW w:w="129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27,4</w:t>
            </w:r>
          </w:p>
        </w:tc>
        <w:tc>
          <w:tcPr>
            <w:tcW w:w="1545" w:type="dxa"/>
            <w:tcBorders>
              <w:top w:val="single" w:sz="4" w:space="0" w:color="auto"/>
              <w:left w:val="single" w:sz="4" w:space="0" w:color="auto"/>
              <w:bottom w:val="single" w:sz="4" w:space="0" w:color="auto"/>
              <w:right w:val="single" w:sz="4" w:space="0" w:color="auto"/>
            </w:tcBorders>
            <w:shd w:val="thinDiagStripe" w:color="auto" w:fill="auto"/>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72,6</w:t>
            </w:r>
          </w:p>
        </w:tc>
        <w:tc>
          <w:tcPr>
            <w:tcW w:w="2034" w:type="dxa"/>
            <w:tcBorders>
              <w:top w:val="single" w:sz="4" w:space="0" w:color="auto"/>
              <w:left w:val="single" w:sz="4" w:space="0" w:color="auto"/>
              <w:bottom w:val="single" w:sz="4" w:space="0" w:color="auto"/>
              <w:right w:val="single" w:sz="4" w:space="0" w:color="auto"/>
            </w:tcBorders>
            <w:noWrap/>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034F1" w:rsidTr="00A034F1">
        <w:trPr>
          <w:trHeight w:val="300"/>
          <w:jc w:val="center"/>
        </w:trPr>
        <w:tc>
          <w:tcPr>
            <w:tcW w:w="15185"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Учреждения и предприятия бытового и коммунального обслуживания</w:t>
            </w:r>
          </w:p>
        </w:tc>
      </w:tr>
      <w:tr w:rsidR="00A034F1" w:rsidTr="00A034F1">
        <w:trPr>
          <w:trHeight w:val="450"/>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 Банно-оздоровительный комплекс</w:t>
            </w:r>
          </w:p>
        </w:tc>
        <w:tc>
          <w:tcPr>
            <w:tcW w:w="1338"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мест</w:t>
            </w:r>
          </w:p>
        </w:tc>
        <w:tc>
          <w:tcPr>
            <w:tcW w:w="105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340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3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55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4,6</w:t>
            </w:r>
          </w:p>
        </w:tc>
        <w:tc>
          <w:tcPr>
            <w:tcW w:w="129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545" w:type="dxa"/>
            <w:tcBorders>
              <w:top w:val="single" w:sz="4" w:space="0" w:color="auto"/>
              <w:left w:val="single" w:sz="4" w:space="0" w:color="auto"/>
              <w:bottom w:val="single" w:sz="4" w:space="0" w:color="auto"/>
              <w:right w:val="single" w:sz="4" w:space="0" w:color="auto"/>
            </w:tcBorders>
            <w:shd w:val="thinDiagStripe" w:color="auto" w:fill="auto"/>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100,0</w:t>
            </w:r>
          </w:p>
        </w:tc>
        <w:tc>
          <w:tcPr>
            <w:tcW w:w="2034" w:type="dxa"/>
            <w:tcBorders>
              <w:top w:val="single" w:sz="4" w:space="0" w:color="auto"/>
              <w:left w:val="single" w:sz="4" w:space="0" w:color="auto"/>
              <w:bottom w:val="single" w:sz="4" w:space="0" w:color="auto"/>
              <w:right w:val="single" w:sz="4" w:space="0" w:color="auto"/>
            </w:tcBorders>
            <w:noWrap/>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034F1" w:rsidTr="00A034F1">
        <w:trPr>
          <w:trHeight w:val="747"/>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 Предприятия бытового обслуживания населения</w:t>
            </w:r>
          </w:p>
        </w:tc>
        <w:tc>
          <w:tcPr>
            <w:tcW w:w="1338"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рабочее место</w:t>
            </w:r>
          </w:p>
        </w:tc>
        <w:tc>
          <w:tcPr>
            <w:tcW w:w="105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340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3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55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p>
        </w:tc>
        <w:tc>
          <w:tcPr>
            <w:tcW w:w="129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545" w:type="dxa"/>
            <w:tcBorders>
              <w:top w:val="single" w:sz="4" w:space="0" w:color="auto"/>
              <w:left w:val="single" w:sz="4" w:space="0" w:color="auto"/>
              <w:bottom w:val="single" w:sz="4" w:space="0" w:color="auto"/>
              <w:right w:val="single" w:sz="4" w:space="0" w:color="auto"/>
            </w:tcBorders>
            <w:shd w:val="thinDiagStripe" w:color="auto" w:fill="auto"/>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100,0</w:t>
            </w:r>
          </w:p>
        </w:tc>
        <w:tc>
          <w:tcPr>
            <w:tcW w:w="2034"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lang w:eastAsia="ru-RU"/>
              </w:rPr>
            </w:pPr>
          </w:p>
        </w:tc>
      </w:tr>
      <w:tr w:rsidR="00A034F1" w:rsidTr="00A034F1">
        <w:trPr>
          <w:trHeight w:val="300"/>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14. Кладбище </w:t>
            </w:r>
          </w:p>
        </w:tc>
        <w:tc>
          <w:tcPr>
            <w:tcW w:w="1338"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га</w:t>
            </w:r>
          </w:p>
        </w:tc>
        <w:tc>
          <w:tcPr>
            <w:tcW w:w="105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0,24</w:t>
            </w:r>
          </w:p>
        </w:tc>
        <w:tc>
          <w:tcPr>
            <w:tcW w:w="340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w:t>
            </w:r>
          </w:p>
        </w:tc>
        <w:tc>
          <w:tcPr>
            <w:tcW w:w="23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w:t>
            </w:r>
          </w:p>
        </w:tc>
        <w:tc>
          <w:tcPr>
            <w:tcW w:w="155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0,16</w:t>
            </w:r>
          </w:p>
        </w:tc>
        <w:tc>
          <w:tcPr>
            <w:tcW w:w="129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1687,5</w:t>
            </w:r>
          </w:p>
        </w:tc>
        <w:tc>
          <w:tcPr>
            <w:tcW w:w="154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1587,5</w:t>
            </w:r>
          </w:p>
        </w:tc>
        <w:tc>
          <w:tcPr>
            <w:tcW w:w="2034" w:type="dxa"/>
            <w:tcBorders>
              <w:top w:val="single" w:sz="4" w:space="0" w:color="auto"/>
              <w:left w:val="single" w:sz="4" w:space="0" w:color="auto"/>
              <w:bottom w:val="single" w:sz="4" w:space="0" w:color="auto"/>
              <w:right w:val="single" w:sz="4" w:space="0" w:color="auto"/>
            </w:tcBorders>
            <w:noWrap/>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034F1" w:rsidTr="00A034F1">
        <w:trPr>
          <w:trHeight w:val="465"/>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 Прачечная самообслуживания, мини-прачечная</w:t>
            </w:r>
          </w:p>
        </w:tc>
        <w:tc>
          <w:tcPr>
            <w:tcW w:w="1338"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кг</w:t>
            </w:r>
            <w:proofErr w:type="gramEnd"/>
            <w:r>
              <w:rPr>
                <w:rFonts w:ascii="Times New Roman" w:eastAsia="Times New Roman" w:hAnsi="Times New Roman"/>
                <w:sz w:val="20"/>
                <w:szCs w:val="20"/>
                <w:lang w:eastAsia="ru-RU"/>
              </w:rPr>
              <w:t xml:space="preserve"> / смену</w:t>
            </w:r>
          </w:p>
        </w:tc>
        <w:tc>
          <w:tcPr>
            <w:tcW w:w="105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340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3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55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13,6</w:t>
            </w:r>
          </w:p>
        </w:tc>
        <w:tc>
          <w:tcPr>
            <w:tcW w:w="129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545" w:type="dxa"/>
            <w:tcBorders>
              <w:top w:val="single" w:sz="4" w:space="0" w:color="auto"/>
              <w:left w:val="single" w:sz="4" w:space="0" w:color="auto"/>
              <w:bottom w:val="single" w:sz="4" w:space="0" w:color="auto"/>
              <w:right w:val="single" w:sz="4" w:space="0" w:color="auto"/>
            </w:tcBorders>
            <w:shd w:val="thinDiagStripe" w:color="auto" w:fill="auto"/>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100,0</w:t>
            </w:r>
          </w:p>
        </w:tc>
        <w:tc>
          <w:tcPr>
            <w:tcW w:w="203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034F1" w:rsidTr="00A034F1">
        <w:trPr>
          <w:trHeight w:val="300"/>
          <w:jc w:val="center"/>
        </w:trPr>
        <w:tc>
          <w:tcPr>
            <w:tcW w:w="15185"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proofErr w:type="spellStart"/>
            <w:r>
              <w:rPr>
                <w:rFonts w:ascii="Times New Roman" w:eastAsia="Times New Roman" w:hAnsi="Times New Roman"/>
                <w:b/>
                <w:bCs/>
                <w:sz w:val="20"/>
                <w:szCs w:val="20"/>
                <w:lang w:eastAsia="ru-RU"/>
              </w:rPr>
              <w:t>Физкультурно</w:t>
            </w:r>
            <w:proofErr w:type="spellEnd"/>
            <w:r>
              <w:rPr>
                <w:rFonts w:ascii="Times New Roman" w:eastAsia="Times New Roman" w:hAnsi="Times New Roman"/>
                <w:b/>
                <w:bCs/>
                <w:sz w:val="20"/>
                <w:szCs w:val="20"/>
                <w:lang w:eastAsia="ru-RU"/>
              </w:rPr>
              <w:t xml:space="preserve"> – спортивные сооружения</w:t>
            </w:r>
          </w:p>
        </w:tc>
      </w:tr>
      <w:tr w:rsidR="00A034F1" w:rsidTr="00A034F1">
        <w:trPr>
          <w:trHeight w:val="300"/>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 Территория плоскостных спортивных сооружений</w:t>
            </w:r>
          </w:p>
        </w:tc>
        <w:tc>
          <w:tcPr>
            <w:tcW w:w="1338"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га</w:t>
            </w:r>
          </w:p>
        </w:tc>
        <w:tc>
          <w:tcPr>
            <w:tcW w:w="105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0,7</w:t>
            </w:r>
          </w:p>
        </w:tc>
        <w:tc>
          <w:tcPr>
            <w:tcW w:w="340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0,15</w:t>
            </w:r>
          </w:p>
        </w:tc>
        <w:tc>
          <w:tcPr>
            <w:tcW w:w="23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0,22</w:t>
            </w:r>
          </w:p>
        </w:tc>
        <w:tc>
          <w:tcPr>
            <w:tcW w:w="155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0,46</w:t>
            </w:r>
          </w:p>
        </w:tc>
        <w:tc>
          <w:tcPr>
            <w:tcW w:w="129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32,6</w:t>
            </w:r>
          </w:p>
        </w:tc>
        <w:tc>
          <w:tcPr>
            <w:tcW w:w="1545" w:type="dxa"/>
            <w:tcBorders>
              <w:top w:val="single" w:sz="4" w:space="0" w:color="auto"/>
              <w:left w:val="single" w:sz="4" w:space="0" w:color="auto"/>
              <w:bottom w:val="single" w:sz="4" w:space="0" w:color="auto"/>
              <w:right w:val="single" w:sz="4" w:space="0" w:color="auto"/>
            </w:tcBorders>
            <w:shd w:val="thinDiagStripe" w:color="auto" w:fill="auto"/>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67,4</w:t>
            </w:r>
          </w:p>
        </w:tc>
        <w:tc>
          <w:tcPr>
            <w:tcW w:w="2034" w:type="dxa"/>
            <w:tcBorders>
              <w:top w:val="single" w:sz="4" w:space="0" w:color="auto"/>
              <w:left w:val="single" w:sz="4" w:space="0" w:color="auto"/>
              <w:bottom w:val="single" w:sz="4" w:space="0" w:color="auto"/>
              <w:right w:val="single" w:sz="4" w:space="0" w:color="auto"/>
            </w:tcBorders>
            <w:noWrap/>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034F1" w:rsidTr="00A034F1">
        <w:trPr>
          <w:trHeight w:val="465"/>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17. Бассейн (открытый общего пользования)</w:t>
            </w:r>
          </w:p>
        </w:tc>
        <w:tc>
          <w:tcPr>
            <w:tcW w:w="1338"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w:t>
            </w:r>
            <w:proofErr w:type="gramStart"/>
            <w:r>
              <w:rPr>
                <w:rFonts w:ascii="Times New Roman" w:eastAsia="Times New Roman" w:hAnsi="Times New Roman"/>
                <w:sz w:val="20"/>
                <w:szCs w:val="20"/>
                <w:vertAlign w:val="superscript"/>
                <w:lang w:eastAsia="ru-RU"/>
              </w:rPr>
              <w:t>2</w:t>
            </w:r>
            <w:proofErr w:type="gramEnd"/>
            <w:r>
              <w:rPr>
                <w:rFonts w:ascii="Times New Roman" w:eastAsia="Times New Roman" w:hAnsi="Times New Roman"/>
                <w:sz w:val="20"/>
                <w:szCs w:val="20"/>
                <w:lang w:eastAsia="ru-RU"/>
              </w:rPr>
              <w:t xml:space="preserve"> зеркала воды</w:t>
            </w:r>
          </w:p>
        </w:tc>
        <w:tc>
          <w:tcPr>
            <w:tcW w:w="105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340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3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55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13,6</w:t>
            </w:r>
          </w:p>
        </w:tc>
        <w:tc>
          <w:tcPr>
            <w:tcW w:w="129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545" w:type="dxa"/>
            <w:tcBorders>
              <w:top w:val="single" w:sz="4" w:space="0" w:color="auto"/>
              <w:left w:val="single" w:sz="4" w:space="0" w:color="auto"/>
              <w:bottom w:val="single" w:sz="4" w:space="0" w:color="auto"/>
              <w:right w:val="single" w:sz="4" w:space="0" w:color="auto"/>
            </w:tcBorders>
            <w:shd w:val="thinDiagStripe" w:color="auto" w:fill="auto"/>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100,00</w:t>
            </w:r>
          </w:p>
        </w:tc>
        <w:tc>
          <w:tcPr>
            <w:tcW w:w="203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034F1" w:rsidTr="00A034F1">
        <w:trPr>
          <w:trHeight w:val="465"/>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 Спортивно – тренажёрный зал повседневного обслуживания</w:t>
            </w:r>
          </w:p>
        </w:tc>
        <w:tc>
          <w:tcPr>
            <w:tcW w:w="1338"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w:t>
            </w:r>
            <w:proofErr w:type="gramStart"/>
            <w:r>
              <w:rPr>
                <w:rFonts w:ascii="Times New Roman" w:eastAsia="Times New Roman" w:hAnsi="Times New Roman"/>
                <w:sz w:val="20"/>
                <w:szCs w:val="20"/>
                <w:vertAlign w:val="superscript"/>
                <w:lang w:eastAsia="ru-RU"/>
              </w:rPr>
              <w:t>2</w:t>
            </w:r>
            <w:proofErr w:type="gramEnd"/>
            <w:r>
              <w:rPr>
                <w:rFonts w:ascii="Times New Roman" w:eastAsia="Times New Roman" w:hAnsi="Times New Roman"/>
                <w:sz w:val="20"/>
                <w:szCs w:val="20"/>
                <w:vertAlign w:val="superscript"/>
                <w:lang w:eastAsia="ru-RU"/>
              </w:rPr>
              <w:t xml:space="preserve"> </w:t>
            </w:r>
            <w:r>
              <w:rPr>
                <w:rFonts w:ascii="Times New Roman" w:eastAsia="Times New Roman" w:hAnsi="Times New Roman"/>
                <w:sz w:val="20"/>
                <w:szCs w:val="20"/>
                <w:lang w:eastAsia="ru-RU"/>
              </w:rPr>
              <w:t>общей площади</w:t>
            </w:r>
          </w:p>
        </w:tc>
        <w:tc>
          <w:tcPr>
            <w:tcW w:w="105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w:t>
            </w:r>
          </w:p>
        </w:tc>
        <w:tc>
          <w:tcPr>
            <w:tcW w:w="340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p>
        </w:tc>
        <w:tc>
          <w:tcPr>
            <w:tcW w:w="23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91,2</w:t>
            </w:r>
          </w:p>
        </w:tc>
        <w:tc>
          <w:tcPr>
            <w:tcW w:w="155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46,1</w:t>
            </w:r>
          </w:p>
        </w:tc>
        <w:tc>
          <w:tcPr>
            <w:tcW w:w="129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130,2</w:t>
            </w:r>
          </w:p>
        </w:tc>
        <w:tc>
          <w:tcPr>
            <w:tcW w:w="154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30,2</w:t>
            </w:r>
          </w:p>
        </w:tc>
        <w:tc>
          <w:tcPr>
            <w:tcW w:w="2034"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jc w:val="center"/>
              <w:rPr>
                <w:rFonts w:ascii="Times New Roman" w:eastAsia="Times New Roman" w:hAnsi="Times New Roman"/>
                <w:sz w:val="20"/>
                <w:szCs w:val="20"/>
                <w:lang w:eastAsia="ru-RU"/>
              </w:rPr>
            </w:pPr>
          </w:p>
        </w:tc>
      </w:tr>
      <w:tr w:rsidR="00A034F1" w:rsidTr="00A034F1">
        <w:trPr>
          <w:trHeight w:val="465"/>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19. Спортивный зал общего пользования</w:t>
            </w:r>
          </w:p>
        </w:tc>
        <w:tc>
          <w:tcPr>
            <w:tcW w:w="1338"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w:t>
            </w:r>
            <w:proofErr w:type="gramStart"/>
            <w:r>
              <w:rPr>
                <w:rFonts w:ascii="Times New Roman" w:eastAsia="Times New Roman" w:hAnsi="Times New Roman"/>
                <w:sz w:val="20"/>
                <w:szCs w:val="20"/>
                <w:vertAlign w:val="superscript"/>
                <w:lang w:eastAsia="ru-RU"/>
              </w:rPr>
              <w:t>2</w:t>
            </w:r>
            <w:proofErr w:type="gramEnd"/>
            <w:r>
              <w:rPr>
                <w:rFonts w:ascii="Times New Roman" w:eastAsia="Times New Roman" w:hAnsi="Times New Roman"/>
                <w:sz w:val="20"/>
                <w:szCs w:val="20"/>
                <w:vertAlign w:val="superscript"/>
                <w:lang w:eastAsia="ru-RU"/>
              </w:rPr>
              <w:t xml:space="preserve"> </w:t>
            </w:r>
            <w:r>
              <w:rPr>
                <w:rFonts w:ascii="Times New Roman" w:eastAsia="Times New Roman" w:hAnsi="Times New Roman"/>
                <w:sz w:val="20"/>
                <w:szCs w:val="20"/>
                <w:lang w:eastAsia="ru-RU"/>
              </w:rPr>
              <w:t>площади пола зала</w:t>
            </w:r>
          </w:p>
        </w:tc>
        <w:tc>
          <w:tcPr>
            <w:tcW w:w="105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p>
        </w:tc>
        <w:tc>
          <w:tcPr>
            <w:tcW w:w="340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63</w:t>
            </w:r>
          </w:p>
        </w:tc>
        <w:tc>
          <w:tcPr>
            <w:tcW w:w="23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95,8</w:t>
            </w:r>
          </w:p>
        </w:tc>
        <w:tc>
          <w:tcPr>
            <w:tcW w:w="155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39,5</w:t>
            </w:r>
          </w:p>
        </w:tc>
        <w:tc>
          <w:tcPr>
            <w:tcW w:w="129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159,5</w:t>
            </w:r>
          </w:p>
        </w:tc>
        <w:tc>
          <w:tcPr>
            <w:tcW w:w="154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59,5</w:t>
            </w:r>
          </w:p>
        </w:tc>
        <w:tc>
          <w:tcPr>
            <w:tcW w:w="203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w:t>
            </w:r>
          </w:p>
        </w:tc>
      </w:tr>
      <w:tr w:rsidR="00A034F1" w:rsidTr="00A034F1">
        <w:trPr>
          <w:trHeight w:val="300"/>
          <w:jc w:val="center"/>
        </w:trPr>
        <w:tc>
          <w:tcPr>
            <w:tcW w:w="15185"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Административно-деловые и хозяйственные учреждения</w:t>
            </w:r>
          </w:p>
        </w:tc>
      </w:tr>
      <w:tr w:rsidR="00A034F1" w:rsidTr="00A034F1">
        <w:trPr>
          <w:trHeight w:val="450"/>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 Административно-управленческое учреждение</w:t>
            </w:r>
          </w:p>
        </w:tc>
        <w:tc>
          <w:tcPr>
            <w:tcW w:w="1338"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рабочее место</w:t>
            </w:r>
          </w:p>
        </w:tc>
        <w:tc>
          <w:tcPr>
            <w:tcW w:w="105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340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23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4,6</w:t>
            </w:r>
          </w:p>
        </w:tc>
        <w:tc>
          <w:tcPr>
            <w:tcW w:w="155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0,658</w:t>
            </w:r>
          </w:p>
        </w:tc>
        <w:tc>
          <w:tcPr>
            <w:tcW w:w="129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455,9</w:t>
            </w:r>
          </w:p>
        </w:tc>
        <w:tc>
          <w:tcPr>
            <w:tcW w:w="154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355,9</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на поселение</w:t>
            </w:r>
          </w:p>
        </w:tc>
      </w:tr>
      <w:tr w:rsidR="00A034F1" w:rsidTr="00A034F1">
        <w:trPr>
          <w:trHeight w:val="300"/>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 Отделение, филиал банка</w:t>
            </w:r>
          </w:p>
        </w:tc>
        <w:tc>
          <w:tcPr>
            <w:tcW w:w="1338"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объект</w:t>
            </w:r>
          </w:p>
        </w:tc>
        <w:tc>
          <w:tcPr>
            <w:tcW w:w="105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340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3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55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w:t>
            </w:r>
          </w:p>
        </w:tc>
        <w:tc>
          <w:tcPr>
            <w:tcW w:w="129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545" w:type="dxa"/>
            <w:tcBorders>
              <w:top w:val="single" w:sz="4" w:space="0" w:color="auto"/>
              <w:left w:val="single" w:sz="4" w:space="0" w:color="auto"/>
              <w:bottom w:val="single" w:sz="4" w:space="0" w:color="auto"/>
              <w:right w:val="single" w:sz="4" w:space="0" w:color="auto"/>
            </w:tcBorders>
            <w:shd w:val="thinDiagStripe" w:color="auto" w:fill="auto"/>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100,0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на поселение</w:t>
            </w:r>
          </w:p>
        </w:tc>
      </w:tr>
      <w:tr w:rsidR="00A034F1" w:rsidTr="00A034F1">
        <w:trPr>
          <w:trHeight w:val="300"/>
          <w:jc w:val="center"/>
        </w:trPr>
        <w:tc>
          <w:tcPr>
            <w:tcW w:w="272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 Отделение связи</w:t>
            </w:r>
          </w:p>
        </w:tc>
        <w:tc>
          <w:tcPr>
            <w:tcW w:w="1338"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объект</w:t>
            </w:r>
          </w:p>
        </w:tc>
        <w:tc>
          <w:tcPr>
            <w:tcW w:w="105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340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23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155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0,658</w:t>
            </w:r>
          </w:p>
        </w:tc>
        <w:tc>
          <w:tcPr>
            <w:tcW w:w="1296"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152,0</w:t>
            </w:r>
          </w:p>
        </w:tc>
        <w:tc>
          <w:tcPr>
            <w:tcW w:w="154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52,0</w:t>
            </w:r>
          </w:p>
        </w:tc>
        <w:tc>
          <w:tcPr>
            <w:tcW w:w="203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на поселение</w:t>
            </w:r>
          </w:p>
        </w:tc>
      </w:tr>
    </w:tbl>
    <w:p w:rsidR="00A034F1" w:rsidRDefault="00A034F1" w:rsidP="00A034F1">
      <w:pPr>
        <w:spacing w:after="0" w:line="360" w:lineRule="auto"/>
        <w:ind w:firstLine="709"/>
        <w:jc w:val="both"/>
        <w:rPr>
          <w:rFonts w:ascii="Times New Roman" w:hAnsi="Times New Roman"/>
          <w:sz w:val="24"/>
          <w:szCs w:val="24"/>
        </w:rPr>
      </w:pPr>
    </w:p>
    <w:p w:rsidR="00A034F1" w:rsidRDefault="00A034F1" w:rsidP="00A034F1">
      <w:pPr>
        <w:spacing w:after="0" w:line="240" w:lineRule="auto"/>
        <w:rPr>
          <w:rFonts w:ascii="Times New Roman" w:hAnsi="Times New Roman"/>
          <w:b/>
          <w:sz w:val="24"/>
          <w:szCs w:val="24"/>
          <w:u w:val="single"/>
        </w:rPr>
        <w:sectPr w:rsidR="00A034F1">
          <w:pgSz w:w="16840" w:h="11907" w:orient="landscape"/>
          <w:pgMar w:top="1701" w:right="1134" w:bottom="567" w:left="1134" w:header="709" w:footer="709" w:gutter="0"/>
          <w:cols w:space="720"/>
        </w:sectPr>
      </w:pPr>
    </w:p>
    <w:p w:rsidR="00A034F1" w:rsidRDefault="00A034F1" w:rsidP="00A034F1">
      <w:pPr>
        <w:pStyle w:val="5"/>
        <w:spacing w:before="0" w:line="360" w:lineRule="auto"/>
        <w:ind w:firstLine="709"/>
        <w:rPr>
          <w:rFonts w:ascii="Times New Roman" w:hAnsi="Times New Roman"/>
          <w:szCs w:val="26"/>
        </w:rPr>
      </w:pPr>
      <w:bookmarkStart w:id="1" w:name="_Toc221343381"/>
      <w:r>
        <w:rPr>
          <w:rFonts w:ascii="Times New Roman" w:hAnsi="Times New Roman"/>
          <w:szCs w:val="26"/>
        </w:rPr>
        <w:lastRenderedPageBreak/>
        <w:t>Образование</w:t>
      </w:r>
      <w:bookmarkEnd w:id="1"/>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Целью образовательной политики </w:t>
      </w:r>
      <w:proofErr w:type="spellStart"/>
      <w:r>
        <w:rPr>
          <w:rFonts w:ascii="Times New Roman" w:hAnsi="Times New Roman"/>
          <w:sz w:val="26"/>
          <w:szCs w:val="26"/>
        </w:rPr>
        <w:t>Рославльского</w:t>
      </w:r>
      <w:proofErr w:type="spellEnd"/>
      <w:r>
        <w:rPr>
          <w:rFonts w:ascii="Times New Roman" w:hAnsi="Times New Roman"/>
          <w:sz w:val="26"/>
          <w:szCs w:val="26"/>
        </w:rPr>
        <w:t xml:space="preserve"> района является создание системы образования, соответствующей актуальным и перспективным потребностям области, способствующей развитию свободной личности, способной реализовать себя в соответствии с запросами общества. Это определяет необходимость проведения оптимизации и рационализации сети образовательных учреждений.</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1. Детские дошкольные учреждения.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Детские дошкольные учреждения являются элементом повседневного обслуживания, поэтому в обязательном порядке должны быть запланированы на территории сельского поселения.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С учетом отсутствия на территории сельского поселения детских дошкольных учреждений, а также перспективного прироста населения, возникает потребность в строительстве и организации детских дошкольных учреждений с количеством мест до 10. Исходя из этого, рекомендуется предусмотреть максимально возможный охват детей дошкольными учреждениями за счет:</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организации новых и восстановления ранее закрытых дошкольных образовательных учреждений;</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разнообразия форм обслуживания – семейные (частные) детские учреждения на несколько детей, группы кратковременного пребывания и т.д.</w:t>
      </w:r>
    </w:p>
    <w:p w:rsidR="00A034F1" w:rsidRDefault="00A034F1" w:rsidP="00A034F1">
      <w:pPr>
        <w:tabs>
          <w:tab w:val="left" w:pos="1276"/>
        </w:tabs>
        <w:spacing w:after="0" w:line="360" w:lineRule="auto"/>
        <w:ind w:firstLine="709"/>
        <w:jc w:val="both"/>
        <w:rPr>
          <w:rFonts w:ascii="Times New Roman" w:hAnsi="Times New Roman"/>
          <w:b/>
          <w:sz w:val="26"/>
          <w:szCs w:val="26"/>
          <w:u w:val="single"/>
        </w:rPr>
      </w:pPr>
      <w:r>
        <w:rPr>
          <w:rFonts w:ascii="Times New Roman" w:hAnsi="Times New Roman"/>
          <w:b/>
          <w:sz w:val="26"/>
          <w:szCs w:val="26"/>
          <w:u w:val="single"/>
        </w:rPr>
        <w:t>Проектные предложения</w:t>
      </w:r>
    </w:p>
    <w:p w:rsidR="00A034F1" w:rsidRDefault="00A034F1" w:rsidP="00A034F1">
      <w:pPr>
        <w:tabs>
          <w:tab w:val="left" w:pos="1276"/>
        </w:tabs>
        <w:spacing w:after="0" w:line="360" w:lineRule="auto"/>
        <w:ind w:firstLine="709"/>
        <w:jc w:val="both"/>
        <w:rPr>
          <w:rFonts w:ascii="Times New Roman" w:hAnsi="Times New Roman"/>
          <w:i/>
          <w:sz w:val="26"/>
          <w:szCs w:val="26"/>
        </w:rPr>
      </w:pPr>
      <w:r>
        <w:rPr>
          <w:rFonts w:ascii="Times New Roman" w:hAnsi="Times New Roman"/>
          <w:i/>
          <w:sz w:val="26"/>
          <w:szCs w:val="26"/>
        </w:rPr>
        <w:t>Первоочередные мероприятия:</w:t>
      </w:r>
    </w:p>
    <w:p w:rsidR="00A034F1" w:rsidRDefault="00A034F1" w:rsidP="00A034F1">
      <w:pPr>
        <w:pStyle w:val="aa"/>
        <w:keepLines w:val="0"/>
        <w:numPr>
          <w:ilvl w:val="0"/>
          <w:numId w:val="18"/>
        </w:numPr>
        <w:tabs>
          <w:tab w:val="left" w:pos="1276"/>
        </w:tabs>
        <w:spacing w:before="0" w:line="360" w:lineRule="auto"/>
        <w:ind w:left="0" w:firstLine="709"/>
        <w:contextualSpacing/>
        <w:jc w:val="both"/>
        <w:rPr>
          <w:rFonts w:ascii="Times New Roman" w:hAnsi="Times New Roman"/>
          <w:b w:val="0"/>
          <w:bCs w:val="0"/>
          <w:i/>
          <w:color w:val="auto"/>
          <w:sz w:val="26"/>
          <w:szCs w:val="26"/>
          <w:lang w:eastAsia="ru-RU"/>
        </w:rPr>
      </w:pPr>
      <w:r>
        <w:rPr>
          <w:rFonts w:ascii="Times New Roman" w:hAnsi="Times New Roman"/>
          <w:b w:val="0"/>
          <w:bCs w:val="0"/>
          <w:color w:val="auto"/>
          <w:sz w:val="26"/>
          <w:szCs w:val="26"/>
          <w:lang w:eastAsia="ru-RU"/>
        </w:rPr>
        <w:t xml:space="preserve">организация деятельности частных детских садов или групп кратковременного пребывания в деревнях </w:t>
      </w:r>
      <w:proofErr w:type="spellStart"/>
      <w:r>
        <w:rPr>
          <w:rFonts w:ascii="Times New Roman" w:hAnsi="Times New Roman"/>
          <w:b w:val="0"/>
          <w:bCs w:val="0"/>
          <w:color w:val="auto"/>
          <w:sz w:val="26"/>
          <w:szCs w:val="26"/>
          <w:lang w:eastAsia="ru-RU"/>
        </w:rPr>
        <w:t>Савеево</w:t>
      </w:r>
      <w:proofErr w:type="spellEnd"/>
      <w:r>
        <w:rPr>
          <w:rFonts w:ascii="Times New Roman" w:hAnsi="Times New Roman"/>
          <w:b w:val="0"/>
          <w:bCs w:val="0"/>
          <w:color w:val="auto"/>
          <w:sz w:val="26"/>
          <w:szCs w:val="26"/>
          <w:lang w:eastAsia="ru-RU"/>
        </w:rPr>
        <w:t xml:space="preserve">, Заболотье, </w:t>
      </w:r>
      <w:proofErr w:type="spellStart"/>
      <w:r>
        <w:rPr>
          <w:rFonts w:ascii="Times New Roman" w:hAnsi="Times New Roman"/>
          <w:b w:val="0"/>
          <w:bCs w:val="0"/>
          <w:color w:val="auto"/>
          <w:sz w:val="26"/>
          <w:szCs w:val="26"/>
          <w:lang w:eastAsia="ru-RU"/>
        </w:rPr>
        <w:t>Малышовка</w:t>
      </w:r>
      <w:proofErr w:type="spellEnd"/>
      <w:r>
        <w:rPr>
          <w:rFonts w:ascii="Times New Roman" w:hAnsi="Times New Roman"/>
          <w:b w:val="0"/>
          <w:bCs w:val="0"/>
          <w:color w:val="auto"/>
          <w:sz w:val="26"/>
          <w:szCs w:val="26"/>
          <w:lang w:eastAsia="ru-RU"/>
        </w:rPr>
        <w:t xml:space="preserve"> и </w:t>
      </w:r>
      <w:proofErr w:type="spellStart"/>
      <w:r>
        <w:rPr>
          <w:rFonts w:ascii="Times New Roman" w:hAnsi="Times New Roman"/>
          <w:b w:val="0"/>
          <w:bCs w:val="0"/>
          <w:color w:val="auto"/>
          <w:sz w:val="26"/>
          <w:szCs w:val="26"/>
          <w:lang w:eastAsia="ru-RU"/>
        </w:rPr>
        <w:t>Присмара</w:t>
      </w:r>
      <w:proofErr w:type="spellEnd"/>
      <w:r>
        <w:rPr>
          <w:rFonts w:ascii="Times New Roman" w:hAnsi="Times New Roman"/>
          <w:b w:val="0"/>
          <w:bCs w:val="0"/>
          <w:color w:val="auto"/>
          <w:sz w:val="26"/>
          <w:szCs w:val="26"/>
          <w:lang w:eastAsia="ru-RU"/>
        </w:rPr>
        <w:t xml:space="preserve"> с общим количеством мест – не менее 10.</w:t>
      </w:r>
    </w:p>
    <w:p w:rsidR="00A034F1" w:rsidRDefault="00A034F1" w:rsidP="00A034F1">
      <w:pPr>
        <w:pStyle w:val="a1"/>
        <w:tabs>
          <w:tab w:val="left" w:pos="1276"/>
        </w:tabs>
        <w:spacing w:after="0" w:line="360" w:lineRule="auto"/>
        <w:ind w:firstLine="709"/>
        <w:jc w:val="both"/>
        <w:rPr>
          <w:i/>
          <w:sz w:val="26"/>
          <w:szCs w:val="26"/>
        </w:rPr>
      </w:pPr>
      <w:r>
        <w:rPr>
          <w:i/>
          <w:sz w:val="26"/>
          <w:szCs w:val="26"/>
        </w:rPr>
        <w:t>Мероприятия на расчетный период:</w:t>
      </w:r>
    </w:p>
    <w:p w:rsidR="00A034F1" w:rsidRDefault="00A034F1" w:rsidP="00A034F1">
      <w:pPr>
        <w:pStyle w:val="a1"/>
        <w:numPr>
          <w:ilvl w:val="0"/>
          <w:numId w:val="19"/>
        </w:numPr>
        <w:tabs>
          <w:tab w:val="left" w:pos="1276"/>
        </w:tabs>
        <w:spacing w:after="0" w:line="360" w:lineRule="auto"/>
        <w:ind w:left="0" w:firstLine="709"/>
        <w:jc w:val="both"/>
        <w:rPr>
          <w:sz w:val="26"/>
          <w:szCs w:val="26"/>
        </w:rPr>
      </w:pPr>
      <w:r>
        <w:rPr>
          <w:sz w:val="26"/>
          <w:szCs w:val="26"/>
        </w:rPr>
        <w:t xml:space="preserve">строительство в деревне </w:t>
      </w:r>
      <w:proofErr w:type="spellStart"/>
      <w:r>
        <w:rPr>
          <w:sz w:val="26"/>
          <w:szCs w:val="26"/>
        </w:rPr>
        <w:t>Савеево</w:t>
      </w:r>
      <w:proofErr w:type="spellEnd"/>
      <w:r>
        <w:rPr>
          <w:sz w:val="26"/>
          <w:szCs w:val="26"/>
        </w:rPr>
        <w:t xml:space="preserve"> детского дошкольного учреждения.</w:t>
      </w:r>
    </w:p>
    <w:p w:rsidR="00A034F1" w:rsidRDefault="00A034F1" w:rsidP="00A034F1">
      <w:pPr>
        <w:pStyle w:val="6"/>
        <w:spacing w:before="0" w:line="360" w:lineRule="auto"/>
        <w:ind w:firstLine="709"/>
        <w:rPr>
          <w:rFonts w:ascii="Times New Roman" w:hAnsi="Times New Roman"/>
          <w:b w:val="0"/>
          <w:sz w:val="26"/>
          <w:szCs w:val="26"/>
        </w:rPr>
      </w:pPr>
      <w:r>
        <w:rPr>
          <w:rFonts w:ascii="Times New Roman" w:hAnsi="Times New Roman"/>
          <w:b w:val="0"/>
          <w:sz w:val="26"/>
          <w:szCs w:val="26"/>
        </w:rPr>
        <w:t>2. Общеобразовательные школы.</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Общеобразовательные школы наряду с детскими дошкольными учреждениями формируют ступень повседневного обслуживания в населенных пунктах. Формирование системы среднего образования в </w:t>
      </w:r>
      <w:proofErr w:type="spellStart"/>
      <w:r>
        <w:rPr>
          <w:rFonts w:ascii="Times New Roman" w:hAnsi="Times New Roman"/>
          <w:sz w:val="26"/>
          <w:szCs w:val="26"/>
        </w:rPr>
        <w:t>Савеевском</w:t>
      </w:r>
      <w:proofErr w:type="spellEnd"/>
      <w:r>
        <w:rPr>
          <w:rFonts w:ascii="Times New Roman" w:hAnsi="Times New Roman"/>
          <w:sz w:val="26"/>
          <w:szCs w:val="26"/>
        </w:rPr>
        <w:t xml:space="preserve"> сельском поселении должно идти по пути совершенствования деятельности сельской школы, </w:t>
      </w:r>
      <w:r>
        <w:rPr>
          <w:rFonts w:ascii="Times New Roman" w:hAnsi="Times New Roman"/>
          <w:sz w:val="26"/>
          <w:szCs w:val="26"/>
        </w:rPr>
        <w:lastRenderedPageBreak/>
        <w:t>которая является интеллектуально – культурным центром, и поэтому в прямой зависимости от её деятельности находится решение вопросов общего образования новых поколений.</w:t>
      </w:r>
    </w:p>
    <w:p w:rsidR="00A034F1" w:rsidRDefault="00A034F1" w:rsidP="00A034F1">
      <w:pPr>
        <w:pStyle w:val="a1"/>
        <w:tabs>
          <w:tab w:val="left" w:pos="1276"/>
        </w:tabs>
        <w:spacing w:after="0" w:line="360" w:lineRule="auto"/>
        <w:ind w:firstLine="709"/>
        <w:jc w:val="both"/>
        <w:rPr>
          <w:sz w:val="26"/>
          <w:szCs w:val="26"/>
        </w:rPr>
      </w:pPr>
      <w:r>
        <w:rPr>
          <w:sz w:val="26"/>
          <w:szCs w:val="26"/>
        </w:rPr>
        <w:t xml:space="preserve">Количество школьных мест в </w:t>
      </w:r>
      <w:proofErr w:type="spellStart"/>
      <w:r>
        <w:rPr>
          <w:sz w:val="26"/>
          <w:szCs w:val="26"/>
        </w:rPr>
        <w:t>Савеевском</w:t>
      </w:r>
      <w:proofErr w:type="spellEnd"/>
      <w:r>
        <w:rPr>
          <w:sz w:val="26"/>
          <w:szCs w:val="26"/>
        </w:rPr>
        <w:t xml:space="preserve"> сельском поселении (с учетом прогнозной численности населения) соответствует нормативной потребности, поэтому строительство дополнительных объектов не требуется.</w:t>
      </w:r>
    </w:p>
    <w:p w:rsidR="00A034F1" w:rsidRDefault="00A034F1" w:rsidP="00A034F1">
      <w:pPr>
        <w:tabs>
          <w:tab w:val="left" w:pos="1276"/>
        </w:tabs>
        <w:spacing w:after="0" w:line="360" w:lineRule="auto"/>
        <w:ind w:firstLine="709"/>
        <w:jc w:val="both"/>
        <w:rPr>
          <w:rFonts w:ascii="Times New Roman" w:hAnsi="Times New Roman"/>
          <w:b/>
          <w:sz w:val="26"/>
          <w:szCs w:val="26"/>
          <w:u w:val="single"/>
        </w:rPr>
      </w:pPr>
      <w:r>
        <w:rPr>
          <w:rFonts w:ascii="Times New Roman" w:hAnsi="Times New Roman"/>
          <w:b/>
          <w:sz w:val="26"/>
          <w:szCs w:val="26"/>
          <w:u w:val="single"/>
        </w:rPr>
        <w:t>Проектные предложения</w:t>
      </w:r>
    </w:p>
    <w:p w:rsidR="00A034F1" w:rsidRDefault="00A034F1" w:rsidP="00A034F1">
      <w:pPr>
        <w:tabs>
          <w:tab w:val="left" w:pos="1276"/>
        </w:tabs>
        <w:spacing w:after="0" w:line="360" w:lineRule="auto"/>
        <w:ind w:firstLine="709"/>
        <w:jc w:val="both"/>
        <w:rPr>
          <w:rFonts w:ascii="Times New Roman" w:hAnsi="Times New Roman"/>
          <w:i/>
          <w:sz w:val="26"/>
          <w:szCs w:val="26"/>
        </w:rPr>
      </w:pPr>
      <w:r>
        <w:rPr>
          <w:rFonts w:ascii="Times New Roman" w:hAnsi="Times New Roman"/>
          <w:i/>
          <w:sz w:val="26"/>
          <w:szCs w:val="26"/>
        </w:rPr>
        <w:t>Первоочередные мероприятия:</w:t>
      </w:r>
    </w:p>
    <w:p w:rsidR="00A034F1" w:rsidRDefault="00A034F1" w:rsidP="00A034F1">
      <w:pPr>
        <w:pStyle w:val="aa"/>
        <w:keepLines w:val="0"/>
        <w:numPr>
          <w:ilvl w:val="0"/>
          <w:numId w:val="20"/>
        </w:numPr>
        <w:tabs>
          <w:tab w:val="left" w:pos="1134"/>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произвести капитальный ремонт здания основной общеобразовательной школы в деревне </w:t>
      </w:r>
      <w:proofErr w:type="spellStart"/>
      <w:r>
        <w:rPr>
          <w:rFonts w:ascii="Times New Roman" w:hAnsi="Times New Roman"/>
          <w:b w:val="0"/>
          <w:bCs w:val="0"/>
          <w:color w:val="auto"/>
          <w:sz w:val="26"/>
          <w:szCs w:val="26"/>
          <w:lang w:eastAsia="ru-RU"/>
        </w:rPr>
        <w:t>Савеево</w:t>
      </w:r>
      <w:proofErr w:type="spellEnd"/>
      <w:r>
        <w:rPr>
          <w:rFonts w:ascii="Times New Roman" w:hAnsi="Times New Roman"/>
          <w:b w:val="0"/>
          <w:bCs w:val="0"/>
          <w:color w:val="auto"/>
          <w:sz w:val="26"/>
          <w:szCs w:val="26"/>
          <w:lang w:eastAsia="ru-RU"/>
        </w:rPr>
        <w:t xml:space="preserve"> с облагораживанием территории и модернизацией спортивных объектов.</w:t>
      </w:r>
    </w:p>
    <w:p w:rsidR="00A034F1" w:rsidRDefault="00A034F1" w:rsidP="00A034F1">
      <w:pPr>
        <w:pStyle w:val="a1"/>
        <w:tabs>
          <w:tab w:val="left" w:pos="1276"/>
        </w:tabs>
        <w:spacing w:after="0" w:line="360" w:lineRule="auto"/>
        <w:ind w:firstLine="709"/>
        <w:jc w:val="both"/>
        <w:rPr>
          <w:i/>
          <w:sz w:val="26"/>
          <w:szCs w:val="26"/>
        </w:rPr>
      </w:pPr>
      <w:r>
        <w:rPr>
          <w:i/>
          <w:sz w:val="26"/>
          <w:szCs w:val="26"/>
        </w:rPr>
        <w:t>Мероприятия на расчетный период:</w:t>
      </w:r>
    </w:p>
    <w:p w:rsidR="00A034F1" w:rsidRDefault="00A034F1" w:rsidP="00A034F1">
      <w:pPr>
        <w:pStyle w:val="a1"/>
        <w:numPr>
          <w:ilvl w:val="0"/>
          <w:numId w:val="21"/>
        </w:numPr>
        <w:tabs>
          <w:tab w:val="left" w:pos="1134"/>
        </w:tabs>
        <w:spacing w:after="0" w:line="360" w:lineRule="auto"/>
        <w:ind w:left="0" w:firstLine="709"/>
        <w:jc w:val="both"/>
        <w:rPr>
          <w:sz w:val="26"/>
          <w:szCs w:val="26"/>
        </w:rPr>
      </w:pPr>
      <w:r>
        <w:rPr>
          <w:sz w:val="26"/>
          <w:szCs w:val="26"/>
        </w:rPr>
        <w:t>обеспечивать односменное обучение с соблюдением радиусов доступности, в том числе путем обеспечения транспортной доставки детей в школу и обратно.</w:t>
      </w:r>
    </w:p>
    <w:p w:rsidR="00A034F1" w:rsidRDefault="00A034F1" w:rsidP="00A034F1">
      <w:pPr>
        <w:pStyle w:val="aa"/>
        <w:keepLines w:val="0"/>
        <w:spacing w:before="0" w:line="360" w:lineRule="auto"/>
        <w:ind w:firstLine="709"/>
        <w:jc w:val="both"/>
        <w:rPr>
          <w:rFonts w:ascii="Times New Roman" w:hAnsi="Times New Roman"/>
          <w:b w:val="0"/>
          <w:iCs/>
          <w:color w:val="auto"/>
          <w:sz w:val="26"/>
          <w:szCs w:val="26"/>
          <w:lang w:eastAsia="ru-RU"/>
        </w:rPr>
      </w:pPr>
      <w:r>
        <w:rPr>
          <w:rFonts w:ascii="Times New Roman" w:hAnsi="Times New Roman"/>
          <w:b w:val="0"/>
          <w:iCs/>
          <w:color w:val="auto"/>
          <w:sz w:val="26"/>
          <w:szCs w:val="26"/>
          <w:lang w:eastAsia="ru-RU"/>
        </w:rPr>
        <w:t>3. Учреждения дополнительного образования.</w:t>
      </w:r>
    </w:p>
    <w:p w:rsidR="00A034F1" w:rsidRDefault="00A034F1" w:rsidP="00A034F1">
      <w:pPr>
        <w:pStyle w:val="a1"/>
        <w:spacing w:after="0" w:line="360" w:lineRule="auto"/>
        <w:ind w:firstLine="709"/>
        <w:jc w:val="both"/>
        <w:rPr>
          <w:sz w:val="26"/>
          <w:szCs w:val="26"/>
        </w:rPr>
      </w:pPr>
      <w:r>
        <w:rPr>
          <w:sz w:val="26"/>
          <w:szCs w:val="26"/>
        </w:rPr>
        <w:t>Учреждения дополнительного образования призваны способствовать развитию способностей человека начиная с детского возраста. Они осуществляют поддержку всех форм духовно – нравственного воспитания, интеллектуального, творческого и физического развития детей и подростков, способствуют развитию массовых видов детского и молодежного спорта. Эти учреждения относятся к учреждениям повседневного спроса и формируют социальную инфраструктуру на всех уровнях обслуживания.</w:t>
      </w:r>
    </w:p>
    <w:p w:rsidR="00A034F1" w:rsidRDefault="00A034F1" w:rsidP="00A034F1">
      <w:pPr>
        <w:tabs>
          <w:tab w:val="left" w:pos="1276"/>
        </w:tabs>
        <w:spacing w:after="0" w:line="360" w:lineRule="auto"/>
        <w:ind w:firstLine="709"/>
        <w:jc w:val="both"/>
        <w:rPr>
          <w:rFonts w:ascii="Times New Roman" w:hAnsi="Times New Roman"/>
          <w:b/>
          <w:sz w:val="26"/>
          <w:szCs w:val="26"/>
          <w:u w:val="single"/>
        </w:rPr>
      </w:pPr>
      <w:r>
        <w:rPr>
          <w:rFonts w:ascii="Times New Roman" w:hAnsi="Times New Roman"/>
          <w:b/>
          <w:sz w:val="26"/>
          <w:szCs w:val="26"/>
          <w:u w:val="single"/>
        </w:rPr>
        <w:t>Проектные предложения</w:t>
      </w:r>
    </w:p>
    <w:p w:rsidR="00A034F1" w:rsidRDefault="00A034F1" w:rsidP="00A034F1">
      <w:pPr>
        <w:tabs>
          <w:tab w:val="left" w:pos="1276"/>
        </w:tabs>
        <w:spacing w:after="0" w:line="360" w:lineRule="auto"/>
        <w:ind w:firstLine="709"/>
        <w:jc w:val="both"/>
        <w:rPr>
          <w:rFonts w:ascii="Times New Roman" w:hAnsi="Times New Roman"/>
          <w:i/>
          <w:sz w:val="26"/>
          <w:szCs w:val="26"/>
        </w:rPr>
      </w:pPr>
      <w:r>
        <w:rPr>
          <w:rFonts w:ascii="Times New Roman" w:hAnsi="Times New Roman"/>
          <w:i/>
          <w:sz w:val="26"/>
          <w:szCs w:val="26"/>
        </w:rPr>
        <w:t>Первоочередные мероприятия:</w:t>
      </w:r>
    </w:p>
    <w:p w:rsidR="00A034F1" w:rsidRDefault="00A034F1" w:rsidP="00A034F1">
      <w:pPr>
        <w:pStyle w:val="aa"/>
        <w:keepLines w:val="0"/>
        <w:numPr>
          <w:ilvl w:val="0"/>
          <w:numId w:val="22"/>
        </w:numPr>
        <w:tabs>
          <w:tab w:val="left" w:pos="1134"/>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организовать работу внешкольных учреждений в деревне </w:t>
      </w:r>
      <w:proofErr w:type="spellStart"/>
      <w:r>
        <w:rPr>
          <w:rFonts w:ascii="Times New Roman" w:hAnsi="Times New Roman"/>
          <w:b w:val="0"/>
          <w:bCs w:val="0"/>
          <w:color w:val="auto"/>
          <w:sz w:val="26"/>
          <w:szCs w:val="26"/>
          <w:lang w:eastAsia="ru-RU"/>
        </w:rPr>
        <w:t>Савеево</w:t>
      </w:r>
      <w:proofErr w:type="spellEnd"/>
      <w:r>
        <w:rPr>
          <w:rFonts w:ascii="Times New Roman" w:hAnsi="Times New Roman"/>
          <w:b w:val="0"/>
          <w:bCs w:val="0"/>
          <w:color w:val="auto"/>
          <w:sz w:val="26"/>
          <w:szCs w:val="26"/>
          <w:lang w:eastAsia="ru-RU"/>
        </w:rPr>
        <w:t xml:space="preserve"> на территории общеобразовательной школы и пришкольной территории, либо в здании сельского клуба с доведением общего числа мест не менее чем до 17;</w:t>
      </w:r>
    </w:p>
    <w:p w:rsidR="00A034F1" w:rsidRDefault="00A034F1" w:rsidP="00A034F1">
      <w:pPr>
        <w:pStyle w:val="a1"/>
        <w:tabs>
          <w:tab w:val="left" w:pos="1276"/>
        </w:tabs>
        <w:spacing w:after="0" w:line="360" w:lineRule="auto"/>
        <w:ind w:firstLine="709"/>
        <w:jc w:val="both"/>
        <w:rPr>
          <w:i/>
          <w:sz w:val="26"/>
          <w:szCs w:val="26"/>
        </w:rPr>
      </w:pPr>
      <w:r>
        <w:rPr>
          <w:i/>
          <w:sz w:val="26"/>
          <w:szCs w:val="26"/>
        </w:rPr>
        <w:t>Мероприятия на расчетный период:</w:t>
      </w:r>
    </w:p>
    <w:p w:rsidR="00A034F1" w:rsidRDefault="00A034F1" w:rsidP="00A034F1">
      <w:pPr>
        <w:pStyle w:val="aa"/>
        <w:keepLines w:val="0"/>
        <w:numPr>
          <w:ilvl w:val="0"/>
          <w:numId w:val="23"/>
        </w:numPr>
        <w:tabs>
          <w:tab w:val="left" w:pos="1134"/>
        </w:tabs>
        <w:spacing w:before="0" w:line="360" w:lineRule="auto"/>
        <w:ind w:left="0" w:firstLine="709"/>
        <w:contextualSpacing/>
        <w:jc w:val="both"/>
        <w:rPr>
          <w:rFonts w:ascii="Times New Roman" w:hAnsi="Times New Roman"/>
          <w:bCs w:val="0"/>
          <w:color w:val="auto"/>
          <w:sz w:val="26"/>
          <w:szCs w:val="26"/>
          <w:lang w:eastAsia="ru-RU"/>
        </w:rPr>
      </w:pPr>
      <w:r>
        <w:rPr>
          <w:rFonts w:ascii="Times New Roman" w:hAnsi="Times New Roman"/>
          <w:b w:val="0"/>
          <w:bCs w:val="0"/>
          <w:color w:val="auto"/>
          <w:sz w:val="26"/>
          <w:szCs w:val="26"/>
          <w:lang w:eastAsia="ru-RU"/>
        </w:rPr>
        <w:lastRenderedPageBreak/>
        <w:t>организовать работу филиалов районных и межрайонных внешкольных учреждений, что будет способствовать обмену информацией, опытом работы, улучшению материальной базы.</w:t>
      </w:r>
    </w:p>
    <w:p w:rsidR="00A034F1" w:rsidRDefault="00A034F1" w:rsidP="00A034F1">
      <w:pPr>
        <w:pStyle w:val="aa"/>
        <w:keepLines w:val="0"/>
        <w:tabs>
          <w:tab w:val="left" w:pos="1134"/>
        </w:tabs>
        <w:spacing w:before="0" w:line="360" w:lineRule="auto"/>
        <w:ind w:firstLine="709"/>
        <w:contextualSpacing/>
        <w:jc w:val="both"/>
        <w:rPr>
          <w:rFonts w:ascii="Times New Roman" w:hAnsi="Times New Roman"/>
          <w:bCs w:val="0"/>
          <w:color w:val="auto"/>
          <w:sz w:val="26"/>
          <w:szCs w:val="26"/>
          <w:lang w:eastAsia="ru-RU"/>
        </w:rPr>
      </w:pPr>
    </w:p>
    <w:p w:rsidR="00A034F1" w:rsidRDefault="00A034F1" w:rsidP="00A034F1">
      <w:pPr>
        <w:pStyle w:val="aa"/>
        <w:keepLines w:val="0"/>
        <w:tabs>
          <w:tab w:val="left" w:pos="1134"/>
        </w:tabs>
        <w:spacing w:before="0" w:line="360" w:lineRule="auto"/>
        <w:ind w:firstLine="709"/>
        <w:contextualSpacing/>
        <w:jc w:val="both"/>
        <w:rPr>
          <w:rFonts w:ascii="Times New Roman" w:hAnsi="Times New Roman"/>
          <w:bCs w:val="0"/>
          <w:color w:val="auto"/>
          <w:sz w:val="26"/>
          <w:szCs w:val="26"/>
          <w:lang w:eastAsia="ru-RU"/>
        </w:rPr>
      </w:pPr>
      <w:r>
        <w:rPr>
          <w:rFonts w:ascii="Times New Roman" w:hAnsi="Times New Roman"/>
          <w:bCs w:val="0"/>
          <w:color w:val="auto"/>
          <w:sz w:val="26"/>
          <w:szCs w:val="26"/>
          <w:lang w:eastAsia="ru-RU"/>
        </w:rPr>
        <w:t>Здравоохранение и социальная защита населения</w:t>
      </w:r>
    </w:p>
    <w:p w:rsidR="00A034F1" w:rsidRDefault="00A034F1" w:rsidP="00A034F1">
      <w:pPr>
        <w:pStyle w:val="a1"/>
        <w:spacing w:after="0" w:line="360" w:lineRule="auto"/>
        <w:ind w:firstLine="709"/>
        <w:jc w:val="both"/>
        <w:rPr>
          <w:sz w:val="26"/>
          <w:szCs w:val="26"/>
        </w:rPr>
      </w:pPr>
      <w:r>
        <w:rPr>
          <w:sz w:val="26"/>
          <w:szCs w:val="26"/>
        </w:rPr>
        <w:t>Улучшение качества жизни невозможно без развития системы здравоохранения и социальной защиты населения. В связи с этим необходимо обеспечить:</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оптимизацию структуры системы здравоохранения и социальной защиты;</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меняющаяся социально – демографическая ситуация, возрастающий спрос граждан на социальные услуги объективно вызывают необходимость дальнейшего развития сети стационарных учреждений социального обслуживания;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капитальный ремонт, реконструкцию и новое строительство учреждений здравоохранения и социальной защиты.</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Основным принципом построения системы лечебно – профилактической помощи населению области является функциональное единство сети учреждений на основе единых нормативных потребностей городского и сельского населения с дифференциацией их по различным уровням обслуживания, на каждом из которых располагаются соответствующие типы лечебно – профилактических учреждений.</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Развитие системы здравоохранения в </w:t>
      </w:r>
      <w:proofErr w:type="spellStart"/>
      <w:r>
        <w:rPr>
          <w:rFonts w:ascii="Times New Roman" w:hAnsi="Times New Roman"/>
          <w:sz w:val="26"/>
          <w:szCs w:val="26"/>
        </w:rPr>
        <w:t>Савеевском</w:t>
      </w:r>
      <w:proofErr w:type="spellEnd"/>
      <w:r>
        <w:rPr>
          <w:rFonts w:ascii="Times New Roman" w:hAnsi="Times New Roman"/>
          <w:sz w:val="26"/>
          <w:szCs w:val="26"/>
        </w:rPr>
        <w:t xml:space="preserve"> сельском поселении предусматривает реализацию следующих мероприятий.</w:t>
      </w:r>
    </w:p>
    <w:p w:rsidR="00A034F1" w:rsidRDefault="00A034F1" w:rsidP="00A034F1">
      <w:pPr>
        <w:spacing w:after="0" w:line="360" w:lineRule="auto"/>
        <w:ind w:firstLine="709"/>
        <w:jc w:val="both"/>
        <w:rPr>
          <w:rFonts w:ascii="Times New Roman" w:hAnsi="Times New Roman"/>
          <w:b/>
          <w:sz w:val="26"/>
          <w:szCs w:val="26"/>
          <w:u w:val="single"/>
        </w:rPr>
      </w:pPr>
      <w:r>
        <w:rPr>
          <w:rFonts w:ascii="Times New Roman" w:hAnsi="Times New Roman"/>
          <w:b/>
          <w:sz w:val="26"/>
          <w:szCs w:val="26"/>
          <w:u w:val="single"/>
        </w:rPr>
        <w:t>Проектные предложения</w:t>
      </w:r>
    </w:p>
    <w:p w:rsidR="00A034F1" w:rsidRDefault="00A034F1" w:rsidP="00A034F1">
      <w:pPr>
        <w:spacing w:after="0" w:line="360" w:lineRule="auto"/>
        <w:ind w:firstLine="709"/>
        <w:jc w:val="both"/>
        <w:rPr>
          <w:rFonts w:ascii="Times New Roman" w:hAnsi="Times New Roman"/>
          <w:i/>
          <w:sz w:val="26"/>
          <w:szCs w:val="26"/>
        </w:rPr>
      </w:pPr>
      <w:r>
        <w:rPr>
          <w:rFonts w:ascii="Times New Roman" w:hAnsi="Times New Roman"/>
          <w:i/>
          <w:sz w:val="26"/>
          <w:szCs w:val="26"/>
        </w:rPr>
        <w:t>Первоочередные мероприятия:</w:t>
      </w:r>
    </w:p>
    <w:p w:rsidR="00A034F1" w:rsidRDefault="00A034F1" w:rsidP="00A034F1">
      <w:pPr>
        <w:pStyle w:val="aa"/>
        <w:keepLines w:val="0"/>
        <w:numPr>
          <w:ilvl w:val="0"/>
          <w:numId w:val="24"/>
        </w:numPr>
        <w:tabs>
          <w:tab w:val="left" w:pos="1134"/>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провести капитальный ремонт и модернизацию </w:t>
      </w:r>
      <w:proofErr w:type="spellStart"/>
      <w:r>
        <w:rPr>
          <w:rFonts w:ascii="Times New Roman" w:hAnsi="Times New Roman"/>
          <w:b w:val="0"/>
          <w:bCs w:val="0"/>
          <w:color w:val="auto"/>
          <w:sz w:val="26"/>
          <w:szCs w:val="26"/>
          <w:lang w:eastAsia="ru-RU"/>
        </w:rPr>
        <w:t>фельдшерско</w:t>
      </w:r>
      <w:proofErr w:type="spellEnd"/>
      <w:r>
        <w:rPr>
          <w:rFonts w:ascii="Times New Roman" w:hAnsi="Times New Roman"/>
          <w:b w:val="0"/>
          <w:bCs w:val="0"/>
          <w:color w:val="auto"/>
          <w:sz w:val="26"/>
          <w:szCs w:val="26"/>
          <w:lang w:eastAsia="ru-RU"/>
        </w:rPr>
        <w:t xml:space="preserve"> – акушерского пункта в деревне </w:t>
      </w:r>
      <w:proofErr w:type="spellStart"/>
      <w:r>
        <w:rPr>
          <w:rFonts w:ascii="Times New Roman" w:hAnsi="Times New Roman"/>
          <w:b w:val="0"/>
          <w:bCs w:val="0"/>
          <w:color w:val="auto"/>
          <w:sz w:val="26"/>
          <w:szCs w:val="26"/>
          <w:lang w:eastAsia="ru-RU"/>
        </w:rPr>
        <w:t>Савеево</w:t>
      </w:r>
      <w:proofErr w:type="spellEnd"/>
      <w:r>
        <w:rPr>
          <w:rFonts w:ascii="Times New Roman" w:hAnsi="Times New Roman"/>
          <w:b w:val="0"/>
          <w:bCs w:val="0"/>
          <w:color w:val="auto"/>
          <w:sz w:val="26"/>
          <w:szCs w:val="26"/>
          <w:lang w:eastAsia="ru-RU"/>
        </w:rPr>
        <w:t>;</w:t>
      </w:r>
    </w:p>
    <w:p w:rsidR="00A034F1" w:rsidRDefault="00A034F1" w:rsidP="00A034F1">
      <w:pPr>
        <w:pStyle w:val="a1"/>
        <w:tabs>
          <w:tab w:val="left" w:pos="1276"/>
        </w:tabs>
        <w:spacing w:after="0" w:line="360" w:lineRule="auto"/>
        <w:ind w:firstLine="709"/>
        <w:jc w:val="both"/>
        <w:rPr>
          <w:i/>
          <w:sz w:val="26"/>
          <w:szCs w:val="26"/>
        </w:rPr>
      </w:pPr>
      <w:r>
        <w:rPr>
          <w:i/>
          <w:sz w:val="26"/>
          <w:szCs w:val="26"/>
        </w:rPr>
        <w:t>Мероприятия на расчетный период:</w:t>
      </w:r>
    </w:p>
    <w:p w:rsidR="00A034F1" w:rsidRDefault="00A034F1" w:rsidP="00A034F1">
      <w:pPr>
        <w:pStyle w:val="aa"/>
        <w:keepLines w:val="0"/>
        <w:numPr>
          <w:ilvl w:val="0"/>
          <w:numId w:val="25"/>
        </w:numPr>
        <w:tabs>
          <w:tab w:val="left" w:pos="1134"/>
        </w:tabs>
        <w:spacing w:before="0" w:line="360" w:lineRule="auto"/>
        <w:ind w:left="0" w:firstLine="709"/>
        <w:contextualSpacing/>
        <w:jc w:val="both"/>
        <w:rPr>
          <w:rFonts w:ascii="Times New Roman" w:hAnsi="Times New Roman"/>
          <w:b w:val="0"/>
          <w:bCs w:val="0"/>
          <w:color w:val="auto"/>
          <w:sz w:val="26"/>
          <w:szCs w:val="26"/>
          <w:lang w:eastAsia="ru-RU"/>
        </w:rPr>
      </w:pPr>
      <w:bookmarkStart w:id="2" w:name="_Toc222575241"/>
      <w:r>
        <w:rPr>
          <w:rFonts w:ascii="Times New Roman" w:hAnsi="Times New Roman"/>
          <w:b w:val="0"/>
          <w:bCs w:val="0"/>
          <w:color w:val="auto"/>
          <w:sz w:val="26"/>
          <w:szCs w:val="26"/>
          <w:lang w:eastAsia="ru-RU"/>
        </w:rPr>
        <w:t xml:space="preserve">организовать деятельность аптечного пункта в деревне </w:t>
      </w:r>
      <w:proofErr w:type="spellStart"/>
      <w:r>
        <w:rPr>
          <w:rFonts w:ascii="Times New Roman" w:hAnsi="Times New Roman"/>
          <w:b w:val="0"/>
          <w:bCs w:val="0"/>
          <w:color w:val="auto"/>
          <w:sz w:val="26"/>
          <w:szCs w:val="26"/>
          <w:lang w:eastAsia="ru-RU"/>
        </w:rPr>
        <w:t>Савеево</w:t>
      </w:r>
      <w:proofErr w:type="spellEnd"/>
      <w:r>
        <w:rPr>
          <w:rFonts w:ascii="Times New Roman" w:hAnsi="Times New Roman"/>
          <w:b w:val="0"/>
          <w:bCs w:val="0"/>
          <w:color w:val="auto"/>
          <w:sz w:val="26"/>
          <w:szCs w:val="26"/>
          <w:lang w:eastAsia="ru-RU"/>
        </w:rPr>
        <w:t xml:space="preserve"> с общей площадью аптеки не менее чем 10 м</w:t>
      </w:r>
      <w:proofErr w:type="gramStart"/>
      <w:r>
        <w:rPr>
          <w:rFonts w:ascii="Times New Roman" w:hAnsi="Times New Roman"/>
          <w:b w:val="0"/>
          <w:bCs w:val="0"/>
          <w:color w:val="auto"/>
          <w:sz w:val="26"/>
          <w:szCs w:val="26"/>
          <w:vertAlign w:val="superscript"/>
          <w:lang w:eastAsia="ru-RU"/>
        </w:rPr>
        <w:t>2</w:t>
      </w:r>
      <w:proofErr w:type="gramEnd"/>
      <w:r>
        <w:rPr>
          <w:rFonts w:ascii="Times New Roman" w:hAnsi="Times New Roman"/>
          <w:b w:val="0"/>
          <w:bCs w:val="0"/>
          <w:color w:val="auto"/>
          <w:sz w:val="26"/>
          <w:szCs w:val="26"/>
          <w:lang w:eastAsia="ru-RU"/>
        </w:rPr>
        <w:t>.</w:t>
      </w:r>
    </w:p>
    <w:p w:rsidR="00A034F1" w:rsidRDefault="00A034F1" w:rsidP="00A034F1">
      <w:pPr>
        <w:spacing w:after="0" w:line="360" w:lineRule="auto"/>
        <w:ind w:firstLine="709"/>
        <w:jc w:val="both"/>
        <w:rPr>
          <w:rFonts w:ascii="Times New Roman" w:hAnsi="Times New Roman"/>
          <w:b/>
          <w:sz w:val="26"/>
          <w:szCs w:val="26"/>
        </w:rPr>
      </w:pPr>
    </w:p>
    <w:p w:rsidR="00A034F1" w:rsidRDefault="00A034F1" w:rsidP="00A034F1">
      <w:pPr>
        <w:spacing w:after="0" w:line="360" w:lineRule="auto"/>
        <w:ind w:firstLine="709"/>
        <w:jc w:val="both"/>
        <w:rPr>
          <w:rFonts w:ascii="Times New Roman" w:hAnsi="Times New Roman"/>
          <w:b/>
          <w:sz w:val="26"/>
          <w:szCs w:val="26"/>
        </w:rPr>
      </w:pPr>
      <w:r>
        <w:rPr>
          <w:rFonts w:ascii="Times New Roman" w:hAnsi="Times New Roman"/>
          <w:b/>
          <w:sz w:val="26"/>
          <w:szCs w:val="26"/>
        </w:rPr>
        <w:t>Учреждения культуры</w:t>
      </w:r>
      <w:bookmarkStart w:id="3" w:name="_Toc203448222"/>
      <w:bookmarkEnd w:id="2"/>
      <w:bookmarkEnd w:id="3"/>
    </w:p>
    <w:p w:rsidR="00A034F1" w:rsidRDefault="00A034F1" w:rsidP="00A034F1">
      <w:pPr>
        <w:shd w:val="clear" w:color="auto" w:fill="FFFFFF"/>
        <w:spacing w:after="0" w:line="360" w:lineRule="auto"/>
        <w:ind w:firstLine="709"/>
        <w:jc w:val="both"/>
        <w:rPr>
          <w:rFonts w:ascii="Times New Roman" w:hAnsi="Times New Roman"/>
          <w:sz w:val="26"/>
          <w:szCs w:val="26"/>
        </w:rPr>
      </w:pPr>
      <w:r>
        <w:rPr>
          <w:rFonts w:ascii="Times New Roman" w:hAnsi="Times New Roman"/>
          <w:sz w:val="26"/>
          <w:szCs w:val="26"/>
        </w:rPr>
        <w:lastRenderedPageBreak/>
        <w:t>В контексте современных тенденций культура выступает как ресу</w:t>
      </w:r>
      <w:proofErr w:type="gramStart"/>
      <w:r>
        <w:rPr>
          <w:rFonts w:ascii="Times New Roman" w:hAnsi="Times New Roman"/>
          <w:sz w:val="26"/>
          <w:szCs w:val="26"/>
        </w:rPr>
        <w:t>рс стр</w:t>
      </w:r>
      <w:proofErr w:type="gramEnd"/>
      <w:r>
        <w:rPr>
          <w:rFonts w:ascii="Times New Roman" w:hAnsi="Times New Roman"/>
          <w:sz w:val="26"/>
          <w:szCs w:val="26"/>
        </w:rPr>
        <w:t>атегии устойчивого территориального развития. Основными целями и задачами этой стратегии является повышение роли культуры в следующих областях:</w:t>
      </w:r>
    </w:p>
    <w:p w:rsidR="00A034F1" w:rsidRDefault="00A034F1" w:rsidP="00A034F1">
      <w:pPr>
        <w:shd w:val="clear" w:color="auto" w:fill="FFFFFF"/>
        <w:tabs>
          <w:tab w:val="left" w:pos="785"/>
        </w:tabs>
        <w:spacing w:after="0" w:line="360" w:lineRule="auto"/>
        <w:ind w:firstLine="709"/>
        <w:jc w:val="both"/>
        <w:rPr>
          <w:rFonts w:ascii="Times New Roman" w:hAnsi="Times New Roman"/>
          <w:sz w:val="26"/>
          <w:szCs w:val="26"/>
        </w:rPr>
      </w:pPr>
      <w:r>
        <w:rPr>
          <w:rFonts w:ascii="Times New Roman" w:hAnsi="Times New Roman"/>
          <w:sz w:val="26"/>
          <w:szCs w:val="26"/>
        </w:rPr>
        <w:t>– повышение качества жизни людей – культура расширяет качественный спектр возможностей личности и способствует творческой самореализации, получению новых знаний, развлечению, разнообразию впечатлений и переживаний. Она также служит важнейшим фактором улучшения качества жизни населения;</w:t>
      </w:r>
    </w:p>
    <w:p w:rsidR="00A034F1" w:rsidRDefault="00A034F1" w:rsidP="00A034F1">
      <w:pPr>
        <w:shd w:val="clear" w:color="auto" w:fill="FFFFFF"/>
        <w:tabs>
          <w:tab w:val="left" w:pos="785"/>
        </w:tabs>
        <w:spacing w:after="0" w:line="360" w:lineRule="auto"/>
        <w:ind w:firstLine="709"/>
        <w:jc w:val="both"/>
        <w:rPr>
          <w:rFonts w:ascii="Times New Roman" w:hAnsi="Times New Roman"/>
          <w:sz w:val="26"/>
          <w:szCs w:val="26"/>
        </w:rPr>
      </w:pPr>
      <w:r>
        <w:rPr>
          <w:rFonts w:ascii="Times New Roman" w:hAnsi="Times New Roman"/>
          <w:sz w:val="26"/>
          <w:szCs w:val="26"/>
        </w:rPr>
        <w:t>– укрепление региональной и местной идентичности. Будучи источником идентичности, культура является незаменимым средством формирования гражданской гордости и ответственности жителей, их чувства сопричастности месту, где они живут;</w:t>
      </w:r>
    </w:p>
    <w:p w:rsidR="00A034F1" w:rsidRDefault="00A034F1" w:rsidP="00A034F1">
      <w:pPr>
        <w:shd w:val="clear" w:color="auto" w:fill="FFFFFF"/>
        <w:tabs>
          <w:tab w:val="left" w:pos="785"/>
        </w:tabs>
        <w:spacing w:after="0" w:line="360" w:lineRule="auto"/>
        <w:ind w:firstLine="709"/>
        <w:jc w:val="both"/>
        <w:rPr>
          <w:rFonts w:ascii="Times New Roman" w:hAnsi="Times New Roman"/>
          <w:sz w:val="26"/>
          <w:szCs w:val="26"/>
        </w:rPr>
      </w:pPr>
      <w:r>
        <w:rPr>
          <w:rFonts w:ascii="Times New Roman" w:hAnsi="Times New Roman"/>
          <w:sz w:val="26"/>
          <w:szCs w:val="26"/>
        </w:rPr>
        <w:t>– повышение конкурентоспособности сельского поселения. Культурные бренды и определяемое культурой высокое качество жизни позволяет сельскому поселению успешно конкурировать на ключевых региональных и межрайонных рынках: рынке труда и миграций; рынке инвестиционного капитала; рынке размещения управленческих центров и туристическом рынке. Иными словами, культура позволяет привлекать в поселение финансовый капитал, наиболее квалифицированных и талантливых людей, прибыльные предприятия из сектора новой экономики, наиболее перспективные группы туристов.</w:t>
      </w:r>
    </w:p>
    <w:p w:rsidR="00A034F1" w:rsidRDefault="00A034F1" w:rsidP="00A034F1">
      <w:pPr>
        <w:shd w:val="clear" w:color="auto" w:fill="FFFFFF"/>
        <w:tabs>
          <w:tab w:val="left" w:pos="806"/>
        </w:tabs>
        <w:spacing w:after="0" w:line="360" w:lineRule="auto"/>
        <w:ind w:firstLine="709"/>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о</w:t>
      </w:r>
      <w:proofErr w:type="gramEnd"/>
      <w:r>
        <w:rPr>
          <w:rFonts w:ascii="Times New Roman" w:hAnsi="Times New Roman"/>
          <w:sz w:val="26"/>
          <w:szCs w:val="26"/>
        </w:rPr>
        <w:t>беспечение социального согласия. Перед лицом глобализации и интенсивных миграционных процессов развитие культуры в данном направлении становится залогом безопасности и устойчивого развития сельского поселения. При этом важнейшую роль играет идея культурного разнообразия, которая базируется на принципе равенства культурных прав граждан, а также новая для России идея «</w:t>
      </w:r>
      <w:proofErr w:type="spellStart"/>
      <w:r>
        <w:rPr>
          <w:rFonts w:ascii="Times New Roman" w:hAnsi="Times New Roman"/>
          <w:sz w:val="26"/>
          <w:szCs w:val="26"/>
        </w:rPr>
        <w:t>интеркультурализма</w:t>
      </w:r>
      <w:proofErr w:type="spellEnd"/>
      <w:r>
        <w:rPr>
          <w:rFonts w:ascii="Times New Roman" w:hAnsi="Times New Roman"/>
          <w:sz w:val="26"/>
          <w:szCs w:val="26"/>
        </w:rPr>
        <w:t>», которая позволяет перейти к конструктивному использованию культурного разнообразия для развития сообществ. Уменьшение пространственных диспропорций в развитии культуры на территории региона невозможно без развития муниципальной культурной политики.</w:t>
      </w:r>
    </w:p>
    <w:p w:rsidR="00A034F1" w:rsidRDefault="00A034F1" w:rsidP="00A034F1">
      <w:pPr>
        <w:spacing w:after="0" w:line="360" w:lineRule="auto"/>
        <w:ind w:firstLine="709"/>
        <w:jc w:val="both"/>
        <w:rPr>
          <w:rFonts w:ascii="Times New Roman" w:hAnsi="Times New Roman"/>
          <w:sz w:val="26"/>
          <w:szCs w:val="26"/>
        </w:rPr>
      </w:pPr>
      <w:proofErr w:type="gramStart"/>
      <w:r>
        <w:rPr>
          <w:rFonts w:ascii="Times New Roman" w:hAnsi="Times New Roman"/>
          <w:sz w:val="26"/>
          <w:szCs w:val="26"/>
        </w:rPr>
        <w:t xml:space="preserve">Развитие сети учреждений культуры и искусства предлагается осуществлять, с одной стороны, через структурную перестройку её системы с переходом от традиционных форм обслуживания с их узкой специализацией к предприятиям </w:t>
      </w:r>
      <w:r>
        <w:rPr>
          <w:rFonts w:ascii="Times New Roman" w:hAnsi="Times New Roman"/>
          <w:sz w:val="26"/>
          <w:szCs w:val="26"/>
        </w:rPr>
        <w:lastRenderedPageBreak/>
        <w:t>нового формата – многофункциональным объектам культурного обслуживания, включая культурно – спортивные комплексы, киноконцертные залы, клубные учреждения, приближенные к жилью, с набором помещений для различного вида любительских занятий с целью получения различными группами населения равных</w:t>
      </w:r>
      <w:proofErr w:type="gramEnd"/>
      <w:r>
        <w:rPr>
          <w:rFonts w:ascii="Times New Roman" w:hAnsi="Times New Roman"/>
          <w:sz w:val="26"/>
          <w:szCs w:val="26"/>
        </w:rPr>
        <w:t xml:space="preserve"> возможностей, с другой стороны – путём формирования мелких объектов различного назначения в жилых зонах.</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Обогащению культурной жизни может способствовать:</w:t>
      </w:r>
    </w:p>
    <w:p w:rsidR="00A034F1" w:rsidRDefault="00A034F1" w:rsidP="00A034F1">
      <w:pPr>
        <w:tabs>
          <w:tab w:val="left" w:pos="1440"/>
        </w:tabs>
        <w:spacing w:after="0" w:line="360" w:lineRule="auto"/>
        <w:ind w:firstLine="709"/>
        <w:jc w:val="both"/>
        <w:rPr>
          <w:rFonts w:ascii="Times New Roman" w:hAnsi="Times New Roman"/>
          <w:sz w:val="26"/>
          <w:szCs w:val="26"/>
        </w:rPr>
      </w:pPr>
      <w:r>
        <w:rPr>
          <w:rFonts w:ascii="Times New Roman" w:hAnsi="Times New Roman"/>
          <w:sz w:val="26"/>
          <w:szCs w:val="26"/>
        </w:rPr>
        <w:t>– включение в состав социально – культурно – бытовых учреждений местного и поселенческого уровней библиотек и читальных залов (развитие сети домовых клубов различных форм собственности с небольшими залами, комнатами для занятий, отдыха, настольных игр и т.д., встроенных в жилые дома);</w:t>
      </w:r>
    </w:p>
    <w:p w:rsidR="00A034F1" w:rsidRDefault="00A034F1" w:rsidP="00A034F1">
      <w:pPr>
        <w:tabs>
          <w:tab w:val="left" w:pos="1440"/>
        </w:tabs>
        <w:spacing w:after="0" w:line="360" w:lineRule="auto"/>
        <w:ind w:firstLine="709"/>
        <w:jc w:val="both"/>
        <w:rPr>
          <w:rFonts w:ascii="Times New Roman" w:hAnsi="Times New Roman"/>
          <w:sz w:val="26"/>
          <w:szCs w:val="26"/>
        </w:rPr>
      </w:pPr>
      <w:r>
        <w:rPr>
          <w:rFonts w:ascii="Times New Roman" w:hAnsi="Times New Roman"/>
          <w:sz w:val="26"/>
          <w:szCs w:val="26"/>
        </w:rPr>
        <w:t xml:space="preserve">– создание многопрофильных </w:t>
      </w:r>
      <w:proofErr w:type="spellStart"/>
      <w:r>
        <w:rPr>
          <w:rFonts w:ascii="Times New Roman" w:hAnsi="Times New Roman"/>
          <w:sz w:val="26"/>
          <w:szCs w:val="26"/>
        </w:rPr>
        <w:t>досуговых</w:t>
      </w:r>
      <w:proofErr w:type="spellEnd"/>
      <w:r>
        <w:rPr>
          <w:rFonts w:ascii="Times New Roman" w:hAnsi="Times New Roman"/>
          <w:sz w:val="26"/>
          <w:szCs w:val="26"/>
        </w:rPr>
        <w:t xml:space="preserve"> центров, способных выступать в роли организующих центров культурно – просветительской работы, размещаемых в межрайонных и районных центрах;</w:t>
      </w:r>
    </w:p>
    <w:p w:rsidR="00A034F1" w:rsidRDefault="00A034F1" w:rsidP="00A034F1">
      <w:pPr>
        <w:tabs>
          <w:tab w:val="left" w:pos="1440"/>
        </w:tabs>
        <w:spacing w:after="0" w:line="360" w:lineRule="auto"/>
        <w:ind w:firstLine="709"/>
        <w:jc w:val="both"/>
        <w:rPr>
          <w:rFonts w:ascii="Times New Roman" w:hAnsi="Times New Roman"/>
          <w:sz w:val="26"/>
          <w:szCs w:val="26"/>
        </w:rPr>
      </w:pPr>
      <w:r>
        <w:rPr>
          <w:rFonts w:ascii="Times New Roman" w:hAnsi="Times New Roman"/>
          <w:sz w:val="26"/>
          <w:szCs w:val="26"/>
        </w:rPr>
        <w:t>– реконструкция и модернизация существующего клубного фонда с целью его перепрофилирования и приспособления для функционально новых типов учреждений;</w:t>
      </w:r>
    </w:p>
    <w:p w:rsidR="00A034F1" w:rsidRDefault="00A034F1" w:rsidP="00A034F1">
      <w:pPr>
        <w:tabs>
          <w:tab w:val="left" w:pos="1440"/>
        </w:tabs>
        <w:spacing w:after="0" w:line="360" w:lineRule="auto"/>
        <w:ind w:firstLine="709"/>
        <w:jc w:val="both"/>
        <w:rPr>
          <w:rFonts w:ascii="Times New Roman" w:hAnsi="Times New Roman"/>
          <w:sz w:val="26"/>
          <w:szCs w:val="26"/>
        </w:rPr>
      </w:pPr>
      <w:r>
        <w:rPr>
          <w:rFonts w:ascii="Times New Roman" w:hAnsi="Times New Roman"/>
          <w:sz w:val="26"/>
          <w:szCs w:val="26"/>
        </w:rPr>
        <w:t>– сохранение клубов как основного очага культурной жизни в сельской местности.</w:t>
      </w:r>
    </w:p>
    <w:p w:rsidR="00A034F1" w:rsidRDefault="00A034F1" w:rsidP="00A034F1">
      <w:pPr>
        <w:spacing w:after="0" w:line="360" w:lineRule="auto"/>
        <w:ind w:firstLine="709"/>
        <w:jc w:val="both"/>
        <w:rPr>
          <w:rFonts w:ascii="Times New Roman" w:hAnsi="Times New Roman"/>
          <w:b/>
          <w:sz w:val="26"/>
          <w:szCs w:val="26"/>
          <w:u w:val="single"/>
        </w:rPr>
      </w:pPr>
      <w:r>
        <w:rPr>
          <w:rFonts w:ascii="Times New Roman" w:hAnsi="Times New Roman"/>
          <w:b/>
          <w:sz w:val="26"/>
          <w:szCs w:val="26"/>
          <w:u w:val="single"/>
        </w:rPr>
        <w:t>Проектные предложения</w:t>
      </w:r>
    </w:p>
    <w:p w:rsidR="00A034F1" w:rsidRDefault="00A034F1" w:rsidP="00A034F1">
      <w:pPr>
        <w:spacing w:after="0" w:line="360" w:lineRule="auto"/>
        <w:ind w:firstLine="709"/>
        <w:jc w:val="both"/>
        <w:rPr>
          <w:rFonts w:ascii="Times New Roman" w:hAnsi="Times New Roman"/>
          <w:i/>
          <w:sz w:val="26"/>
          <w:szCs w:val="26"/>
        </w:rPr>
      </w:pPr>
      <w:r>
        <w:rPr>
          <w:rFonts w:ascii="Times New Roman" w:hAnsi="Times New Roman"/>
          <w:i/>
          <w:sz w:val="26"/>
          <w:szCs w:val="26"/>
        </w:rPr>
        <w:t>Первоочередные мероприятия:</w:t>
      </w:r>
    </w:p>
    <w:p w:rsidR="00A034F1" w:rsidRDefault="00A034F1" w:rsidP="00A034F1">
      <w:pPr>
        <w:pStyle w:val="aa"/>
        <w:keepLines w:val="0"/>
        <w:numPr>
          <w:ilvl w:val="0"/>
          <w:numId w:val="26"/>
        </w:numPr>
        <w:tabs>
          <w:tab w:val="left" w:pos="1134"/>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lastRenderedPageBreak/>
        <w:t xml:space="preserve">провести капитальный ремонт и модернизацию здания сельского клуба в деревне </w:t>
      </w:r>
      <w:proofErr w:type="spellStart"/>
      <w:r>
        <w:rPr>
          <w:rFonts w:ascii="Times New Roman" w:hAnsi="Times New Roman"/>
          <w:b w:val="0"/>
          <w:bCs w:val="0"/>
          <w:color w:val="auto"/>
          <w:sz w:val="26"/>
          <w:szCs w:val="26"/>
          <w:lang w:eastAsia="ru-RU"/>
        </w:rPr>
        <w:t>Савеево</w:t>
      </w:r>
      <w:proofErr w:type="spellEnd"/>
      <w:r>
        <w:rPr>
          <w:rFonts w:ascii="Times New Roman" w:hAnsi="Times New Roman"/>
          <w:b w:val="0"/>
          <w:bCs w:val="0"/>
          <w:color w:val="auto"/>
          <w:sz w:val="26"/>
          <w:szCs w:val="26"/>
          <w:lang w:eastAsia="ru-RU"/>
        </w:rPr>
        <w:t>. При этом в помещении клуба возможна организация деятельности кинотеатра и других культурно – зрелищных объектов.</w:t>
      </w:r>
    </w:p>
    <w:p w:rsidR="00A034F1" w:rsidRDefault="00A034F1" w:rsidP="00A034F1">
      <w:pPr>
        <w:pStyle w:val="aa"/>
        <w:keepLines w:val="0"/>
        <w:numPr>
          <w:ilvl w:val="0"/>
          <w:numId w:val="26"/>
        </w:numPr>
        <w:tabs>
          <w:tab w:val="left" w:pos="1134"/>
        </w:tabs>
        <w:spacing w:before="0" w:line="360" w:lineRule="auto"/>
        <w:ind w:left="0" w:firstLine="709"/>
        <w:contextualSpacing/>
        <w:jc w:val="both"/>
        <w:rPr>
          <w:rFonts w:ascii="Times New Roman" w:hAnsi="Times New Roman"/>
          <w:b w:val="0"/>
          <w:bCs w:val="0"/>
          <w:color w:val="auto"/>
          <w:sz w:val="26"/>
          <w:szCs w:val="26"/>
          <w:lang w:eastAsia="ru-RU"/>
        </w:rPr>
      </w:pPr>
      <w:proofErr w:type="gramStart"/>
      <w:r>
        <w:rPr>
          <w:rFonts w:ascii="Times New Roman" w:hAnsi="Times New Roman"/>
          <w:b w:val="0"/>
          <w:bCs w:val="0"/>
          <w:color w:val="auto"/>
          <w:sz w:val="26"/>
          <w:szCs w:val="26"/>
          <w:lang w:eastAsia="ru-RU"/>
        </w:rPr>
        <w:t>п</w:t>
      </w:r>
      <w:proofErr w:type="gramEnd"/>
      <w:r>
        <w:rPr>
          <w:rFonts w:ascii="Times New Roman" w:hAnsi="Times New Roman"/>
          <w:b w:val="0"/>
          <w:bCs w:val="0"/>
          <w:color w:val="auto"/>
          <w:sz w:val="26"/>
          <w:szCs w:val="26"/>
          <w:lang w:eastAsia="ru-RU"/>
        </w:rPr>
        <w:t xml:space="preserve">ровести капитальный ремонт и модернизацию помещения сельской библиотеки в деревне </w:t>
      </w:r>
      <w:proofErr w:type="spellStart"/>
      <w:r>
        <w:rPr>
          <w:rFonts w:ascii="Times New Roman" w:hAnsi="Times New Roman"/>
          <w:b w:val="0"/>
          <w:bCs w:val="0"/>
          <w:color w:val="auto"/>
          <w:sz w:val="26"/>
          <w:szCs w:val="26"/>
          <w:lang w:eastAsia="ru-RU"/>
        </w:rPr>
        <w:t>Савеево</w:t>
      </w:r>
      <w:proofErr w:type="spellEnd"/>
      <w:r>
        <w:rPr>
          <w:rFonts w:ascii="Times New Roman" w:hAnsi="Times New Roman"/>
          <w:b w:val="0"/>
          <w:bCs w:val="0"/>
          <w:color w:val="auto"/>
          <w:sz w:val="26"/>
          <w:szCs w:val="26"/>
          <w:lang w:eastAsia="ru-RU"/>
        </w:rPr>
        <w:t>.</w:t>
      </w:r>
    </w:p>
    <w:p w:rsidR="00A034F1" w:rsidRDefault="00A034F1" w:rsidP="00A034F1">
      <w:pPr>
        <w:pStyle w:val="aa"/>
        <w:keepLines w:val="0"/>
        <w:tabs>
          <w:tab w:val="left" w:pos="1134"/>
        </w:tabs>
        <w:spacing w:before="0" w:line="360" w:lineRule="auto"/>
        <w:ind w:left="709"/>
        <w:contextualSpacing/>
        <w:jc w:val="both"/>
        <w:rPr>
          <w:rFonts w:ascii="Times New Roman" w:hAnsi="Times New Roman"/>
          <w:b w:val="0"/>
          <w:bCs w:val="0"/>
          <w:i/>
          <w:color w:val="auto"/>
          <w:sz w:val="26"/>
          <w:szCs w:val="26"/>
          <w:lang w:eastAsia="ru-RU"/>
        </w:rPr>
      </w:pPr>
      <w:r>
        <w:rPr>
          <w:rFonts w:ascii="Times New Roman" w:hAnsi="Times New Roman"/>
          <w:b w:val="0"/>
          <w:bCs w:val="0"/>
          <w:i/>
          <w:color w:val="auto"/>
          <w:sz w:val="26"/>
          <w:szCs w:val="26"/>
          <w:lang w:eastAsia="ru-RU"/>
        </w:rPr>
        <w:t>Мероприятия на расчетный период:</w:t>
      </w:r>
    </w:p>
    <w:p w:rsidR="00A034F1" w:rsidRDefault="00A034F1" w:rsidP="00A034F1">
      <w:pPr>
        <w:pStyle w:val="aa"/>
        <w:keepLines w:val="0"/>
        <w:numPr>
          <w:ilvl w:val="0"/>
          <w:numId w:val="27"/>
        </w:numPr>
        <w:tabs>
          <w:tab w:val="left" w:pos="1134"/>
        </w:tabs>
        <w:spacing w:before="0" w:line="360" w:lineRule="auto"/>
        <w:ind w:left="0" w:firstLine="709"/>
        <w:contextualSpacing/>
        <w:jc w:val="both"/>
        <w:rPr>
          <w:rFonts w:ascii="Times New Roman" w:hAnsi="Times New Roman"/>
          <w:b w:val="0"/>
          <w:bCs w:val="0"/>
          <w:i/>
          <w:color w:val="auto"/>
          <w:sz w:val="26"/>
          <w:szCs w:val="26"/>
          <w:lang w:eastAsia="ru-RU"/>
        </w:rPr>
      </w:pPr>
      <w:r>
        <w:rPr>
          <w:rFonts w:ascii="Times New Roman" w:hAnsi="Times New Roman"/>
          <w:b w:val="0"/>
          <w:bCs w:val="0"/>
          <w:color w:val="auto"/>
          <w:sz w:val="26"/>
          <w:szCs w:val="26"/>
          <w:lang w:eastAsia="ru-RU"/>
        </w:rPr>
        <w:t xml:space="preserve">создание и развитие сети домовых клубов с небольшими залами, комнатами для кружковых занятий, отдыха, настольных игр в деревнях </w:t>
      </w:r>
      <w:proofErr w:type="spellStart"/>
      <w:r>
        <w:rPr>
          <w:rFonts w:ascii="Times New Roman" w:hAnsi="Times New Roman"/>
          <w:b w:val="0"/>
          <w:bCs w:val="0"/>
          <w:color w:val="auto"/>
          <w:sz w:val="26"/>
          <w:szCs w:val="26"/>
          <w:lang w:eastAsia="ru-RU"/>
        </w:rPr>
        <w:t>Коняты</w:t>
      </w:r>
      <w:proofErr w:type="spellEnd"/>
      <w:r>
        <w:rPr>
          <w:rFonts w:ascii="Times New Roman" w:hAnsi="Times New Roman"/>
          <w:b w:val="0"/>
          <w:bCs w:val="0"/>
          <w:color w:val="auto"/>
          <w:sz w:val="26"/>
          <w:szCs w:val="26"/>
          <w:lang w:eastAsia="ru-RU"/>
        </w:rPr>
        <w:t xml:space="preserve">, Заболотье, </w:t>
      </w:r>
      <w:proofErr w:type="spellStart"/>
      <w:r>
        <w:rPr>
          <w:rFonts w:ascii="Times New Roman" w:hAnsi="Times New Roman"/>
          <w:b w:val="0"/>
          <w:bCs w:val="0"/>
          <w:color w:val="auto"/>
          <w:sz w:val="26"/>
          <w:szCs w:val="26"/>
          <w:lang w:eastAsia="ru-RU"/>
        </w:rPr>
        <w:t>Малышовка</w:t>
      </w:r>
      <w:proofErr w:type="spellEnd"/>
      <w:r>
        <w:rPr>
          <w:rFonts w:ascii="Times New Roman" w:hAnsi="Times New Roman"/>
          <w:b w:val="0"/>
          <w:bCs w:val="0"/>
          <w:color w:val="auto"/>
          <w:sz w:val="26"/>
          <w:szCs w:val="26"/>
          <w:lang w:eastAsia="ru-RU"/>
        </w:rPr>
        <w:t xml:space="preserve"> и </w:t>
      </w:r>
      <w:proofErr w:type="spellStart"/>
      <w:r>
        <w:rPr>
          <w:rFonts w:ascii="Times New Roman" w:hAnsi="Times New Roman"/>
          <w:b w:val="0"/>
          <w:bCs w:val="0"/>
          <w:color w:val="auto"/>
          <w:sz w:val="26"/>
          <w:szCs w:val="26"/>
          <w:lang w:eastAsia="ru-RU"/>
        </w:rPr>
        <w:t>Присмара</w:t>
      </w:r>
      <w:proofErr w:type="spellEnd"/>
      <w:r>
        <w:rPr>
          <w:rFonts w:ascii="Times New Roman" w:hAnsi="Times New Roman"/>
          <w:b w:val="0"/>
          <w:bCs w:val="0"/>
          <w:color w:val="auto"/>
          <w:sz w:val="26"/>
          <w:szCs w:val="26"/>
          <w:lang w:eastAsia="ru-RU"/>
        </w:rPr>
        <w:t>;</w:t>
      </w:r>
    </w:p>
    <w:p w:rsidR="00A034F1" w:rsidRDefault="00A034F1" w:rsidP="00A034F1">
      <w:pPr>
        <w:pStyle w:val="aa"/>
        <w:keepLines w:val="0"/>
        <w:numPr>
          <w:ilvl w:val="0"/>
          <w:numId w:val="27"/>
        </w:numPr>
        <w:tabs>
          <w:tab w:val="left" w:pos="1134"/>
        </w:tabs>
        <w:spacing w:before="0" w:line="360" w:lineRule="auto"/>
        <w:ind w:left="0" w:firstLine="709"/>
        <w:contextualSpacing/>
        <w:jc w:val="both"/>
        <w:rPr>
          <w:rFonts w:ascii="Times New Roman" w:hAnsi="Times New Roman"/>
          <w:b w:val="0"/>
          <w:bCs w:val="0"/>
          <w:i/>
          <w:color w:val="auto"/>
          <w:sz w:val="26"/>
          <w:szCs w:val="26"/>
          <w:lang w:eastAsia="ru-RU"/>
        </w:rPr>
      </w:pPr>
      <w:r>
        <w:rPr>
          <w:rFonts w:ascii="Times New Roman" w:hAnsi="Times New Roman"/>
          <w:b w:val="0"/>
          <w:bCs w:val="0"/>
          <w:color w:val="auto"/>
          <w:sz w:val="26"/>
          <w:szCs w:val="26"/>
          <w:lang w:eastAsia="ru-RU"/>
        </w:rPr>
        <w:t>доведение общего числа ме</w:t>
      </w:r>
      <w:proofErr w:type="gramStart"/>
      <w:r>
        <w:rPr>
          <w:rFonts w:ascii="Times New Roman" w:hAnsi="Times New Roman"/>
          <w:b w:val="0"/>
          <w:bCs w:val="0"/>
          <w:color w:val="auto"/>
          <w:sz w:val="26"/>
          <w:szCs w:val="26"/>
          <w:lang w:eastAsia="ru-RU"/>
        </w:rPr>
        <w:t>ст в кл</w:t>
      </w:r>
      <w:proofErr w:type="gramEnd"/>
      <w:r>
        <w:rPr>
          <w:rFonts w:ascii="Times New Roman" w:hAnsi="Times New Roman"/>
          <w:b w:val="0"/>
          <w:bCs w:val="0"/>
          <w:color w:val="auto"/>
          <w:sz w:val="26"/>
          <w:szCs w:val="26"/>
          <w:lang w:eastAsia="ru-RU"/>
        </w:rPr>
        <w:t>убах сельского поселения не менее чем до 198.</w:t>
      </w:r>
    </w:p>
    <w:p w:rsidR="00A034F1" w:rsidRDefault="00A034F1" w:rsidP="00A034F1">
      <w:pPr>
        <w:suppressAutoHyphens/>
        <w:spacing w:after="0" w:line="360" w:lineRule="auto"/>
        <w:ind w:firstLine="709"/>
        <w:jc w:val="both"/>
        <w:rPr>
          <w:rFonts w:ascii="Times New Roman" w:eastAsia="Arial Unicode MS" w:hAnsi="Times New Roman"/>
          <w:b/>
          <w:sz w:val="26"/>
          <w:szCs w:val="26"/>
        </w:rPr>
      </w:pPr>
    </w:p>
    <w:p w:rsidR="00A034F1" w:rsidRDefault="00A034F1" w:rsidP="00A034F1">
      <w:pPr>
        <w:suppressAutoHyphens/>
        <w:spacing w:after="0" w:line="360" w:lineRule="auto"/>
        <w:ind w:firstLine="709"/>
        <w:jc w:val="both"/>
        <w:rPr>
          <w:rFonts w:ascii="Times New Roman" w:eastAsia="Arial Unicode MS" w:hAnsi="Times New Roman"/>
          <w:b/>
          <w:sz w:val="26"/>
          <w:szCs w:val="26"/>
        </w:rPr>
      </w:pPr>
    </w:p>
    <w:p w:rsidR="00A034F1" w:rsidRDefault="00A034F1" w:rsidP="00A034F1">
      <w:pPr>
        <w:suppressAutoHyphens/>
        <w:spacing w:after="0" w:line="360" w:lineRule="auto"/>
        <w:ind w:firstLine="709"/>
        <w:jc w:val="both"/>
        <w:rPr>
          <w:rFonts w:ascii="Times New Roman" w:eastAsia="Arial Unicode MS" w:hAnsi="Times New Roman"/>
          <w:b/>
          <w:sz w:val="26"/>
          <w:szCs w:val="26"/>
        </w:rPr>
      </w:pPr>
    </w:p>
    <w:p w:rsidR="00A034F1" w:rsidRDefault="00A034F1" w:rsidP="00A034F1">
      <w:pPr>
        <w:suppressAutoHyphens/>
        <w:spacing w:after="0" w:line="360" w:lineRule="auto"/>
        <w:ind w:firstLine="709"/>
        <w:jc w:val="both"/>
        <w:rPr>
          <w:rFonts w:ascii="Times New Roman" w:eastAsia="Arial Unicode MS" w:hAnsi="Times New Roman"/>
          <w:b/>
          <w:sz w:val="26"/>
          <w:szCs w:val="26"/>
        </w:rPr>
      </w:pPr>
    </w:p>
    <w:p w:rsidR="00A034F1" w:rsidRDefault="00A034F1" w:rsidP="00A034F1">
      <w:pPr>
        <w:suppressAutoHyphens/>
        <w:spacing w:after="0" w:line="360" w:lineRule="auto"/>
        <w:ind w:firstLine="709"/>
        <w:jc w:val="both"/>
        <w:rPr>
          <w:rFonts w:ascii="Times New Roman" w:eastAsia="Arial Unicode MS" w:hAnsi="Times New Roman"/>
          <w:b/>
          <w:sz w:val="26"/>
          <w:szCs w:val="26"/>
        </w:rPr>
      </w:pPr>
      <w:r>
        <w:rPr>
          <w:rFonts w:ascii="Times New Roman" w:eastAsia="Arial Unicode MS" w:hAnsi="Times New Roman"/>
          <w:b/>
          <w:sz w:val="26"/>
          <w:szCs w:val="26"/>
        </w:rPr>
        <w:t>Объекты потребительского рынка</w:t>
      </w:r>
    </w:p>
    <w:p w:rsidR="00A034F1" w:rsidRDefault="00A034F1" w:rsidP="00A034F1">
      <w:pPr>
        <w:suppressAutoHyphens/>
        <w:spacing w:after="0" w:line="360" w:lineRule="auto"/>
        <w:ind w:firstLine="709"/>
        <w:jc w:val="both"/>
        <w:rPr>
          <w:rFonts w:ascii="Times New Roman" w:eastAsia="Arial Unicode MS" w:hAnsi="Times New Roman"/>
          <w:sz w:val="26"/>
          <w:szCs w:val="26"/>
        </w:rPr>
      </w:pPr>
      <w:r>
        <w:rPr>
          <w:rFonts w:ascii="Times New Roman" w:eastAsia="Arial Unicode MS" w:hAnsi="Times New Roman"/>
          <w:sz w:val="26"/>
          <w:szCs w:val="26"/>
        </w:rPr>
        <w:t>Объекты потребительского рынка в наибольшей мере ориентированы на обслуживание как постоянного, так и временного населения. Развитие данной сферы в Генеральном плане базируется на следующих основных положениях:</w:t>
      </w:r>
    </w:p>
    <w:p w:rsidR="00A034F1" w:rsidRDefault="00A034F1" w:rsidP="00A034F1">
      <w:pPr>
        <w:pStyle w:val="aa"/>
        <w:keepLines w:val="0"/>
        <w:numPr>
          <w:ilvl w:val="0"/>
          <w:numId w:val="28"/>
        </w:numPr>
        <w:tabs>
          <w:tab w:val="left" w:pos="993"/>
        </w:tabs>
        <w:suppressAutoHyphens/>
        <w:spacing w:before="0" w:line="360" w:lineRule="auto"/>
        <w:ind w:left="0" w:firstLine="709"/>
        <w:contextualSpacing/>
        <w:jc w:val="both"/>
        <w:rPr>
          <w:rFonts w:ascii="Times New Roman" w:eastAsia="Arial Unicode MS" w:hAnsi="Times New Roman"/>
          <w:b w:val="0"/>
          <w:bCs w:val="0"/>
          <w:color w:val="auto"/>
          <w:sz w:val="26"/>
          <w:szCs w:val="26"/>
          <w:lang w:eastAsia="ru-RU"/>
        </w:rPr>
      </w:pPr>
      <w:r>
        <w:rPr>
          <w:rFonts w:ascii="Times New Roman" w:eastAsia="Arial Unicode MS" w:hAnsi="Times New Roman"/>
          <w:b w:val="0"/>
          <w:bCs w:val="0"/>
          <w:color w:val="auto"/>
          <w:sz w:val="26"/>
          <w:szCs w:val="26"/>
          <w:lang w:eastAsia="ru-RU"/>
        </w:rPr>
        <w:t>Формирование условий для организации и размещения сети предприятий потребительского рынка по схеме, обеспечивающей увеличение количества и мощности объектов.</w:t>
      </w:r>
    </w:p>
    <w:p w:rsidR="00A034F1" w:rsidRDefault="00A034F1" w:rsidP="00A034F1">
      <w:pPr>
        <w:pStyle w:val="aa"/>
        <w:keepLines w:val="0"/>
        <w:numPr>
          <w:ilvl w:val="0"/>
          <w:numId w:val="28"/>
        </w:numPr>
        <w:tabs>
          <w:tab w:val="left" w:pos="993"/>
        </w:tabs>
        <w:suppressAutoHyphens/>
        <w:spacing w:before="0" w:line="360" w:lineRule="auto"/>
        <w:ind w:left="0" w:firstLine="709"/>
        <w:contextualSpacing/>
        <w:jc w:val="both"/>
        <w:rPr>
          <w:rFonts w:ascii="Times New Roman" w:eastAsia="Arial Unicode MS" w:hAnsi="Times New Roman"/>
          <w:b w:val="0"/>
          <w:bCs w:val="0"/>
          <w:color w:val="auto"/>
          <w:sz w:val="26"/>
          <w:szCs w:val="26"/>
          <w:lang w:eastAsia="ru-RU"/>
        </w:rPr>
      </w:pPr>
      <w:r>
        <w:rPr>
          <w:rFonts w:ascii="Times New Roman" w:eastAsia="Arial Unicode MS" w:hAnsi="Times New Roman"/>
          <w:b w:val="0"/>
          <w:bCs w:val="0"/>
          <w:color w:val="auto"/>
          <w:sz w:val="26"/>
          <w:szCs w:val="26"/>
          <w:lang w:eastAsia="ru-RU"/>
        </w:rPr>
        <w:t>Развитие сети предприятий потребительского рынка с доведением уровня обеспеченности постоянного населения согласно минимальным нормативам градостроительного проектирования.</w:t>
      </w:r>
    </w:p>
    <w:p w:rsidR="00A034F1" w:rsidRDefault="00A034F1" w:rsidP="00A034F1">
      <w:pPr>
        <w:pStyle w:val="aa"/>
        <w:keepLines w:val="0"/>
        <w:numPr>
          <w:ilvl w:val="0"/>
          <w:numId w:val="28"/>
        </w:numPr>
        <w:tabs>
          <w:tab w:val="left" w:pos="993"/>
        </w:tabs>
        <w:suppressAutoHyphens/>
        <w:spacing w:before="0" w:line="360" w:lineRule="auto"/>
        <w:ind w:left="0" w:firstLine="709"/>
        <w:contextualSpacing/>
        <w:jc w:val="both"/>
        <w:rPr>
          <w:rFonts w:ascii="Times New Roman" w:eastAsia="Arial Unicode MS" w:hAnsi="Times New Roman"/>
          <w:b w:val="0"/>
          <w:bCs w:val="0"/>
          <w:color w:val="auto"/>
          <w:sz w:val="26"/>
          <w:szCs w:val="26"/>
          <w:lang w:eastAsia="ru-RU"/>
        </w:rPr>
      </w:pPr>
      <w:r>
        <w:rPr>
          <w:rFonts w:ascii="Times New Roman" w:eastAsia="Arial Unicode MS" w:hAnsi="Times New Roman"/>
          <w:b w:val="0"/>
          <w:bCs w:val="0"/>
          <w:color w:val="auto"/>
          <w:sz w:val="26"/>
          <w:szCs w:val="26"/>
          <w:lang w:eastAsia="ru-RU"/>
        </w:rPr>
        <w:t>Развитие магазинов мелкорозничной торговли с широким ассортиментом продовольственных и непродовольственных товаров, предприятий общественного питания и бытового обслуживания.</w:t>
      </w:r>
    </w:p>
    <w:p w:rsidR="00A034F1" w:rsidRDefault="00A034F1" w:rsidP="00A034F1">
      <w:pPr>
        <w:suppressAutoHyphens/>
        <w:spacing w:after="0" w:line="360" w:lineRule="auto"/>
        <w:ind w:firstLine="709"/>
        <w:jc w:val="both"/>
        <w:rPr>
          <w:rFonts w:ascii="Times New Roman" w:eastAsia="Arial Unicode MS" w:hAnsi="Times New Roman"/>
          <w:sz w:val="26"/>
          <w:szCs w:val="26"/>
        </w:rPr>
      </w:pPr>
      <w:r>
        <w:rPr>
          <w:rFonts w:ascii="Times New Roman" w:eastAsia="Arial Unicode MS" w:hAnsi="Times New Roman"/>
          <w:sz w:val="26"/>
          <w:szCs w:val="26"/>
        </w:rPr>
        <w:t>В соответствии с градостроительными нормами проектирования Смоленской области на проектируемой территории к расчетному сроку (2043 г.) необходимо обеспечить размещение (с учетом существующих объектов обслуживания) следующих объектов потребительской сферы:</w:t>
      </w:r>
    </w:p>
    <w:p w:rsidR="00A034F1" w:rsidRDefault="00A034F1" w:rsidP="00A034F1">
      <w:pPr>
        <w:suppressAutoHyphens/>
        <w:spacing w:after="0" w:line="360" w:lineRule="auto"/>
        <w:ind w:firstLine="709"/>
        <w:jc w:val="both"/>
        <w:rPr>
          <w:rFonts w:ascii="Times New Roman" w:eastAsia="Arial Unicode MS" w:hAnsi="Times New Roman"/>
          <w:b/>
          <w:sz w:val="26"/>
          <w:szCs w:val="26"/>
        </w:rPr>
      </w:pPr>
      <w:r>
        <w:rPr>
          <w:rFonts w:ascii="Times New Roman" w:eastAsia="Arial Unicode MS" w:hAnsi="Times New Roman"/>
          <w:sz w:val="26"/>
          <w:szCs w:val="26"/>
        </w:rPr>
        <w:lastRenderedPageBreak/>
        <w:t>1. Учреждения торговли и общественного питания:</w:t>
      </w:r>
    </w:p>
    <w:p w:rsidR="00A034F1" w:rsidRDefault="00A034F1" w:rsidP="00A034F1">
      <w:pPr>
        <w:pStyle w:val="aa"/>
        <w:keepLines w:val="0"/>
        <w:numPr>
          <w:ilvl w:val="0"/>
          <w:numId w:val="29"/>
        </w:numPr>
        <w:tabs>
          <w:tab w:val="left" w:pos="1134"/>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lastRenderedPageBreak/>
        <w:t xml:space="preserve">продовольственные магазины – в деревнях </w:t>
      </w:r>
      <w:proofErr w:type="spellStart"/>
      <w:r>
        <w:rPr>
          <w:rFonts w:ascii="Times New Roman" w:hAnsi="Times New Roman"/>
          <w:b w:val="0"/>
          <w:bCs w:val="0"/>
          <w:color w:val="auto"/>
          <w:sz w:val="26"/>
          <w:szCs w:val="26"/>
          <w:lang w:eastAsia="ru-RU"/>
        </w:rPr>
        <w:t>Малышовка</w:t>
      </w:r>
      <w:proofErr w:type="spellEnd"/>
      <w:r>
        <w:rPr>
          <w:rFonts w:ascii="Times New Roman" w:hAnsi="Times New Roman"/>
          <w:b w:val="0"/>
          <w:bCs w:val="0"/>
          <w:color w:val="auto"/>
          <w:sz w:val="26"/>
          <w:szCs w:val="26"/>
          <w:lang w:eastAsia="ru-RU"/>
        </w:rPr>
        <w:t xml:space="preserve">, </w:t>
      </w:r>
      <w:proofErr w:type="spellStart"/>
      <w:r>
        <w:rPr>
          <w:rFonts w:ascii="Times New Roman" w:hAnsi="Times New Roman"/>
          <w:b w:val="0"/>
          <w:bCs w:val="0"/>
          <w:color w:val="auto"/>
          <w:sz w:val="26"/>
          <w:szCs w:val="26"/>
          <w:lang w:eastAsia="ru-RU"/>
        </w:rPr>
        <w:t>Никифоровское</w:t>
      </w:r>
      <w:proofErr w:type="spellEnd"/>
      <w:r>
        <w:rPr>
          <w:rFonts w:ascii="Times New Roman" w:hAnsi="Times New Roman"/>
          <w:b w:val="0"/>
          <w:bCs w:val="0"/>
          <w:color w:val="auto"/>
          <w:sz w:val="26"/>
          <w:szCs w:val="26"/>
          <w:lang w:eastAsia="ru-RU"/>
        </w:rPr>
        <w:t>, Гавриловка. В настоящее время существующая ситуация по размещению продовольственных магазинов отстаёт от норматива на 28,4%. Довести общую торговую площадь не менее чем до 66 м</w:t>
      </w:r>
      <w:proofErr w:type="gramStart"/>
      <w:r>
        <w:rPr>
          <w:rFonts w:ascii="Times New Roman" w:hAnsi="Times New Roman"/>
          <w:b w:val="0"/>
          <w:bCs w:val="0"/>
          <w:color w:val="auto"/>
          <w:sz w:val="26"/>
          <w:szCs w:val="26"/>
          <w:vertAlign w:val="superscript"/>
          <w:lang w:eastAsia="ru-RU"/>
        </w:rPr>
        <w:t>2</w:t>
      </w:r>
      <w:proofErr w:type="gramEnd"/>
      <w:r>
        <w:rPr>
          <w:rFonts w:ascii="Times New Roman" w:hAnsi="Times New Roman"/>
          <w:b w:val="0"/>
          <w:bCs w:val="0"/>
          <w:color w:val="auto"/>
          <w:sz w:val="26"/>
          <w:szCs w:val="26"/>
          <w:lang w:eastAsia="ru-RU"/>
        </w:rPr>
        <w:t>;</w:t>
      </w:r>
    </w:p>
    <w:p w:rsidR="00A034F1" w:rsidRDefault="00A034F1" w:rsidP="00A034F1">
      <w:pPr>
        <w:pStyle w:val="aa"/>
        <w:keepLines w:val="0"/>
        <w:numPr>
          <w:ilvl w:val="0"/>
          <w:numId w:val="29"/>
        </w:numPr>
        <w:tabs>
          <w:tab w:val="left" w:pos="1134"/>
          <w:tab w:val="left" w:pos="1276"/>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непродовольственные магазины в деревнях </w:t>
      </w:r>
      <w:proofErr w:type="spellStart"/>
      <w:r>
        <w:rPr>
          <w:rFonts w:ascii="Times New Roman" w:hAnsi="Times New Roman"/>
          <w:b w:val="0"/>
          <w:bCs w:val="0"/>
          <w:color w:val="auto"/>
          <w:sz w:val="26"/>
          <w:szCs w:val="26"/>
          <w:lang w:eastAsia="ru-RU"/>
        </w:rPr>
        <w:t>Савеево</w:t>
      </w:r>
      <w:proofErr w:type="spellEnd"/>
      <w:r>
        <w:rPr>
          <w:rFonts w:ascii="Times New Roman" w:hAnsi="Times New Roman"/>
          <w:b w:val="0"/>
          <w:bCs w:val="0"/>
          <w:color w:val="auto"/>
          <w:sz w:val="26"/>
          <w:szCs w:val="26"/>
          <w:lang w:eastAsia="ru-RU"/>
        </w:rPr>
        <w:t xml:space="preserve">, Заболотье, Гавриловка и </w:t>
      </w:r>
      <w:proofErr w:type="spellStart"/>
      <w:r>
        <w:rPr>
          <w:rFonts w:ascii="Times New Roman" w:hAnsi="Times New Roman"/>
          <w:b w:val="0"/>
          <w:bCs w:val="0"/>
          <w:color w:val="auto"/>
          <w:sz w:val="26"/>
          <w:szCs w:val="26"/>
          <w:lang w:eastAsia="ru-RU"/>
        </w:rPr>
        <w:t>Никофоровское</w:t>
      </w:r>
      <w:proofErr w:type="spellEnd"/>
      <w:r>
        <w:rPr>
          <w:rFonts w:ascii="Times New Roman" w:hAnsi="Times New Roman"/>
          <w:b w:val="0"/>
          <w:bCs w:val="0"/>
          <w:color w:val="auto"/>
          <w:sz w:val="26"/>
          <w:szCs w:val="26"/>
          <w:lang w:eastAsia="ru-RU"/>
        </w:rPr>
        <w:t xml:space="preserve"> – с доведением общей торговой площади не менее чем до132 м</w:t>
      </w:r>
      <w:proofErr w:type="gramStart"/>
      <w:r>
        <w:rPr>
          <w:rFonts w:ascii="Times New Roman" w:hAnsi="Times New Roman"/>
          <w:b w:val="0"/>
          <w:bCs w:val="0"/>
          <w:color w:val="auto"/>
          <w:sz w:val="26"/>
          <w:szCs w:val="26"/>
          <w:vertAlign w:val="superscript"/>
          <w:lang w:eastAsia="ru-RU"/>
        </w:rPr>
        <w:t>2</w:t>
      </w:r>
      <w:proofErr w:type="gramEnd"/>
      <w:r>
        <w:rPr>
          <w:rFonts w:ascii="Times New Roman" w:hAnsi="Times New Roman"/>
          <w:b w:val="0"/>
          <w:bCs w:val="0"/>
          <w:color w:val="auto"/>
          <w:sz w:val="26"/>
          <w:szCs w:val="26"/>
          <w:lang w:eastAsia="ru-RU"/>
        </w:rPr>
        <w:t>;</w:t>
      </w:r>
    </w:p>
    <w:p w:rsidR="00A034F1" w:rsidRDefault="00A034F1" w:rsidP="00A034F1">
      <w:pPr>
        <w:pStyle w:val="aa"/>
        <w:keepLines w:val="0"/>
        <w:numPr>
          <w:ilvl w:val="0"/>
          <w:numId w:val="29"/>
        </w:numPr>
        <w:tabs>
          <w:tab w:val="left" w:pos="1134"/>
          <w:tab w:val="left" w:pos="1276"/>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предприятия общественного питания в деревне </w:t>
      </w:r>
      <w:proofErr w:type="spellStart"/>
      <w:r>
        <w:rPr>
          <w:rFonts w:ascii="Times New Roman" w:hAnsi="Times New Roman"/>
          <w:b w:val="0"/>
          <w:bCs w:val="0"/>
          <w:color w:val="auto"/>
          <w:sz w:val="26"/>
          <w:szCs w:val="26"/>
          <w:lang w:eastAsia="ru-RU"/>
        </w:rPr>
        <w:t>Никофоровское</w:t>
      </w:r>
      <w:proofErr w:type="spellEnd"/>
      <w:r>
        <w:rPr>
          <w:rFonts w:ascii="Times New Roman" w:hAnsi="Times New Roman"/>
          <w:b w:val="0"/>
          <w:bCs w:val="0"/>
          <w:color w:val="auto"/>
          <w:sz w:val="26"/>
          <w:szCs w:val="26"/>
          <w:lang w:eastAsia="ru-RU"/>
        </w:rPr>
        <w:t xml:space="preserve">– </w:t>
      </w:r>
      <w:proofErr w:type="gramStart"/>
      <w:r>
        <w:rPr>
          <w:rFonts w:ascii="Times New Roman" w:hAnsi="Times New Roman"/>
          <w:b w:val="0"/>
          <w:bCs w:val="0"/>
          <w:color w:val="auto"/>
          <w:sz w:val="26"/>
          <w:szCs w:val="26"/>
          <w:lang w:eastAsia="ru-RU"/>
        </w:rPr>
        <w:t xml:space="preserve">с </w:t>
      </w:r>
      <w:proofErr w:type="gramEnd"/>
      <w:r>
        <w:rPr>
          <w:rFonts w:ascii="Times New Roman" w:hAnsi="Times New Roman"/>
          <w:b w:val="0"/>
          <w:bCs w:val="0"/>
          <w:color w:val="auto"/>
          <w:sz w:val="26"/>
          <w:szCs w:val="26"/>
          <w:lang w:eastAsia="ru-RU"/>
        </w:rPr>
        <w:t>доведением общего числа мест не менее чем до 27.</w:t>
      </w:r>
    </w:p>
    <w:p w:rsidR="00A034F1" w:rsidRDefault="00A034F1" w:rsidP="00A034F1">
      <w:pPr>
        <w:pStyle w:val="aa"/>
        <w:keepLines w:val="0"/>
        <w:tabs>
          <w:tab w:val="left" w:pos="1134"/>
          <w:tab w:val="left" w:pos="1276"/>
        </w:tabs>
        <w:spacing w:before="0" w:line="360" w:lineRule="auto"/>
        <w:ind w:left="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2. Учреждения и предприятия бытового и коммунального обслуживания:</w:t>
      </w:r>
    </w:p>
    <w:p w:rsidR="00A034F1" w:rsidRDefault="00A034F1" w:rsidP="00A034F1">
      <w:pPr>
        <w:pStyle w:val="aa"/>
        <w:keepLines w:val="0"/>
        <w:numPr>
          <w:ilvl w:val="0"/>
          <w:numId w:val="30"/>
        </w:numPr>
        <w:tabs>
          <w:tab w:val="left" w:pos="1134"/>
          <w:tab w:val="left" w:pos="1276"/>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предприятий бытового обслуживания – в деревне </w:t>
      </w:r>
      <w:proofErr w:type="spellStart"/>
      <w:r>
        <w:rPr>
          <w:rFonts w:ascii="Times New Roman" w:hAnsi="Times New Roman"/>
          <w:b w:val="0"/>
          <w:bCs w:val="0"/>
          <w:color w:val="auto"/>
          <w:sz w:val="26"/>
          <w:szCs w:val="26"/>
          <w:lang w:eastAsia="ru-RU"/>
        </w:rPr>
        <w:t>Савеево</w:t>
      </w:r>
      <w:proofErr w:type="spellEnd"/>
      <w:r>
        <w:rPr>
          <w:rFonts w:ascii="Times New Roman" w:hAnsi="Times New Roman"/>
          <w:b w:val="0"/>
          <w:bCs w:val="0"/>
          <w:color w:val="auto"/>
          <w:sz w:val="26"/>
          <w:szCs w:val="26"/>
          <w:lang w:eastAsia="ru-RU"/>
        </w:rPr>
        <w:t xml:space="preserve"> – не менее 3 рабочих мест (в т.ч. парикмахерская; ремонт обуви; ремонт и техническое обслуживание компьютерной и бытовой техники);</w:t>
      </w:r>
    </w:p>
    <w:p w:rsidR="00A034F1" w:rsidRDefault="00A034F1" w:rsidP="00A034F1">
      <w:pPr>
        <w:pStyle w:val="aa"/>
        <w:keepLines w:val="0"/>
        <w:numPr>
          <w:ilvl w:val="0"/>
          <w:numId w:val="30"/>
        </w:numPr>
        <w:tabs>
          <w:tab w:val="left" w:pos="1134"/>
          <w:tab w:val="left" w:pos="1276"/>
        </w:tabs>
        <w:spacing w:before="0" w:line="360" w:lineRule="auto"/>
        <w:ind w:left="0" w:firstLine="709"/>
        <w:contextualSpacing/>
        <w:jc w:val="both"/>
        <w:rPr>
          <w:rFonts w:ascii="Times New Roman" w:hAnsi="Times New Roman"/>
          <w:b w:val="0"/>
          <w:bCs w:val="0"/>
          <w:color w:val="auto"/>
          <w:sz w:val="26"/>
          <w:szCs w:val="26"/>
          <w:lang w:eastAsia="ru-RU"/>
        </w:rPr>
      </w:pPr>
      <w:proofErr w:type="spellStart"/>
      <w:r>
        <w:rPr>
          <w:rFonts w:ascii="Times New Roman" w:hAnsi="Times New Roman"/>
          <w:b w:val="0"/>
          <w:bCs w:val="0"/>
          <w:color w:val="auto"/>
          <w:sz w:val="26"/>
          <w:szCs w:val="26"/>
          <w:lang w:eastAsia="ru-RU"/>
        </w:rPr>
        <w:t>банно</w:t>
      </w:r>
      <w:proofErr w:type="spellEnd"/>
      <w:r>
        <w:rPr>
          <w:rFonts w:ascii="Times New Roman" w:hAnsi="Times New Roman"/>
          <w:b w:val="0"/>
          <w:bCs w:val="0"/>
          <w:color w:val="auto"/>
          <w:sz w:val="26"/>
          <w:szCs w:val="26"/>
          <w:lang w:eastAsia="ru-RU"/>
        </w:rPr>
        <w:t xml:space="preserve"> – оздоровительный комплекс – на 5 мест;</w:t>
      </w:r>
    </w:p>
    <w:p w:rsidR="00A034F1" w:rsidRDefault="00A034F1" w:rsidP="00A034F1">
      <w:pPr>
        <w:pStyle w:val="aa"/>
        <w:keepLines w:val="0"/>
        <w:numPr>
          <w:ilvl w:val="0"/>
          <w:numId w:val="30"/>
        </w:numPr>
        <w:tabs>
          <w:tab w:val="left" w:pos="1134"/>
          <w:tab w:val="left" w:pos="1276"/>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мини – прачечной – в деревне </w:t>
      </w:r>
      <w:proofErr w:type="spellStart"/>
      <w:r>
        <w:rPr>
          <w:rFonts w:ascii="Times New Roman" w:hAnsi="Times New Roman"/>
          <w:b w:val="0"/>
          <w:bCs w:val="0"/>
          <w:color w:val="auto"/>
          <w:sz w:val="26"/>
          <w:szCs w:val="26"/>
          <w:lang w:eastAsia="ru-RU"/>
        </w:rPr>
        <w:t>Савеево</w:t>
      </w:r>
      <w:proofErr w:type="spellEnd"/>
      <w:r>
        <w:rPr>
          <w:rFonts w:ascii="Times New Roman" w:hAnsi="Times New Roman"/>
          <w:b w:val="0"/>
          <w:bCs w:val="0"/>
          <w:color w:val="auto"/>
          <w:sz w:val="26"/>
          <w:szCs w:val="26"/>
          <w:lang w:eastAsia="ru-RU"/>
        </w:rPr>
        <w:t xml:space="preserve"> – с общей загрузкой белья не менее 14 кг/смену;</w:t>
      </w:r>
    </w:p>
    <w:p w:rsidR="00A034F1" w:rsidRDefault="00A034F1" w:rsidP="00A034F1">
      <w:pPr>
        <w:pStyle w:val="aa"/>
        <w:keepLines w:val="0"/>
        <w:tabs>
          <w:tab w:val="left" w:pos="1134"/>
        </w:tabs>
        <w:spacing w:before="0" w:line="360" w:lineRule="auto"/>
        <w:ind w:firstLine="709"/>
        <w:contextualSpacing/>
        <w:jc w:val="both"/>
        <w:rPr>
          <w:rFonts w:ascii="Times New Roman" w:eastAsia="Arial Unicode MS" w:hAnsi="Times New Roman"/>
          <w:bCs w:val="0"/>
          <w:color w:val="auto"/>
          <w:sz w:val="26"/>
          <w:szCs w:val="26"/>
          <w:lang w:eastAsia="ru-RU"/>
        </w:rPr>
      </w:pPr>
    </w:p>
    <w:p w:rsidR="00A034F1" w:rsidRDefault="00A034F1" w:rsidP="00A034F1">
      <w:pPr>
        <w:pStyle w:val="aa"/>
        <w:keepLines w:val="0"/>
        <w:tabs>
          <w:tab w:val="left" w:pos="1134"/>
        </w:tabs>
        <w:spacing w:before="0" w:line="360" w:lineRule="auto"/>
        <w:ind w:firstLine="709"/>
        <w:contextualSpacing/>
        <w:jc w:val="both"/>
        <w:rPr>
          <w:rFonts w:ascii="Times New Roman" w:eastAsia="Arial Unicode MS" w:hAnsi="Times New Roman"/>
          <w:bCs w:val="0"/>
          <w:color w:val="auto"/>
          <w:sz w:val="26"/>
          <w:szCs w:val="26"/>
          <w:lang w:eastAsia="ru-RU"/>
        </w:rPr>
      </w:pPr>
      <w:r>
        <w:rPr>
          <w:rFonts w:ascii="Times New Roman" w:eastAsia="Arial Unicode MS" w:hAnsi="Times New Roman"/>
          <w:bCs w:val="0"/>
          <w:color w:val="auto"/>
          <w:sz w:val="26"/>
          <w:szCs w:val="26"/>
          <w:lang w:eastAsia="ru-RU"/>
        </w:rPr>
        <w:t>Спортивные объекты</w:t>
      </w:r>
    </w:p>
    <w:p w:rsidR="00A034F1" w:rsidRDefault="00A034F1" w:rsidP="00A034F1">
      <w:pPr>
        <w:pStyle w:val="aa"/>
        <w:keepLines w:val="0"/>
        <w:tabs>
          <w:tab w:val="left" w:pos="1134"/>
        </w:tabs>
        <w:spacing w:before="0" w:line="360" w:lineRule="auto"/>
        <w:ind w:firstLine="709"/>
        <w:contextualSpacing/>
        <w:jc w:val="both"/>
        <w:rPr>
          <w:rFonts w:ascii="Times New Roman" w:eastAsia="Arial Unicode MS" w:hAnsi="Times New Roman"/>
          <w:b w:val="0"/>
          <w:bCs w:val="0"/>
          <w:color w:val="auto"/>
          <w:sz w:val="26"/>
          <w:szCs w:val="26"/>
          <w:lang w:eastAsia="ru-RU"/>
        </w:rPr>
      </w:pPr>
      <w:r>
        <w:rPr>
          <w:rFonts w:ascii="Times New Roman" w:eastAsia="Arial Unicode MS" w:hAnsi="Times New Roman"/>
          <w:b w:val="0"/>
          <w:bCs w:val="0"/>
          <w:color w:val="auto"/>
          <w:sz w:val="26"/>
          <w:szCs w:val="26"/>
          <w:lang w:eastAsia="ru-RU"/>
        </w:rPr>
        <w:t xml:space="preserve">Существующие спортивные объекты нуждаются в модернизации, реконструкции, укреплении и оснащении, их количественный состав не в состоянии обеспечить потребности населения </w:t>
      </w:r>
      <w:proofErr w:type="spellStart"/>
      <w:r>
        <w:rPr>
          <w:rFonts w:ascii="Times New Roman" w:eastAsia="Arial Unicode MS" w:hAnsi="Times New Roman"/>
          <w:b w:val="0"/>
          <w:bCs w:val="0"/>
          <w:color w:val="auto"/>
          <w:sz w:val="26"/>
          <w:szCs w:val="26"/>
          <w:lang w:eastAsia="ru-RU"/>
        </w:rPr>
        <w:t>Савеевского</w:t>
      </w:r>
      <w:proofErr w:type="spellEnd"/>
      <w:r>
        <w:rPr>
          <w:rFonts w:ascii="Times New Roman" w:eastAsia="Arial Unicode MS" w:hAnsi="Times New Roman"/>
          <w:b w:val="0"/>
          <w:bCs w:val="0"/>
          <w:color w:val="auto"/>
          <w:sz w:val="26"/>
          <w:szCs w:val="26"/>
          <w:lang w:eastAsia="ru-RU"/>
        </w:rPr>
        <w:t xml:space="preserve"> сельского поселения.</w:t>
      </w:r>
    </w:p>
    <w:p w:rsidR="00A034F1" w:rsidRDefault="00A034F1" w:rsidP="00A034F1">
      <w:pPr>
        <w:pStyle w:val="aa"/>
        <w:keepLines w:val="0"/>
        <w:tabs>
          <w:tab w:val="left" w:pos="1134"/>
        </w:tabs>
        <w:spacing w:before="0" w:line="360" w:lineRule="auto"/>
        <w:ind w:firstLine="709"/>
        <w:contextualSpacing/>
        <w:jc w:val="both"/>
        <w:rPr>
          <w:rFonts w:ascii="Times New Roman" w:eastAsia="Arial Unicode MS" w:hAnsi="Times New Roman"/>
          <w:b w:val="0"/>
          <w:bCs w:val="0"/>
          <w:color w:val="auto"/>
          <w:sz w:val="26"/>
          <w:szCs w:val="26"/>
          <w:lang w:eastAsia="ru-RU"/>
        </w:rPr>
      </w:pPr>
      <w:r>
        <w:rPr>
          <w:rFonts w:ascii="Times New Roman" w:eastAsia="Arial Unicode MS" w:hAnsi="Times New Roman"/>
          <w:b w:val="0"/>
          <w:bCs w:val="0"/>
          <w:color w:val="auto"/>
          <w:sz w:val="26"/>
          <w:szCs w:val="26"/>
          <w:lang w:eastAsia="ru-RU"/>
        </w:rPr>
        <w:t>В целях обеспечения минимальной потребности населения сельского поселения в объектах спортивной инфраструктуры на расчетный срок Генеральным планом предусмотрены территории для организации деятельности:</w:t>
      </w:r>
    </w:p>
    <w:p w:rsidR="00A034F1" w:rsidRDefault="00A034F1" w:rsidP="00A034F1">
      <w:pPr>
        <w:pStyle w:val="aa"/>
        <w:keepLines w:val="0"/>
        <w:numPr>
          <w:ilvl w:val="0"/>
          <w:numId w:val="31"/>
        </w:numPr>
        <w:tabs>
          <w:tab w:val="left" w:pos="1134"/>
          <w:tab w:val="left" w:pos="1276"/>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плоскостных спортивных сооружений – в деревнях </w:t>
      </w:r>
      <w:proofErr w:type="spellStart"/>
      <w:r>
        <w:rPr>
          <w:rFonts w:ascii="Times New Roman" w:hAnsi="Times New Roman"/>
          <w:b w:val="0"/>
          <w:bCs w:val="0"/>
          <w:color w:val="auto"/>
          <w:sz w:val="26"/>
          <w:szCs w:val="26"/>
          <w:lang w:eastAsia="ru-RU"/>
        </w:rPr>
        <w:t>Савеево</w:t>
      </w:r>
      <w:proofErr w:type="spellEnd"/>
      <w:r>
        <w:rPr>
          <w:rFonts w:ascii="Times New Roman" w:hAnsi="Times New Roman"/>
          <w:b w:val="0"/>
          <w:bCs w:val="0"/>
          <w:color w:val="auto"/>
          <w:sz w:val="26"/>
          <w:szCs w:val="26"/>
          <w:lang w:eastAsia="ru-RU"/>
        </w:rPr>
        <w:t xml:space="preserve">, Гавриловка, </w:t>
      </w:r>
      <w:proofErr w:type="spellStart"/>
      <w:r>
        <w:rPr>
          <w:rFonts w:ascii="Times New Roman" w:hAnsi="Times New Roman"/>
          <w:b w:val="0"/>
          <w:bCs w:val="0"/>
          <w:color w:val="auto"/>
          <w:sz w:val="26"/>
          <w:szCs w:val="26"/>
          <w:lang w:eastAsia="ru-RU"/>
        </w:rPr>
        <w:t>Никифоровское</w:t>
      </w:r>
      <w:proofErr w:type="spellEnd"/>
      <w:r>
        <w:rPr>
          <w:rFonts w:ascii="Times New Roman" w:hAnsi="Times New Roman"/>
          <w:b w:val="0"/>
          <w:bCs w:val="0"/>
          <w:color w:val="auto"/>
          <w:sz w:val="26"/>
          <w:szCs w:val="26"/>
          <w:lang w:eastAsia="ru-RU"/>
        </w:rPr>
        <w:t xml:space="preserve"> – с доведением общей площади не менее чем до 0,46 га;</w:t>
      </w:r>
    </w:p>
    <w:p w:rsidR="00A034F1" w:rsidRDefault="00A034F1" w:rsidP="00A034F1">
      <w:pPr>
        <w:pStyle w:val="aa"/>
        <w:keepLines w:val="0"/>
        <w:numPr>
          <w:ilvl w:val="0"/>
          <w:numId w:val="31"/>
        </w:numPr>
        <w:tabs>
          <w:tab w:val="left" w:pos="1134"/>
          <w:tab w:val="left" w:pos="1276"/>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бассейн (открытый, общего пользования) – с общей площадью зеркала воды не менее 14 м</w:t>
      </w:r>
      <w:proofErr w:type="gramStart"/>
      <w:r>
        <w:rPr>
          <w:rFonts w:ascii="Times New Roman" w:hAnsi="Times New Roman"/>
          <w:b w:val="0"/>
          <w:bCs w:val="0"/>
          <w:color w:val="auto"/>
          <w:sz w:val="26"/>
          <w:szCs w:val="26"/>
          <w:vertAlign w:val="superscript"/>
          <w:lang w:eastAsia="ru-RU"/>
        </w:rPr>
        <w:t>2</w:t>
      </w:r>
      <w:proofErr w:type="gramEnd"/>
      <w:r>
        <w:rPr>
          <w:rFonts w:ascii="Times New Roman" w:hAnsi="Times New Roman"/>
          <w:b w:val="0"/>
          <w:bCs w:val="0"/>
          <w:color w:val="auto"/>
          <w:sz w:val="26"/>
          <w:szCs w:val="26"/>
          <w:lang w:eastAsia="ru-RU"/>
        </w:rPr>
        <w:t xml:space="preserve"> – в деревне </w:t>
      </w:r>
      <w:proofErr w:type="spellStart"/>
      <w:r>
        <w:rPr>
          <w:rFonts w:ascii="Times New Roman" w:hAnsi="Times New Roman"/>
          <w:b w:val="0"/>
          <w:bCs w:val="0"/>
          <w:color w:val="auto"/>
          <w:sz w:val="26"/>
          <w:szCs w:val="26"/>
          <w:lang w:eastAsia="ru-RU"/>
        </w:rPr>
        <w:t>Никифоровское</w:t>
      </w:r>
      <w:proofErr w:type="spellEnd"/>
      <w:r>
        <w:rPr>
          <w:rFonts w:ascii="Times New Roman" w:hAnsi="Times New Roman"/>
          <w:b w:val="0"/>
          <w:bCs w:val="0"/>
          <w:color w:val="auto"/>
          <w:sz w:val="26"/>
          <w:szCs w:val="26"/>
          <w:lang w:eastAsia="ru-RU"/>
        </w:rPr>
        <w:t>.</w:t>
      </w:r>
    </w:p>
    <w:p w:rsidR="00A034F1" w:rsidRDefault="00A034F1" w:rsidP="00A034F1">
      <w:pPr>
        <w:pStyle w:val="aa"/>
        <w:keepLines w:val="0"/>
        <w:tabs>
          <w:tab w:val="left" w:pos="1134"/>
          <w:tab w:val="left" w:pos="1276"/>
        </w:tabs>
        <w:spacing w:before="0" w:line="360" w:lineRule="auto"/>
        <w:ind w:firstLine="709"/>
        <w:contextualSpacing/>
        <w:jc w:val="both"/>
        <w:rPr>
          <w:rFonts w:ascii="Times New Roman" w:hAnsi="Times New Roman"/>
          <w:bCs w:val="0"/>
          <w:color w:val="auto"/>
          <w:sz w:val="26"/>
          <w:szCs w:val="26"/>
          <w:lang w:eastAsia="ru-RU"/>
        </w:rPr>
      </w:pPr>
    </w:p>
    <w:p w:rsidR="00A034F1" w:rsidRDefault="00A034F1" w:rsidP="00A034F1">
      <w:pPr>
        <w:pStyle w:val="aa"/>
        <w:keepLines w:val="0"/>
        <w:tabs>
          <w:tab w:val="left" w:pos="1134"/>
          <w:tab w:val="left" w:pos="1276"/>
        </w:tabs>
        <w:spacing w:before="0" w:line="360" w:lineRule="auto"/>
        <w:ind w:firstLine="709"/>
        <w:contextualSpacing/>
        <w:jc w:val="both"/>
        <w:rPr>
          <w:rFonts w:ascii="Times New Roman" w:hAnsi="Times New Roman"/>
          <w:bCs w:val="0"/>
          <w:color w:val="auto"/>
          <w:sz w:val="26"/>
          <w:szCs w:val="26"/>
          <w:lang w:eastAsia="ru-RU"/>
        </w:rPr>
      </w:pPr>
      <w:r>
        <w:rPr>
          <w:rFonts w:ascii="Times New Roman" w:hAnsi="Times New Roman"/>
          <w:bCs w:val="0"/>
          <w:color w:val="auto"/>
          <w:sz w:val="26"/>
          <w:szCs w:val="26"/>
          <w:lang w:eastAsia="ru-RU"/>
        </w:rPr>
        <w:t>Административно – деловые и хозяйственные учреждения</w:t>
      </w:r>
    </w:p>
    <w:p w:rsidR="00A034F1" w:rsidRDefault="00A034F1" w:rsidP="00A034F1">
      <w:pPr>
        <w:pStyle w:val="aa"/>
        <w:keepLines w:val="0"/>
        <w:tabs>
          <w:tab w:val="left" w:pos="1134"/>
          <w:tab w:val="left" w:pos="1276"/>
        </w:tabs>
        <w:spacing w:before="0" w:line="360" w:lineRule="auto"/>
        <w:ind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lastRenderedPageBreak/>
        <w:t>В целях удовлетворения потребностей постоянного и временного населения на расчетный период Генеральным планом предусмотрено размещение следующих объектов:</w:t>
      </w:r>
    </w:p>
    <w:p w:rsidR="00A034F1" w:rsidRDefault="00A034F1" w:rsidP="00A034F1">
      <w:pPr>
        <w:pStyle w:val="aa"/>
        <w:keepLines w:val="0"/>
        <w:numPr>
          <w:ilvl w:val="0"/>
          <w:numId w:val="32"/>
        </w:numPr>
        <w:tabs>
          <w:tab w:val="left" w:pos="1134"/>
          <w:tab w:val="left" w:pos="1276"/>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отделения (филиала) коммерческого банка (возможно, Сбербанка России) – 1 на поселение – в деревне </w:t>
      </w:r>
      <w:proofErr w:type="spellStart"/>
      <w:r>
        <w:rPr>
          <w:rFonts w:ascii="Times New Roman" w:hAnsi="Times New Roman"/>
          <w:b w:val="0"/>
          <w:bCs w:val="0"/>
          <w:color w:val="auto"/>
          <w:sz w:val="26"/>
          <w:szCs w:val="26"/>
          <w:lang w:eastAsia="ru-RU"/>
        </w:rPr>
        <w:t>Савеево</w:t>
      </w:r>
      <w:proofErr w:type="spellEnd"/>
      <w:r>
        <w:rPr>
          <w:rFonts w:ascii="Times New Roman" w:hAnsi="Times New Roman"/>
          <w:b w:val="0"/>
          <w:bCs w:val="0"/>
          <w:color w:val="auto"/>
          <w:sz w:val="26"/>
          <w:szCs w:val="26"/>
          <w:lang w:eastAsia="ru-RU"/>
        </w:rPr>
        <w:t>;</w:t>
      </w:r>
    </w:p>
    <w:p w:rsidR="00A034F1" w:rsidRDefault="00A034F1" w:rsidP="00A034F1">
      <w:pPr>
        <w:pStyle w:val="aa"/>
        <w:keepLines w:val="0"/>
        <w:numPr>
          <w:ilvl w:val="0"/>
          <w:numId w:val="32"/>
        </w:numPr>
        <w:tabs>
          <w:tab w:val="left" w:pos="1134"/>
        </w:tabs>
        <w:spacing w:before="0" w:line="360" w:lineRule="auto"/>
        <w:ind w:left="0" w:firstLine="709"/>
        <w:contextualSpacing/>
        <w:jc w:val="both"/>
        <w:rPr>
          <w:rFonts w:ascii="Times New Roman" w:eastAsia="TimesNewRomanPSMT" w:hAnsi="Times New Roman"/>
          <w:b w:val="0"/>
          <w:bCs w:val="0"/>
          <w:color w:val="auto"/>
          <w:sz w:val="26"/>
          <w:szCs w:val="26"/>
        </w:rPr>
      </w:pPr>
      <w:r>
        <w:rPr>
          <w:rFonts w:ascii="Times New Roman" w:eastAsia="TimesNewRomanPSMT" w:hAnsi="Times New Roman"/>
          <w:b w:val="0"/>
          <w:bCs w:val="0"/>
          <w:color w:val="auto"/>
          <w:sz w:val="26"/>
          <w:szCs w:val="26"/>
        </w:rPr>
        <w:t xml:space="preserve">архив – с целью формирования архивных фондов </w:t>
      </w:r>
      <w:proofErr w:type="spellStart"/>
      <w:r>
        <w:rPr>
          <w:rFonts w:ascii="Times New Roman" w:eastAsia="TimesNewRomanPSMT" w:hAnsi="Times New Roman"/>
          <w:b w:val="0"/>
          <w:bCs w:val="0"/>
          <w:color w:val="auto"/>
          <w:sz w:val="26"/>
          <w:szCs w:val="26"/>
        </w:rPr>
        <w:t>Савеевского</w:t>
      </w:r>
      <w:proofErr w:type="spellEnd"/>
      <w:r>
        <w:rPr>
          <w:rFonts w:ascii="Times New Roman" w:eastAsia="TimesNewRomanPSMT" w:hAnsi="Times New Roman"/>
          <w:b w:val="0"/>
          <w:bCs w:val="0"/>
          <w:color w:val="auto"/>
          <w:sz w:val="26"/>
          <w:szCs w:val="26"/>
        </w:rPr>
        <w:t xml:space="preserve"> сельского поселения </w:t>
      </w:r>
      <w:r>
        <w:rPr>
          <w:rFonts w:ascii="Times New Roman" w:hAnsi="Times New Roman"/>
          <w:b w:val="0"/>
          <w:bCs w:val="0"/>
          <w:color w:val="auto"/>
          <w:sz w:val="26"/>
          <w:szCs w:val="26"/>
          <w:lang w:eastAsia="ru-RU"/>
        </w:rPr>
        <w:t xml:space="preserve">– в деревне </w:t>
      </w:r>
      <w:proofErr w:type="spellStart"/>
      <w:r>
        <w:rPr>
          <w:rFonts w:ascii="Times New Roman" w:hAnsi="Times New Roman"/>
          <w:b w:val="0"/>
          <w:bCs w:val="0"/>
          <w:color w:val="auto"/>
          <w:sz w:val="26"/>
          <w:szCs w:val="26"/>
          <w:lang w:eastAsia="ru-RU"/>
        </w:rPr>
        <w:t>Савеево</w:t>
      </w:r>
      <w:proofErr w:type="spellEnd"/>
      <w:r>
        <w:rPr>
          <w:rFonts w:ascii="Times New Roman" w:hAnsi="Times New Roman"/>
          <w:b w:val="0"/>
          <w:bCs w:val="0"/>
          <w:color w:val="auto"/>
          <w:sz w:val="26"/>
          <w:szCs w:val="26"/>
          <w:lang w:eastAsia="ru-RU"/>
        </w:rPr>
        <w:t>;</w:t>
      </w:r>
    </w:p>
    <w:p w:rsidR="00A034F1" w:rsidRDefault="00A034F1" w:rsidP="00A034F1">
      <w:pPr>
        <w:pStyle w:val="aa"/>
        <w:keepLines w:val="0"/>
        <w:numPr>
          <w:ilvl w:val="0"/>
          <w:numId w:val="32"/>
        </w:numPr>
        <w:tabs>
          <w:tab w:val="left" w:pos="1134"/>
        </w:tabs>
        <w:spacing w:before="0" w:line="360" w:lineRule="auto"/>
        <w:ind w:left="0" w:firstLine="709"/>
        <w:contextualSpacing/>
        <w:jc w:val="both"/>
        <w:rPr>
          <w:rFonts w:ascii="Times New Roman" w:eastAsia="TimesNewRomanPSMT" w:hAnsi="Times New Roman"/>
          <w:b w:val="0"/>
          <w:bCs w:val="0"/>
          <w:color w:val="auto"/>
          <w:sz w:val="26"/>
          <w:szCs w:val="26"/>
        </w:rPr>
      </w:pPr>
      <w:r>
        <w:rPr>
          <w:rFonts w:ascii="Times New Roman" w:eastAsia="TimesNewRomanPSMT" w:hAnsi="Times New Roman"/>
          <w:b w:val="0"/>
          <w:bCs w:val="0"/>
          <w:color w:val="auto"/>
          <w:sz w:val="26"/>
          <w:szCs w:val="26"/>
        </w:rPr>
        <w:t xml:space="preserve">площадки для отдыха, пляжи, парки и скверы – в целях создания условий для массового отдыха жителей поселения – в деревнях </w:t>
      </w:r>
      <w:proofErr w:type="spellStart"/>
      <w:r>
        <w:rPr>
          <w:rFonts w:ascii="Times New Roman" w:eastAsia="TimesNewRomanPSMT" w:hAnsi="Times New Roman"/>
          <w:b w:val="0"/>
          <w:bCs w:val="0"/>
          <w:color w:val="auto"/>
          <w:sz w:val="26"/>
          <w:szCs w:val="26"/>
        </w:rPr>
        <w:t>Савеево</w:t>
      </w:r>
      <w:proofErr w:type="spellEnd"/>
      <w:r>
        <w:rPr>
          <w:rFonts w:ascii="Times New Roman" w:eastAsia="TimesNewRomanPSMT" w:hAnsi="Times New Roman"/>
          <w:b w:val="0"/>
          <w:bCs w:val="0"/>
          <w:color w:val="auto"/>
          <w:sz w:val="26"/>
          <w:szCs w:val="26"/>
        </w:rPr>
        <w:t xml:space="preserve">, </w:t>
      </w:r>
      <w:proofErr w:type="spellStart"/>
      <w:r>
        <w:rPr>
          <w:rFonts w:ascii="Times New Roman" w:hAnsi="Times New Roman"/>
          <w:b w:val="0"/>
          <w:bCs w:val="0"/>
          <w:color w:val="auto"/>
          <w:sz w:val="26"/>
          <w:szCs w:val="26"/>
          <w:lang w:eastAsia="ru-RU"/>
        </w:rPr>
        <w:t>Никифоровское</w:t>
      </w:r>
      <w:proofErr w:type="spellEnd"/>
      <w:r>
        <w:rPr>
          <w:rFonts w:ascii="Times New Roman" w:eastAsia="TimesNewRomanPSMT" w:hAnsi="Times New Roman"/>
          <w:b w:val="0"/>
          <w:bCs w:val="0"/>
          <w:color w:val="auto"/>
          <w:sz w:val="26"/>
          <w:szCs w:val="26"/>
        </w:rPr>
        <w:t xml:space="preserve">, Гавриловка, </w:t>
      </w:r>
      <w:proofErr w:type="spellStart"/>
      <w:r>
        <w:rPr>
          <w:rFonts w:ascii="Times New Roman" w:eastAsia="TimesNewRomanPSMT" w:hAnsi="Times New Roman"/>
          <w:b w:val="0"/>
          <w:bCs w:val="0"/>
          <w:color w:val="auto"/>
          <w:sz w:val="26"/>
          <w:szCs w:val="26"/>
        </w:rPr>
        <w:t>Ведерники</w:t>
      </w:r>
      <w:proofErr w:type="spellEnd"/>
      <w:r>
        <w:rPr>
          <w:rFonts w:ascii="Times New Roman" w:eastAsia="TimesNewRomanPSMT" w:hAnsi="Times New Roman"/>
          <w:b w:val="0"/>
          <w:bCs w:val="0"/>
          <w:color w:val="auto"/>
          <w:sz w:val="26"/>
          <w:szCs w:val="26"/>
        </w:rPr>
        <w:t xml:space="preserve">, </w:t>
      </w:r>
      <w:proofErr w:type="spellStart"/>
      <w:r>
        <w:rPr>
          <w:rFonts w:ascii="Times New Roman" w:eastAsia="TimesNewRomanPSMT" w:hAnsi="Times New Roman"/>
          <w:b w:val="0"/>
          <w:bCs w:val="0"/>
          <w:color w:val="auto"/>
          <w:sz w:val="26"/>
          <w:szCs w:val="26"/>
        </w:rPr>
        <w:t>Мятка</w:t>
      </w:r>
      <w:proofErr w:type="spellEnd"/>
      <w:r>
        <w:rPr>
          <w:rFonts w:ascii="Times New Roman" w:eastAsia="TimesNewRomanPSMT" w:hAnsi="Times New Roman"/>
          <w:b w:val="0"/>
          <w:bCs w:val="0"/>
          <w:color w:val="auto"/>
          <w:sz w:val="26"/>
          <w:szCs w:val="26"/>
        </w:rPr>
        <w:t>.</w:t>
      </w:r>
    </w:p>
    <w:p w:rsidR="00A034F1" w:rsidRDefault="00A034F1" w:rsidP="00A034F1">
      <w:pPr>
        <w:widowControl w:val="0"/>
        <w:suppressAutoHyphens/>
        <w:spacing w:after="0" w:line="360" w:lineRule="auto"/>
        <w:ind w:firstLine="709"/>
        <w:jc w:val="both"/>
        <w:rPr>
          <w:rFonts w:ascii="Times New Roman" w:eastAsia="Arial Unicode MS" w:hAnsi="Times New Roman"/>
          <w:sz w:val="26"/>
          <w:szCs w:val="26"/>
        </w:rPr>
      </w:pPr>
      <w:r>
        <w:rPr>
          <w:rFonts w:ascii="Times New Roman" w:eastAsia="Arial Unicode MS" w:hAnsi="Times New Roman"/>
          <w:sz w:val="26"/>
          <w:szCs w:val="26"/>
        </w:rPr>
        <w:t xml:space="preserve">Реализация указанных мероприятий позволит сформировать в </w:t>
      </w:r>
      <w:proofErr w:type="spellStart"/>
      <w:r>
        <w:rPr>
          <w:rFonts w:ascii="Times New Roman" w:eastAsia="Arial Unicode MS" w:hAnsi="Times New Roman"/>
          <w:sz w:val="26"/>
          <w:szCs w:val="26"/>
        </w:rPr>
        <w:t>Савеевском</w:t>
      </w:r>
      <w:proofErr w:type="spellEnd"/>
      <w:r>
        <w:rPr>
          <w:rFonts w:ascii="Times New Roman" w:eastAsia="Arial Unicode MS" w:hAnsi="Times New Roman"/>
          <w:sz w:val="26"/>
          <w:szCs w:val="26"/>
        </w:rPr>
        <w:t xml:space="preserve"> сельском поселении социально – культурную систему обслуживания, которая сможет обеспечить население всеми необходимыми в разумных, экономически оправданных пределах по радиусу доступности и ассортименту услугами; повысить уровень жизни населения, создать полноценные условия труда, быта и отдыха жителей поселения.</w:t>
      </w:r>
    </w:p>
    <w:p w:rsidR="00A034F1" w:rsidRDefault="00A034F1" w:rsidP="00A034F1">
      <w:pPr>
        <w:widowControl w:val="0"/>
        <w:suppressAutoHyphens/>
        <w:spacing w:after="0" w:line="360" w:lineRule="auto"/>
        <w:ind w:firstLine="709"/>
        <w:jc w:val="both"/>
        <w:rPr>
          <w:rFonts w:ascii="Times New Roman" w:eastAsia="Arial Unicode MS" w:hAnsi="Times New Roman"/>
          <w:sz w:val="26"/>
          <w:szCs w:val="26"/>
        </w:rPr>
      </w:pPr>
    </w:p>
    <w:p w:rsidR="00A034F1" w:rsidRDefault="00A034F1" w:rsidP="00A034F1">
      <w:pPr>
        <w:shd w:val="clear" w:color="auto" w:fill="FFFFFF"/>
        <w:spacing w:after="0" w:line="360" w:lineRule="auto"/>
        <w:ind w:firstLine="709"/>
        <w:jc w:val="both"/>
        <w:rPr>
          <w:rFonts w:ascii="Times New Roman" w:eastAsia="Times New Roman" w:hAnsi="Times New Roman"/>
          <w:sz w:val="26"/>
          <w:szCs w:val="26"/>
          <w:lang w:eastAsia="ru-RU"/>
        </w:rPr>
      </w:pPr>
      <w:r>
        <w:rPr>
          <w:rFonts w:ascii="Times New Roman" w:hAnsi="Times New Roman"/>
          <w:b/>
          <w:bCs/>
          <w:sz w:val="26"/>
          <w:szCs w:val="26"/>
        </w:rPr>
        <w:t>2.4. Экономическое развитие сельского поселения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Уровень развития экономики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можно оценить как низкий. Фактически он соответствует </w:t>
      </w:r>
      <w:proofErr w:type="spellStart"/>
      <w:r>
        <w:rPr>
          <w:rFonts w:ascii="Times New Roman" w:hAnsi="Times New Roman"/>
          <w:sz w:val="26"/>
          <w:szCs w:val="26"/>
        </w:rPr>
        <w:t>доиндустриальным</w:t>
      </w:r>
      <w:proofErr w:type="spellEnd"/>
      <w:r>
        <w:rPr>
          <w:rFonts w:ascii="Times New Roman" w:hAnsi="Times New Roman"/>
          <w:sz w:val="26"/>
          <w:szCs w:val="26"/>
        </w:rPr>
        <w:t xml:space="preserve"> формам экономических отношений.</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К положительным чертам экономического развития сельского поселения можно отнести присутствие на территории сельского поселения индустриальных объектов:</w:t>
      </w:r>
    </w:p>
    <w:p w:rsidR="00A034F1" w:rsidRDefault="00A034F1" w:rsidP="00A034F1">
      <w:pPr>
        <w:pStyle w:val="Default"/>
        <w:numPr>
          <w:ilvl w:val="0"/>
          <w:numId w:val="33"/>
        </w:numPr>
        <w:tabs>
          <w:tab w:val="left" w:pos="993"/>
        </w:tabs>
        <w:spacing w:line="360" w:lineRule="auto"/>
        <w:ind w:left="0" w:firstLine="709"/>
        <w:jc w:val="both"/>
        <w:rPr>
          <w:rFonts w:ascii="Times New Roman" w:hAnsi="Times New Roman"/>
          <w:color w:val="auto"/>
          <w:sz w:val="26"/>
          <w:szCs w:val="26"/>
        </w:rPr>
      </w:pPr>
      <w:r>
        <w:rPr>
          <w:rFonts w:ascii="Times New Roman" w:hAnsi="Times New Roman"/>
          <w:color w:val="auto"/>
          <w:sz w:val="26"/>
          <w:szCs w:val="26"/>
        </w:rPr>
        <w:t>МУСП «Радуга» – сельскохозяйственная продукция;</w:t>
      </w:r>
    </w:p>
    <w:p w:rsidR="00A034F1" w:rsidRDefault="00A034F1" w:rsidP="00A034F1">
      <w:pPr>
        <w:pStyle w:val="Default"/>
        <w:numPr>
          <w:ilvl w:val="0"/>
          <w:numId w:val="33"/>
        </w:numPr>
        <w:tabs>
          <w:tab w:val="left" w:pos="993"/>
        </w:tabs>
        <w:spacing w:line="360" w:lineRule="auto"/>
        <w:ind w:left="0" w:firstLine="709"/>
        <w:jc w:val="both"/>
        <w:rPr>
          <w:rFonts w:ascii="Times New Roman" w:hAnsi="Times New Roman"/>
          <w:color w:val="auto"/>
          <w:sz w:val="26"/>
          <w:szCs w:val="26"/>
        </w:rPr>
      </w:pPr>
      <w:r>
        <w:rPr>
          <w:rFonts w:ascii="Times New Roman" w:hAnsi="Times New Roman"/>
          <w:color w:val="auto"/>
          <w:sz w:val="26"/>
          <w:szCs w:val="26"/>
        </w:rPr>
        <w:t>МСК «Запад плюс» – лесозаготовка;</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К отрицательным чертам развития экономики сельского поселения на современном этапе можно отнести:</w:t>
      </w:r>
    </w:p>
    <w:p w:rsidR="00A034F1" w:rsidRDefault="00A034F1" w:rsidP="00A034F1">
      <w:pPr>
        <w:numPr>
          <w:ilvl w:val="0"/>
          <w:numId w:val="34"/>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слабое развитие фермерских хозяйств;</w:t>
      </w:r>
    </w:p>
    <w:p w:rsidR="00A034F1" w:rsidRDefault="00A034F1" w:rsidP="00A034F1">
      <w:pPr>
        <w:numPr>
          <w:ilvl w:val="0"/>
          <w:numId w:val="34"/>
        </w:numPr>
        <w:tabs>
          <w:tab w:val="left" w:pos="993"/>
        </w:tabs>
        <w:spacing w:after="0" w:line="360" w:lineRule="auto"/>
        <w:ind w:left="0" w:firstLine="709"/>
        <w:jc w:val="both"/>
        <w:rPr>
          <w:rFonts w:ascii="Times New Roman" w:hAnsi="Times New Roman"/>
          <w:sz w:val="26"/>
          <w:szCs w:val="26"/>
        </w:rPr>
      </w:pPr>
      <w:r>
        <w:rPr>
          <w:rFonts w:ascii="Times New Roman" w:hAnsi="Times New Roman"/>
          <w:spacing w:val="-4"/>
          <w:sz w:val="26"/>
          <w:szCs w:val="26"/>
        </w:rPr>
        <w:t>отсутствие</w:t>
      </w:r>
      <w:r>
        <w:rPr>
          <w:rFonts w:ascii="Times New Roman" w:hAnsi="Times New Roman"/>
          <w:sz w:val="26"/>
          <w:szCs w:val="26"/>
        </w:rPr>
        <w:t xml:space="preserve"> традиционных ремесел и промыслов;</w:t>
      </w:r>
    </w:p>
    <w:p w:rsidR="00A034F1" w:rsidRDefault="00A034F1" w:rsidP="00A034F1">
      <w:pPr>
        <w:numPr>
          <w:ilvl w:val="0"/>
          <w:numId w:val="34"/>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предприятия торговли в сельском поселении в основном ориентированы на продажу «привозной» продукции. Программы продажи продуктов собственного </w:t>
      </w:r>
      <w:r>
        <w:rPr>
          <w:rFonts w:ascii="Times New Roman" w:hAnsi="Times New Roman"/>
          <w:sz w:val="26"/>
          <w:szCs w:val="26"/>
        </w:rPr>
        <w:lastRenderedPageBreak/>
        <w:t>производства нет. Так же как нет и стратегии собственного производства продуктов и выведения их на рынок;</w:t>
      </w:r>
    </w:p>
    <w:p w:rsidR="00A034F1" w:rsidRDefault="00A034F1" w:rsidP="00A034F1">
      <w:pPr>
        <w:numPr>
          <w:ilvl w:val="0"/>
          <w:numId w:val="34"/>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трудовые ресурсы сельского поселения используются неэффективно. Так часть трудоспособного населения вынуждены искать работу в городах Смоленской области и других городах Российской Федерации.</w:t>
      </w:r>
    </w:p>
    <w:p w:rsidR="00A034F1" w:rsidRDefault="00A034F1" w:rsidP="00A034F1">
      <w:pPr>
        <w:shd w:val="clear" w:color="auto" w:fill="FFFFFF"/>
        <w:spacing w:after="0" w:line="360" w:lineRule="auto"/>
        <w:ind w:firstLine="709"/>
        <w:jc w:val="both"/>
        <w:rPr>
          <w:rFonts w:ascii="Times New Roman" w:hAnsi="Times New Roman"/>
          <w:sz w:val="26"/>
          <w:szCs w:val="26"/>
        </w:rPr>
      </w:pPr>
      <w:r>
        <w:rPr>
          <w:rFonts w:ascii="Times New Roman" w:hAnsi="Times New Roman"/>
          <w:sz w:val="26"/>
          <w:szCs w:val="26"/>
        </w:rPr>
        <w:t xml:space="preserve">Для более четкого и системного представления о социально – экономическом развитии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следует выделить преимущества и недостатки (сильные и слабые стороны) поселения (таблица 15).</w:t>
      </w:r>
    </w:p>
    <w:p w:rsidR="00A034F1" w:rsidRDefault="00A034F1" w:rsidP="00A034F1">
      <w:pPr>
        <w:rPr>
          <w:rFonts w:ascii="Times New Roman" w:eastAsia="Times New Roman" w:hAnsi="Times New Roman"/>
          <w:sz w:val="26"/>
          <w:szCs w:val="26"/>
          <w:lang w:eastAsia="ru-RU"/>
        </w:rPr>
      </w:pPr>
      <w:r>
        <w:rPr>
          <w:rFonts w:ascii="Times New Roman" w:hAnsi="Times New Roman"/>
          <w:sz w:val="26"/>
          <w:szCs w:val="26"/>
        </w:rPr>
        <w:br w:type="page"/>
      </w:r>
    </w:p>
    <w:p w:rsidR="00A034F1" w:rsidRDefault="00A034F1" w:rsidP="00A034F1">
      <w:pPr>
        <w:spacing w:after="0"/>
        <w:rPr>
          <w:rFonts w:ascii="Times New Roman" w:hAnsi="Times New Roman"/>
          <w:b/>
          <w:bCs/>
          <w:sz w:val="26"/>
          <w:szCs w:val="26"/>
        </w:rPr>
        <w:sectPr w:rsidR="00A034F1">
          <w:pgSz w:w="11906" w:h="16838"/>
          <w:pgMar w:top="1134" w:right="850" w:bottom="1134" w:left="1701" w:header="708" w:footer="708" w:gutter="0"/>
          <w:cols w:space="720"/>
        </w:sectPr>
      </w:pPr>
    </w:p>
    <w:p w:rsidR="00A034F1" w:rsidRDefault="00A034F1" w:rsidP="00A034F1">
      <w:pPr>
        <w:shd w:val="clear" w:color="auto" w:fill="FFFFFF"/>
        <w:tabs>
          <w:tab w:val="left" w:pos="709"/>
        </w:tabs>
        <w:ind w:firstLine="709"/>
        <w:jc w:val="right"/>
        <w:rPr>
          <w:rFonts w:ascii="Times New Roman" w:hAnsi="Times New Roman"/>
          <w:bCs/>
          <w:sz w:val="26"/>
          <w:szCs w:val="26"/>
        </w:rPr>
      </w:pPr>
      <w:r>
        <w:rPr>
          <w:rFonts w:ascii="Times New Roman" w:hAnsi="Times New Roman"/>
          <w:bCs/>
          <w:sz w:val="26"/>
          <w:szCs w:val="26"/>
        </w:rPr>
        <w:lastRenderedPageBreak/>
        <w:t>Таблица 15</w:t>
      </w:r>
    </w:p>
    <w:p w:rsidR="00A034F1" w:rsidRDefault="00A034F1" w:rsidP="00A034F1">
      <w:pPr>
        <w:shd w:val="clear" w:color="auto" w:fill="FFFFFF"/>
        <w:tabs>
          <w:tab w:val="left" w:pos="709"/>
        </w:tabs>
        <w:ind w:firstLine="709"/>
        <w:jc w:val="center"/>
        <w:rPr>
          <w:rFonts w:ascii="Times New Roman" w:hAnsi="Times New Roman"/>
          <w:b/>
          <w:sz w:val="26"/>
          <w:szCs w:val="26"/>
        </w:rPr>
      </w:pPr>
      <w:r>
        <w:rPr>
          <w:rFonts w:ascii="Times New Roman" w:hAnsi="Times New Roman"/>
          <w:b/>
          <w:bCs/>
          <w:sz w:val="26"/>
          <w:szCs w:val="26"/>
        </w:rPr>
        <w:t xml:space="preserve">Уникальность, конкурентные преимущества и ключевые проблемы </w:t>
      </w:r>
      <w:proofErr w:type="spellStart"/>
      <w:r>
        <w:rPr>
          <w:rFonts w:ascii="Times New Roman" w:hAnsi="Times New Roman"/>
          <w:b/>
          <w:bCs/>
          <w:sz w:val="26"/>
          <w:szCs w:val="26"/>
        </w:rPr>
        <w:t>Савеевского</w:t>
      </w:r>
      <w:proofErr w:type="spellEnd"/>
      <w:r>
        <w:rPr>
          <w:rFonts w:ascii="Times New Roman" w:hAnsi="Times New Roman"/>
          <w:b/>
          <w:bCs/>
          <w:sz w:val="26"/>
          <w:szCs w:val="26"/>
        </w:rPr>
        <w:t xml:space="preserve"> с</w:t>
      </w:r>
      <w:r>
        <w:rPr>
          <w:rFonts w:ascii="Times New Roman" w:hAnsi="Times New Roman"/>
          <w:b/>
          <w:sz w:val="26"/>
          <w:szCs w:val="26"/>
        </w:rPr>
        <w:t>ельского поселения</w:t>
      </w:r>
    </w:p>
    <w:tbl>
      <w:tblPr>
        <w:tblW w:w="1467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4819"/>
        <w:gridCol w:w="7307"/>
      </w:tblGrid>
      <w:tr w:rsidR="00A034F1" w:rsidTr="00A034F1">
        <w:trPr>
          <w:trHeight w:val="651"/>
          <w:tblHeader/>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rsidR="00A034F1" w:rsidRDefault="00A034F1">
            <w:pPr>
              <w:widowControl w:val="0"/>
              <w:tabs>
                <w:tab w:val="left" w:pos="709"/>
              </w:tabs>
              <w:spacing w:after="0" w:line="240" w:lineRule="auto"/>
              <w:jc w:val="center"/>
              <w:rPr>
                <w:rFonts w:ascii="Times New Roman" w:hAnsi="Times New Roman"/>
                <w:b/>
                <w:sz w:val="20"/>
                <w:szCs w:val="20"/>
              </w:rPr>
            </w:pPr>
            <w:r>
              <w:rPr>
                <w:rFonts w:ascii="Times New Roman" w:hAnsi="Times New Roman"/>
                <w:b/>
                <w:sz w:val="20"/>
                <w:szCs w:val="20"/>
              </w:rPr>
              <w:t>Сферы</w:t>
            </w:r>
          </w:p>
        </w:tc>
        <w:tc>
          <w:tcPr>
            <w:tcW w:w="481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rsidR="00A034F1" w:rsidRDefault="00A034F1">
            <w:pPr>
              <w:keepNext/>
              <w:keepLines/>
              <w:widowControl w:val="0"/>
              <w:tabs>
                <w:tab w:val="left" w:pos="709"/>
              </w:tabs>
              <w:spacing w:after="0" w:line="240" w:lineRule="auto"/>
              <w:jc w:val="center"/>
              <w:rPr>
                <w:rFonts w:ascii="Times New Roman" w:hAnsi="Times New Roman"/>
                <w:b/>
                <w:sz w:val="20"/>
                <w:szCs w:val="20"/>
              </w:rPr>
            </w:pPr>
            <w:r>
              <w:rPr>
                <w:rFonts w:ascii="Times New Roman" w:hAnsi="Times New Roman"/>
                <w:b/>
                <w:sz w:val="20"/>
                <w:szCs w:val="20"/>
              </w:rPr>
              <w:t>Уникальность, конкурентные преимущества</w:t>
            </w:r>
          </w:p>
        </w:tc>
        <w:tc>
          <w:tcPr>
            <w:tcW w:w="730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hideMark/>
          </w:tcPr>
          <w:p w:rsidR="00A034F1" w:rsidRDefault="00A034F1">
            <w:pPr>
              <w:keepNext/>
              <w:keepLines/>
              <w:widowControl w:val="0"/>
              <w:tabs>
                <w:tab w:val="left" w:pos="709"/>
              </w:tabs>
              <w:spacing w:after="0" w:line="240" w:lineRule="auto"/>
              <w:jc w:val="center"/>
              <w:rPr>
                <w:rFonts w:ascii="Times New Roman" w:hAnsi="Times New Roman"/>
                <w:b/>
                <w:sz w:val="20"/>
                <w:szCs w:val="20"/>
              </w:rPr>
            </w:pPr>
            <w:r>
              <w:rPr>
                <w:rFonts w:ascii="Times New Roman" w:hAnsi="Times New Roman"/>
                <w:b/>
                <w:sz w:val="20"/>
                <w:szCs w:val="20"/>
              </w:rPr>
              <w:t>Ключевые проблемы</w:t>
            </w:r>
          </w:p>
        </w:tc>
      </w:tr>
      <w:tr w:rsidR="00A034F1" w:rsidTr="00A034F1">
        <w:trPr>
          <w:trHeight w:val="360"/>
          <w:jc w:val="center"/>
        </w:trPr>
        <w:tc>
          <w:tcPr>
            <w:tcW w:w="14678"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A034F1" w:rsidRDefault="00A034F1">
            <w:pPr>
              <w:shd w:val="clear" w:color="auto" w:fill="FFFFFF"/>
              <w:tabs>
                <w:tab w:val="left" w:pos="147"/>
                <w:tab w:val="left" w:pos="363"/>
              </w:tabs>
              <w:spacing w:after="0" w:line="240" w:lineRule="auto"/>
              <w:jc w:val="center"/>
              <w:rPr>
                <w:rFonts w:ascii="Times New Roman" w:hAnsi="Times New Roman"/>
                <w:b/>
                <w:sz w:val="20"/>
                <w:szCs w:val="20"/>
              </w:rPr>
            </w:pPr>
            <w:r>
              <w:rPr>
                <w:rFonts w:ascii="Times New Roman" w:hAnsi="Times New Roman"/>
                <w:b/>
                <w:sz w:val="20"/>
                <w:szCs w:val="20"/>
              </w:rPr>
              <w:t>1. Ресурсный потенциал</w:t>
            </w:r>
          </w:p>
        </w:tc>
      </w:tr>
      <w:tr w:rsidR="00A034F1" w:rsidTr="00A034F1">
        <w:trPr>
          <w:trHeight w:val="563"/>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bCs/>
                <w:sz w:val="20"/>
                <w:szCs w:val="20"/>
              </w:rPr>
              <w:t>1.1.</w:t>
            </w:r>
            <w:r>
              <w:rPr>
                <w:rFonts w:ascii="Times New Roman" w:hAnsi="Times New Roman"/>
                <w:b/>
                <w:bCs/>
                <w:sz w:val="20"/>
                <w:szCs w:val="20"/>
              </w:rPr>
              <w:t xml:space="preserve"> </w:t>
            </w:r>
            <w:r>
              <w:rPr>
                <w:rFonts w:ascii="Times New Roman" w:hAnsi="Times New Roman"/>
                <w:sz w:val="20"/>
                <w:szCs w:val="20"/>
              </w:rPr>
              <w:t>Географическое положение</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 Нет преимуществ</w:t>
            </w:r>
          </w:p>
        </w:tc>
        <w:tc>
          <w:tcPr>
            <w:tcW w:w="73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Удалённость от областного центра</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Плохое состояние дорожной сети между населёнными пунктами сельского поселения и необходимость её совершенствования и развития</w:t>
            </w:r>
          </w:p>
        </w:tc>
      </w:tr>
      <w:tr w:rsidR="00A034F1" w:rsidTr="00A034F1">
        <w:trPr>
          <w:trHeight w:val="698"/>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 xml:space="preserve">1.2. </w:t>
            </w:r>
            <w:proofErr w:type="spellStart"/>
            <w:r>
              <w:rPr>
                <w:rFonts w:ascii="Times New Roman" w:hAnsi="Times New Roman"/>
                <w:sz w:val="20"/>
                <w:szCs w:val="20"/>
              </w:rPr>
              <w:t>Природно</w:t>
            </w:r>
            <w:proofErr w:type="spellEnd"/>
            <w:r>
              <w:rPr>
                <w:rFonts w:ascii="Times New Roman" w:hAnsi="Times New Roman"/>
                <w:sz w:val="20"/>
                <w:szCs w:val="20"/>
              </w:rPr>
              <w:t xml:space="preserve"> – ресурсный потенциал</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Благоприятный климат</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Наличие свободных территорий для расширения хозяйственной деятельности</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Наличие угодий для сельского хозяйства</w:t>
            </w:r>
          </w:p>
        </w:tc>
        <w:tc>
          <w:tcPr>
            <w:tcW w:w="73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w:t>
            </w:r>
            <w:r>
              <w:rPr>
                <w:rFonts w:ascii="Times New Roman" w:hAnsi="Times New Roman"/>
                <w:b/>
                <w:bCs/>
                <w:sz w:val="20"/>
                <w:szCs w:val="20"/>
              </w:rPr>
              <w:t xml:space="preserve"> </w:t>
            </w:r>
            <w:r>
              <w:rPr>
                <w:rFonts w:ascii="Times New Roman" w:hAnsi="Times New Roman"/>
                <w:sz w:val="20"/>
                <w:szCs w:val="20"/>
              </w:rPr>
              <w:t>Недостаточно эффективное использование водных и земельных ресурсов</w:t>
            </w:r>
          </w:p>
        </w:tc>
      </w:tr>
      <w:tr w:rsidR="00A034F1" w:rsidTr="00A034F1">
        <w:trPr>
          <w:trHeight w:val="264"/>
          <w:jc w:val="center"/>
        </w:trPr>
        <w:tc>
          <w:tcPr>
            <w:tcW w:w="14678"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A034F1" w:rsidRDefault="00A034F1">
            <w:pPr>
              <w:shd w:val="clear" w:color="auto" w:fill="FFFFFF"/>
              <w:tabs>
                <w:tab w:val="left" w:pos="147"/>
                <w:tab w:val="left" w:pos="363"/>
              </w:tabs>
              <w:spacing w:after="0" w:line="240" w:lineRule="auto"/>
              <w:jc w:val="center"/>
              <w:rPr>
                <w:rFonts w:ascii="Times New Roman" w:hAnsi="Times New Roman"/>
                <w:b/>
                <w:bCs/>
                <w:sz w:val="20"/>
                <w:szCs w:val="20"/>
              </w:rPr>
            </w:pPr>
            <w:r>
              <w:rPr>
                <w:rFonts w:ascii="Times New Roman" w:hAnsi="Times New Roman"/>
                <w:b/>
                <w:bCs/>
                <w:sz w:val="20"/>
                <w:szCs w:val="20"/>
              </w:rPr>
              <w:t>2. Качество жизни населения</w:t>
            </w:r>
          </w:p>
        </w:tc>
      </w:tr>
      <w:tr w:rsidR="00A034F1" w:rsidTr="00A034F1">
        <w:trPr>
          <w:trHeight w:val="65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2.1. Демография</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Увеличение в дальнейшем численности населения за счёт миграционного прироста, роста уровня рождаемости</w:t>
            </w:r>
          </w:p>
        </w:tc>
        <w:tc>
          <w:tcPr>
            <w:tcW w:w="73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w:t>
            </w:r>
            <w:r>
              <w:rPr>
                <w:rFonts w:ascii="Times New Roman" w:hAnsi="Times New Roman"/>
                <w:b/>
                <w:bCs/>
                <w:sz w:val="20"/>
                <w:szCs w:val="20"/>
              </w:rPr>
              <w:t xml:space="preserve"> </w:t>
            </w:r>
            <w:r>
              <w:rPr>
                <w:rFonts w:ascii="Times New Roman" w:hAnsi="Times New Roman"/>
                <w:sz w:val="20"/>
                <w:szCs w:val="20"/>
              </w:rPr>
              <w:t>Сокращение численности населения за счет естественной убыли</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Высокий уровень смертности населения, превышение смертности над рождаемостью</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xml:space="preserve">– Высокий удельный вес населения пенсионного и </w:t>
            </w:r>
            <w:proofErr w:type="spellStart"/>
            <w:r>
              <w:rPr>
                <w:rFonts w:ascii="Times New Roman" w:hAnsi="Times New Roman"/>
                <w:sz w:val="20"/>
                <w:szCs w:val="20"/>
              </w:rPr>
              <w:t>предпенсионного</w:t>
            </w:r>
            <w:proofErr w:type="spellEnd"/>
            <w:r>
              <w:rPr>
                <w:rFonts w:ascii="Times New Roman" w:hAnsi="Times New Roman"/>
                <w:sz w:val="20"/>
                <w:szCs w:val="20"/>
              </w:rPr>
              <w:t xml:space="preserve"> возраста и малый удельный вес населения в возрасте до 18 лет</w:t>
            </w:r>
          </w:p>
        </w:tc>
      </w:tr>
      <w:tr w:rsidR="00A034F1" w:rsidTr="00A034F1">
        <w:trPr>
          <w:trHeight w:val="65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2.2. Уровень жизни населения, заработная плата</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Возможность получения дополнительных доходов в натуральной форме от ведения личного подсобного хозяйства</w:t>
            </w:r>
          </w:p>
        </w:tc>
        <w:tc>
          <w:tcPr>
            <w:tcW w:w="73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xml:space="preserve">– Отставание уровня средней заработной платы от </w:t>
            </w:r>
            <w:proofErr w:type="spellStart"/>
            <w:r>
              <w:rPr>
                <w:rFonts w:ascii="Times New Roman" w:hAnsi="Times New Roman"/>
                <w:sz w:val="20"/>
                <w:szCs w:val="20"/>
              </w:rPr>
              <w:t>среднеобластного</w:t>
            </w:r>
            <w:proofErr w:type="spellEnd"/>
            <w:r>
              <w:rPr>
                <w:rFonts w:ascii="Times New Roman" w:hAnsi="Times New Roman"/>
                <w:sz w:val="20"/>
                <w:szCs w:val="20"/>
              </w:rPr>
              <w:t xml:space="preserve"> показателя</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Низкий уровень заработной платы в социальной сфере</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Основные расходы населения обеспечивают только минимальные жизненно – необходимые потребности</w:t>
            </w:r>
          </w:p>
        </w:tc>
      </w:tr>
      <w:tr w:rsidR="00A034F1" w:rsidTr="00A034F1">
        <w:trPr>
          <w:trHeight w:val="65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2.3. Социальная защита населения</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Незначительный рост среднего размера пенсий</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p>
        </w:tc>
        <w:tc>
          <w:tcPr>
            <w:tcW w:w="73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Значительная доля численности пенсионеров и малообеспеченных граждан в общей численности населения сельского поселения</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Относительно низкий уровень заработной платы в бюджетной сфере</w:t>
            </w:r>
          </w:p>
        </w:tc>
      </w:tr>
      <w:tr w:rsidR="00A034F1" w:rsidTr="00A034F1">
        <w:trPr>
          <w:trHeight w:val="458"/>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2.4. Жилищно-коммунальная сфера и благоустройство</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xml:space="preserve">– Реформирование и модернизация </w:t>
            </w:r>
            <w:proofErr w:type="spellStart"/>
            <w:r>
              <w:rPr>
                <w:rFonts w:ascii="Times New Roman" w:hAnsi="Times New Roman"/>
                <w:sz w:val="20"/>
                <w:szCs w:val="20"/>
              </w:rPr>
              <w:t>жилищно</w:t>
            </w:r>
            <w:proofErr w:type="spellEnd"/>
            <w:r>
              <w:rPr>
                <w:rFonts w:ascii="Times New Roman" w:hAnsi="Times New Roman"/>
                <w:sz w:val="20"/>
                <w:szCs w:val="20"/>
              </w:rPr>
              <w:t xml:space="preserve"> – коммунального комплекса</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p>
        </w:tc>
        <w:tc>
          <w:tcPr>
            <w:tcW w:w="73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xml:space="preserve">– Рост стоимости </w:t>
            </w:r>
            <w:proofErr w:type="spellStart"/>
            <w:r>
              <w:rPr>
                <w:rFonts w:ascii="Times New Roman" w:hAnsi="Times New Roman"/>
                <w:sz w:val="20"/>
                <w:szCs w:val="20"/>
              </w:rPr>
              <w:t>жилищно</w:t>
            </w:r>
            <w:proofErr w:type="spellEnd"/>
            <w:r>
              <w:rPr>
                <w:rFonts w:ascii="Times New Roman" w:hAnsi="Times New Roman"/>
                <w:sz w:val="20"/>
                <w:szCs w:val="20"/>
              </w:rPr>
              <w:t xml:space="preserve"> – коммунальных услуг</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xml:space="preserve">– Наличие большой непогашенной задолженности за оказанные </w:t>
            </w:r>
            <w:proofErr w:type="spellStart"/>
            <w:r>
              <w:rPr>
                <w:rFonts w:ascii="Times New Roman" w:hAnsi="Times New Roman"/>
                <w:sz w:val="20"/>
                <w:szCs w:val="20"/>
              </w:rPr>
              <w:t>жилищно</w:t>
            </w:r>
            <w:proofErr w:type="spellEnd"/>
            <w:r>
              <w:rPr>
                <w:rFonts w:ascii="Times New Roman" w:hAnsi="Times New Roman"/>
                <w:sz w:val="20"/>
                <w:szCs w:val="20"/>
              </w:rPr>
              <w:t xml:space="preserve"> – коммунальные услуги</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Низкий темп реализации реформы ЖКХ</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Значительный износ инженерных коммуникаций</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xml:space="preserve">– Слабое внедрение </w:t>
            </w:r>
            <w:proofErr w:type="spellStart"/>
            <w:r>
              <w:rPr>
                <w:rFonts w:ascii="Times New Roman" w:hAnsi="Times New Roman"/>
                <w:sz w:val="20"/>
                <w:szCs w:val="20"/>
              </w:rPr>
              <w:t>энерго</w:t>
            </w:r>
            <w:proofErr w:type="spellEnd"/>
            <w:r>
              <w:rPr>
                <w:rFonts w:ascii="Times New Roman" w:hAnsi="Times New Roman"/>
                <w:sz w:val="20"/>
                <w:szCs w:val="20"/>
              </w:rPr>
              <w:t xml:space="preserve"> – и ресурсосберегающих технологий</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Высокая степень износа части жилищного фонда</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Недостаток сре</w:t>
            </w:r>
            <w:proofErr w:type="gramStart"/>
            <w:r>
              <w:rPr>
                <w:rFonts w:ascii="Times New Roman" w:hAnsi="Times New Roman"/>
                <w:sz w:val="20"/>
                <w:szCs w:val="20"/>
              </w:rPr>
              <w:t>дств дл</w:t>
            </w:r>
            <w:proofErr w:type="gramEnd"/>
            <w:r>
              <w:rPr>
                <w:rFonts w:ascii="Times New Roman" w:hAnsi="Times New Roman"/>
                <w:sz w:val="20"/>
                <w:szCs w:val="20"/>
              </w:rPr>
              <w:t>я проведения текущего и капитального ремонта жилищного фонда</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xml:space="preserve">– Недостаточное участие жителей, организаций и индивидуальных </w:t>
            </w:r>
            <w:r>
              <w:rPr>
                <w:rFonts w:ascii="Times New Roman" w:hAnsi="Times New Roman"/>
                <w:sz w:val="20"/>
                <w:szCs w:val="20"/>
              </w:rPr>
              <w:lastRenderedPageBreak/>
              <w:t>предпринимателей в благоустройстве населённых пунктов</w:t>
            </w:r>
          </w:p>
        </w:tc>
      </w:tr>
      <w:tr w:rsidR="00A034F1" w:rsidTr="00A034F1">
        <w:trPr>
          <w:trHeight w:val="280"/>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lastRenderedPageBreak/>
              <w:t>2.5. Транспорт</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Нет преимуществ</w:t>
            </w:r>
          </w:p>
        </w:tc>
        <w:tc>
          <w:tcPr>
            <w:tcW w:w="73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bCs/>
                <w:sz w:val="20"/>
                <w:szCs w:val="20"/>
              </w:rPr>
            </w:pPr>
            <w:r>
              <w:rPr>
                <w:rFonts w:ascii="Times New Roman" w:hAnsi="Times New Roman"/>
                <w:sz w:val="20"/>
                <w:szCs w:val="20"/>
              </w:rPr>
              <w:t>– Не полный охват жителей поселения транспортным сообщением</w:t>
            </w:r>
          </w:p>
        </w:tc>
      </w:tr>
      <w:tr w:rsidR="00A034F1" w:rsidTr="00A034F1">
        <w:trPr>
          <w:trHeight w:val="65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2.6. Строительство жилья</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Наличие свободных территорий, пригодных для жилищной застройки</w:t>
            </w:r>
          </w:p>
        </w:tc>
        <w:tc>
          <w:tcPr>
            <w:tcW w:w="73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Высокая рыночная стоимость жилья</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Относительно высокая стоимость строительных материалов</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Отсутствие строительства муниципального и арендного жилья</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Недостаточное развитие инженерной инфраструктуры для жилищного строительства</w:t>
            </w:r>
          </w:p>
        </w:tc>
      </w:tr>
      <w:tr w:rsidR="00A034F1" w:rsidTr="00A034F1">
        <w:trPr>
          <w:trHeight w:val="65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2.7. 3дравоохранение</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Наличие и реализация целевых программ, направленных на снижение заболеваемости</w:t>
            </w:r>
          </w:p>
        </w:tc>
        <w:tc>
          <w:tcPr>
            <w:tcW w:w="73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Низкая обеспеченность лечебными учреждениями и квалифицированными врачебными кадрами и средним медицинским персоналом</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Недостаточное материально – техническое обеспечение лечебных учреждений сельского поселения современным  медицинским оборудованием</w:t>
            </w:r>
          </w:p>
        </w:tc>
      </w:tr>
      <w:tr w:rsidR="00A034F1" w:rsidTr="00A034F1">
        <w:trPr>
          <w:trHeight w:val="65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2.8. Образование</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Наличие и функционирование основной общеобразовательной школы</w:t>
            </w:r>
          </w:p>
        </w:tc>
        <w:tc>
          <w:tcPr>
            <w:tcW w:w="73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bCs/>
                <w:sz w:val="20"/>
                <w:szCs w:val="20"/>
              </w:rPr>
            </w:pPr>
            <w:r>
              <w:rPr>
                <w:rFonts w:ascii="Times New Roman" w:hAnsi="Times New Roman"/>
                <w:sz w:val="20"/>
                <w:szCs w:val="20"/>
              </w:rPr>
              <w:t xml:space="preserve">– </w:t>
            </w:r>
            <w:r>
              <w:rPr>
                <w:rFonts w:ascii="Times New Roman" w:hAnsi="Times New Roman"/>
                <w:bCs/>
                <w:sz w:val="20"/>
                <w:szCs w:val="20"/>
              </w:rPr>
              <w:t>Высокий износ зданий и материально – технического фонда учебных заведений</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Нехватка педагогических кадров узкой специализации</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Рост среднего возраста учителей, увеличение числа учителей пенсионного возраста</w:t>
            </w:r>
          </w:p>
        </w:tc>
      </w:tr>
      <w:tr w:rsidR="00A034F1" w:rsidTr="00A034F1">
        <w:trPr>
          <w:trHeight w:val="65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2.9. Культура, физкультура и спорт</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xml:space="preserve">– Наличие </w:t>
            </w:r>
            <w:proofErr w:type="spellStart"/>
            <w:r>
              <w:rPr>
                <w:rFonts w:ascii="Times New Roman" w:hAnsi="Times New Roman"/>
                <w:sz w:val="20"/>
                <w:szCs w:val="20"/>
              </w:rPr>
              <w:t>историко</w:t>
            </w:r>
            <w:proofErr w:type="spellEnd"/>
            <w:r>
              <w:rPr>
                <w:rFonts w:ascii="Times New Roman" w:hAnsi="Times New Roman"/>
                <w:sz w:val="20"/>
                <w:szCs w:val="20"/>
              </w:rPr>
              <w:t xml:space="preserve"> – культурного потенциала сельского поселения</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Сохранение национальных традиций территории</w:t>
            </w:r>
          </w:p>
        </w:tc>
        <w:tc>
          <w:tcPr>
            <w:tcW w:w="73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Недостаточное количество обустроенных мест отдыха граждан</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Недостаточное количество штатных тренеров для проведения спортивной работы</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Недостаточное развитие материально – технической базы спортивных и культурных учреждений, необходимость проведения капитального ремонта</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Низкая доля населения, регулярно занимающегося физкультурой и спортом</w:t>
            </w:r>
          </w:p>
        </w:tc>
      </w:tr>
      <w:tr w:rsidR="00A034F1" w:rsidTr="00A034F1">
        <w:trPr>
          <w:trHeight w:val="5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2.10.</w:t>
            </w:r>
          </w:p>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Информационные ресурсы</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Наличие общедоступной телефонной и мобильной связи</w:t>
            </w:r>
          </w:p>
        </w:tc>
        <w:tc>
          <w:tcPr>
            <w:tcW w:w="73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Недостаточный уровень оснащения современных, инновационных методов информатизации сельского поселения</w:t>
            </w:r>
          </w:p>
        </w:tc>
      </w:tr>
      <w:tr w:rsidR="00A034F1" w:rsidTr="00A034F1">
        <w:trPr>
          <w:trHeight w:val="539"/>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2.11. Потребительский рынок</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Наличие и реализация комплексной программы по защите прав потребителей</w:t>
            </w:r>
          </w:p>
        </w:tc>
        <w:tc>
          <w:tcPr>
            <w:tcW w:w="73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Недостаточное развитие бытовых услуг на территории  сельского поселения</w:t>
            </w:r>
          </w:p>
          <w:p w:rsidR="00A034F1" w:rsidRDefault="00A034F1">
            <w:pPr>
              <w:shd w:val="clear" w:color="auto" w:fill="FFFFFF"/>
              <w:tabs>
                <w:tab w:val="left" w:pos="147"/>
                <w:tab w:val="left" w:pos="363"/>
              </w:tabs>
              <w:spacing w:after="0" w:line="240" w:lineRule="auto"/>
              <w:rPr>
                <w:rFonts w:ascii="Times New Roman" w:hAnsi="Times New Roman"/>
                <w:bCs/>
                <w:sz w:val="20"/>
                <w:szCs w:val="20"/>
              </w:rPr>
            </w:pPr>
            <w:r>
              <w:rPr>
                <w:rFonts w:ascii="Times New Roman" w:hAnsi="Times New Roman"/>
                <w:sz w:val="20"/>
                <w:szCs w:val="20"/>
              </w:rPr>
              <w:t xml:space="preserve">– </w:t>
            </w:r>
            <w:r>
              <w:rPr>
                <w:rFonts w:ascii="Times New Roman" w:hAnsi="Times New Roman"/>
                <w:bCs/>
                <w:sz w:val="20"/>
                <w:szCs w:val="20"/>
              </w:rPr>
              <w:t>Недостаточное развитие личных подсобных хозяйств (ЛПХ)</w:t>
            </w:r>
          </w:p>
        </w:tc>
      </w:tr>
      <w:tr w:rsidR="00A034F1" w:rsidTr="00A034F1">
        <w:trPr>
          <w:trHeight w:val="519"/>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2.12. Социальная инфраструктура поселения</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Наличие минимально необходимых элементов современной социальной инфраструктуры</w:t>
            </w:r>
          </w:p>
        </w:tc>
        <w:tc>
          <w:tcPr>
            <w:tcW w:w="73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Недостаточная обеспеченность социальной инфраструктурой жителей сельского поселения</w:t>
            </w:r>
          </w:p>
        </w:tc>
      </w:tr>
      <w:tr w:rsidR="00A034F1" w:rsidTr="00A034F1">
        <w:trPr>
          <w:trHeight w:val="65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2.13. Состояние окружающей среды</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Проведение мероприятий, направленных на охрану окружающей среды</w:t>
            </w:r>
          </w:p>
        </w:tc>
        <w:tc>
          <w:tcPr>
            <w:tcW w:w="73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Отсутствие очистных сооружений</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Отсутствие пунктов переработки твердых бытовых отходов</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Недостаточная обеспеченность контейнерных перевозок ТБО</w:t>
            </w:r>
          </w:p>
        </w:tc>
      </w:tr>
      <w:tr w:rsidR="00A034F1" w:rsidTr="00A034F1">
        <w:trPr>
          <w:trHeight w:val="65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2.14. Общественно-политическая жизнь</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Нет преимуществ</w:t>
            </w:r>
          </w:p>
        </w:tc>
        <w:tc>
          <w:tcPr>
            <w:tcW w:w="73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Низкая инициатива и слабое участие жителей в планировании и управлении сельским поселением</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Недостаточное привлечение жителей к участию в мероприятиях, проводимых администрацией сельского поселения</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xml:space="preserve">– Низкая активность общественных организаций в делах, связанных с развитием </w:t>
            </w:r>
            <w:r>
              <w:rPr>
                <w:rFonts w:ascii="Times New Roman" w:hAnsi="Times New Roman"/>
                <w:sz w:val="20"/>
                <w:szCs w:val="20"/>
              </w:rPr>
              <w:lastRenderedPageBreak/>
              <w:t>сельского поселения</w:t>
            </w:r>
          </w:p>
        </w:tc>
      </w:tr>
      <w:tr w:rsidR="00A034F1" w:rsidTr="00A034F1">
        <w:trPr>
          <w:trHeight w:val="65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lastRenderedPageBreak/>
              <w:t>2.15. Молодежная политика</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Нет преимуществ</w:t>
            </w:r>
          </w:p>
        </w:tc>
        <w:tc>
          <w:tcPr>
            <w:tcW w:w="73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Недостаточно развитый досуг молодежи и его низкий уровень</w:t>
            </w:r>
          </w:p>
          <w:p w:rsidR="00A034F1" w:rsidRDefault="00A034F1">
            <w:pPr>
              <w:shd w:val="clear" w:color="auto" w:fill="FFFFFF"/>
              <w:tabs>
                <w:tab w:val="left" w:pos="147"/>
                <w:tab w:val="left" w:pos="363"/>
              </w:tabs>
              <w:spacing w:after="0" w:line="240" w:lineRule="auto"/>
              <w:rPr>
                <w:rFonts w:ascii="Times New Roman" w:hAnsi="Times New Roman"/>
                <w:sz w:val="20"/>
                <w:szCs w:val="20"/>
              </w:rPr>
            </w:pPr>
            <w:r>
              <w:rPr>
                <w:rFonts w:ascii="Times New Roman" w:hAnsi="Times New Roman"/>
                <w:sz w:val="20"/>
                <w:szCs w:val="20"/>
              </w:rPr>
              <w:t>– Трудности при трудоустройстве молодежи и в решении жилищных проблем</w:t>
            </w:r>
          </w:p>
        </w:tc>
      </w:tr>
      <w:tr w:rsidR="00A034F1" w:rsidTr="00A034F1">
        <w:trPr>
          <w:trHeight w:val="337"/>
          <w:jc w:val="center"/>
        </w:trPr>
        <w:tc>
          <w:tcPr>
            <w:tcW w:w="14678"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A034F1" w:rsidRDefault="00A034F1">
            <w:pPr>
              <w:shd w:val="clear" w:color="auto" w:fill="FFFFFF"/>
              <w:tabs>
                <w:tab w:val="left" w:pos="147"/>
              </w:tabs>
              <w:spacing w:after="0" w:line="240" w:lineRule="auto"/>
              <w:jc w:val="center"/>
              <w:rPr>
                <w:rFonts w:ascii="Times New Roman" w:hAnsi="Times New Roman"/>
                <w:b/>
                <w:bCs/>
                <w:sz w:val="20"/>
                <w:szCs w:val="20"/>
              </w:rPr>
            </w:pPr>
            <w:r>
              <w:rPr>
                <w:rFonts w:ascii="Times New Roman" w:hAnsi="Times New Roman"/>
                <w:b/>
                <w:bCs/>
                <w:sz w:val="20"/>
                <w:szCs w:val="20"/>
              </w:rPr>
              <w:t>3. Экономический потенциал</w:t>
            </w:r>
          </w:p>
        </w:tc>
      </w:tr>
      <w:tr w:rsidR="00A034F1" w:rsidTr="00A034F1">
        <w:trPr>
          <w:trHeight w:val="65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3.1. Промышленное производство</w:t>
            </w:r>
          </w:p>
          <w:p w:rsidR="00A034F1" w:rsidRDefault="00A034F1">
            <w:pPr>
              <w:shd w:val="clear" w:color="auto" w:fill="FFFFFF"/>
              <w:tabs>
                <w:tab w:val="left" w:pos="147"/>
              </w:tabs>
              <w:spacing w:after="0" w:line="240" w:lineRule="auto"/>
              <w:rPr>
                <w:rFonts w:ascii="Times New Roman" w:hAnsi="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 Нет преимуществ</w:t>
            </w:r>
          </w:p>
        </w:tc>
        <w:tc>
          <w:tcPr>
            <w:tcW w:w="73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 Низкая инновационная и инвестиционная активность</w:t>
            </w:r>
          </w:p>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 Низкая эффективность сельскохозяйственного производства</w:t>
            </w:r>
          </w:p>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 Отсутствие промышленных предприятий</w:t>
            </w:r>
          </w:p>
        </w:tc>
      </w:tr>
      <w:tr w:rsidR="00A034F1" w:rsidTr="00A034F1">
        <w:trPr>
          <w:trHeight w:val="65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3.2. Предпринимательская деятельность</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 Рост желающих со стороны жителей сельского поселения работать в сфере малого бизнеса</w:t>
            </w:r>
          </w:p>
          <w:p w:rsidR="00A034F1" w:rsidRDefault="00A034F1">
            <w:pPr>
              <w:shd w:val="clear" w:color="auto" w:fill="FFFFFF"/>
              <w:tabs>
                <w:tab w:val="left" w:pos="147"/>
              </w:tabs>
              <w:spacing w:after="0" w:line="240" w:lineRule="auto"/>
              <w:rPr>
                <w:rFonts w:ascii="Times New Roman" w:hAnsi="Times New Roman"/>
                <w:sz w:val="20"/>
                <w:szCs w:val="20"/>
              </w:rPr>
            </w:pPr>
          </w:p>
        </w:tc>
        <w:tc>
          <w:tcPr>
            <w:tcW w:w="73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 Недостаток собственных финансовых средств малых предприятий, сдерживающий обновление основных фондов и внедрение новых технологий</w:t>
            </w:r>
          </w:p>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 Неразвитость форм взаимодействия внутри предпринимательского сообщества</w:t>
            </w:r>
          </w:p>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 Отсутствие бизнес – центра и программ по обучению предпринимательству</w:t>
            </w:r>
          </w:p>
        </w:tc>
      </w:tr>
      <w:tr w:rsidR="00A034F1" w:rsidTr="00A034F1">
        <w:trPr>
          <w:trHeight w:val="244"/>
          <w:jc w:val="center"/>
        </w:trPr>
        <w:tc>
          <w:tcPr>
            <w:tcW w:w="14678"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A034F1" w:rsidRDefault="00A034F1">
            <w:pPr>
              <w:widowControl w:val="0"/>
              <w:shd w:val="clear" w:color="auto" w:fill="FFFFFF"/>
              <w:tabs>
                <w:tab w:val="left" w:pos="147"/>
              </w:tabs>
              <w:spacing w:after="0" w:line="360" w:lineRule="auto"/>
              <w:jc w:val="center"/>
              <w:outlineLvl w:val="0"/>
              <w:rPr>
                <w:rFonts w:ascii="Times New Roman" w:hAnsi="Times New Roman"/>
                <w:b/>
                <w:bCs/>
                <w:sz w:val="20"/>
                <w:szCs w:val="20"/>
              </w:rPr>
            </w:pPr>
            <w:r>
              <w:rPr>
                <w:rFonts w:ascii="Times New Roman" w:hAnsi="Times New Roman"/>
                <w:b/>
                <w:bCs/>
                <w:sz w:val="20"/>
                <w:szCs w:val="20"/>
              </w:rPr>
              <w:t>4. Инвестиционный потенциал</w:t>
            </w:r>
          </w:p>
        </w:tc>
      </w:tr>
      <w:tr w:rsidR="00A034F1" w:rsidTr="00A034F1">
        <w:trPr>
          <w:trHeight w:val="65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4.1 Характеристика инвестиционной деятельности</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–Богатый земельный потенциал для ведения сельского хозяйства</w:t>
            </w:r>
          </w:p>
          <w:p w:rsidR="00A034F1" w:rsidRDefault="00A034F1">
            <w:pPr>
              <w:shd w:val="clear" w:color="auto" w:fill="FFFFFF"/>
              <w:tabs>
                <w:tab w:val="left" w:pos="147"/>
              </w:tabs>
              <w:spacing w:after="0" w:line="240" w:lineRule="auto"/>
              <w:rPr>
                <w:rFonts w:ascii="Times New Roman" w:hAnsi="Times New Roman"/>
                <w:sz w:val="20"/>
                <w:szCs w:val="20"/>
              </w:rPr>
            </w:pPr>
          </w:p>
        </w:tc>
        <w:tc>
          <w:tcPr>
            <w:tcW w:w="73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 Отсутствие четкого правового поля для инвесторов</w:t>
            </w:r>
          </w:p>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 xml:space="preserve">– Отсутствие </w:t>
            </w:r>
            <w:r>
              <w:rPr>
                <w:rFonts w:ascii="Times New Roman" w:hAnsi="Times New Roman"/>
                <w:sz w:val="20"/>
                <w:szCs w:val="20"/>
                <w:lang w:val="en-US"/>
              </w:rPr>
              <w:t>PR</w:t>
            </w:r>
            <w:r>
              <w:rPr>
                <w:rFonts w:ascii="Times New Roman" w:hAnsi="Times New Roman"/>
                <w:sz w:val="20"/>
                <w:szCs w:val="20"/>
              </w:rPr>
              <w:t xml:space="preserve">-компании по созданию </w:t>
            </w:r>
            <w:proofErr w:type="spellStart"/>
            <w:r>
              <w:rPr>
                <w:rFonts w:ascii="Times New Roman" w:hAnsi="Times New Roman"/>
                <w:sz w:val="20"/>
                <w:szCs w:val="20"/>
              </w:rPr>
              <w:t>инвестиционно</w:t>
            </w:r>
            <w:proofErr w:type="spellEnd"/>
            <w:r>
              <w:rPr>
                <w:rFonts w:ascii="Times New Roman" w:hAnsi="Times New Roman"/>
                <w:sz w:val="20"/>
                <w:szCs w:val="20"/>
              </w:rPr>
              <w:t xml:space="preserve"> – привлекательного имиджа сельского поселения</w:t>
            </w:r>
          </w:p>
        </w:tc>
      </w:tr>
      <w:tr w:rsidR="00A034F1" w:rsidTr="00A034F1">
        <w:trPr>
          <w:trHeight w:val="70"/>
          <w:jc w:val="center"/>
        </w:trPr>
        <w:tc>
          <w:tcPr>
            <w:tcW w:w="14678"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A034F1" w:rsidRDefault="00A034F1">
            <w:pPr>
              <w:shd w:val="clear" w:color="auto" w:fill="FFFFFF"/>
              <w:tabs>
                <w:tab w:val="left" w:pos="147"/>
              </w:tabs>
              <w:spacing w:after="0" w:line="360" w:lineRule="auto"/>
              <w:jc w:val="center"/>
              <w:rPr>
                <w:rFonts w:ascii="Times New Roman" w:hAnsi="Times New Roman"/>
                <w:b/>
                <w:bCs/>
                <w:sz w:val="20"/>
                <w:szCs w:val="20"/>
              </w:rPr>
            </w:pPr>
            <w:r>
              <w:rPr>
                <w:rFonts w:ascii="Times New Roman" w:hAnsi="Times New Roman"/>
                <w:b/>
                <w:sz w:val="20"/>
                <w:szCs w:val="20"/>
              </w:rPr>
              <w:t xml:space="preserve">5. </w:t>
            </w:r>
            <w:r>
              <w:rPr>
                <w:rFonts w:ascii="Times New Roman" w:hAnsi="Times New Roman"/>
                <w:b/>
                <w:bCs/>
                <w:sz w:val="20"/>
                <w:szCs w:val="20"/>
              </w:rPr>
              <w:t>Кадровый потенциал</w:t>
            </w:r>
          </w:p>
        </w:tc>
      </w:tr>
      <w:tr w:rsidR="00A034F1" w:rsidTr="00A034F1">
        <w:trPr>
          <w:trHeight w:val="65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5.1. Трудовые ресурсы и занятость населения</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 Наличие потенциально свободной рабочей силы</w:t>
            </w:r>
          </w:p>
        </w:tc>
        <w:tc>
          <w:tcPr>
            <w:tcW w:w="73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 Сокращение численности населения в трудоспособном возрасте</w:t>
            </w:r>
          </w:p>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 Профессионально – квалификационное несоответствие между требованиями работодателей и качеством предлагаемой на рынке труда рабочей силы</w:t>
            </w:r>
          </w:p>
        </w:tc>
      </w:tr>
      <w:tr w:rsidR="00A034F1" w:rsidTr="00A034F1">
        <w:trPr>
          <w:trHeight w:val="65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5.2. Система управления сельского поселения</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 Стремление к научно – обоснованному управлению сельского поселения</w:t>
            </w:r>
          </w:p>
        </w:tc>
        <w:tc>
          <w:tcPr>
            <w:tcW w:w="73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 xml:space="preserve">– Недостаток квалифицированных управленческих кадров в сфере </w:t>
            </w:r>
            <w:r>
              <w:rPr>
                <w:rFonts w:ascii="Times New Roman" w:hAnsi="Times New Roman"/>
                <w:sz w:val="20"/>
                <w:szCs w:val="20"/>
                <w:lang w:val="en-US"/>
              </w:rPr>
              <w:t>PR</w:t>
            </w:r>
            <w:r>
              <w:rPr>
                <w:rFonts w:ascii="Times New Roman" w:hAnsi="Times New Roman"/>
                <w:sz w:val="20"/>
                <w:szCs w:val="20"/>
              </w:rPr>
              <w:t>-деятельности и маркетинговой политики</w:t>
            </w:r>
          </w:p>
          <w:p w:rsidR="00A034F1" w:rsidRDefault="00A034F1">
            <w:pPr>
              <w:shd w:val="clear" w:color="auto" w:fill="FFFFFF"/>
              <w:tabs>
                <w:tab w:val="left" w:pos="147"/>
              </w:tabs>
              <w:spacing w:after="0" w:line="240" w:lineRule="auto"/>
              <w:rPr>
                <w:rFonts w:ascii="Times New Roman" w:hAnsi="Times New Roman"/>
                <w:sz w:val="20"/>
                <w:szCs w:val="20"/>
              </w:rPr>
            </w:pPr>
            <w:r>
              <w:rPr>
                <w:rFonts w:ascii="Times New Roman" w:hAnsi="Times New Roman"/>
                <w:sz w:val="20"/>
                <w:szCs w:val="20"/>
              </w:rPr>
              <w:t>– Низкий уровень использования современных информационных технологий в практике сельского поселения</w:t>
            </w:r>
          </w:p>
        </w:tc>
      </w:tr>
      <w:tr w:rsidR="00A034F1" w:rsidTr="00A034F1">
        <w:trPr>
          <w:trHeight w:val="363"/>
          <w:jc w:val="center"/>
        </w:trPr>
        <w:tc>
          <w:tcPr>
            <w:tcW w:w="14678"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A034F1" w:rsidRDefault="00A034F1">
            <w:pPr>
              <w:shd w:val="clear" w:color="auto" w:fill="FFFFFF"/>
              <w:tabs>
                <w:tab w:val="left" w:pos="147"/>
              </w:tabs>
              <w:spacing w:after="0" w:line="240" w:lineRule="auto"/>
              <w:jc w:val="center"/>
              <w:rPr>
                <w:rFonts w:ascii="Times New Roman" w:hAnsi="Times New Roman"/>
                <w:b/>
                <w:bCs/>
                <w:sz w:val="20"/>
                <w:szCs w:val="20"/>
              </w:rPr>
            </w:pPr>
            <w:r>
              <w:rPr>
                <w:rFonts w:ascii="Times New Roman" w:hAnsi="Times New Roman"/>
                <w:b/>
                <w:bCs/>
                <w:sz w:val="20"/>
                <w:szCs w:val="20"/>
              </w:rPr>
              <w:t>6. Бюджетный потенциал</w:t>
            </w:r>
          </w:p>
        </w:tc>
      </w:tr>
      <w:tr w:rsidR="00A034F1" w:rsidTr="00A034F1">
        <w:trPr>
          <w:trHeight w:val="65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34F1" w:rsidRDefault="00A034F1">
            <w:pPr>
              <w:shd w:val="clear" w:color="auto" w:fill="FFFFFF"/>
              <w:tabs>
                <w:tab w:val="left" w:pos="147"/>
              </w:tabs>
              <w:spacing w:after="0" w:line="240" w:lineRule="auto"/>
              <w:rPr>
                <w:rFonts w:ascii="Times New Roman" w:hAnsi="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07"/>
                <w:tab w:val="left" w:pos="606"/>
              </w:tabs>
              <w:spacing w:after="0" w:line="240" w:lineRule="auto"/>
              <w:rPr>
                <w:rFonts w:ascii="Times New Roman" w:hAnsi="Times New Roman"/>
                <w:sz w:val="20"/>
                <w:szCs w:val="20"/>
              </w:rPr>
            </w:pPr>
            <w:r>
              <w:rPr>
                <w:rFonts w:ascii="Times New Roman" w:hAnsi="Times New Roman"/>
                <w:sz w:val="20"/>
                <w:szCs w:val="20"/>
              </w:rPr>
              <w:t>– Значительная экономия бюджетных сре</w:t>
            </w:r>
            <w:proofErr w:type="gramStart"/>
            <w:r>
              <w:rPr>
                <w:rFonts w:ascii="Times New Roman" w:hAnsi="Times New Roman"/>
                <w:sz w:val="20"/>
                <w:szCs w:val="20"/>
              </w:rPr>
              <w:t>дств в р</w:t>
            </w:r>
            <w:proofErr w:type="gramEnd"/>
            <w:r>
              <w:rPr>
                <w:rFonts w:ascii="Times New Roman" w:hAnsi="Times New Roman"/>
                <w:sz w:val="20"/>
                <w:szCs w:val="20"/>
              </w:rPr>
              <w:t>езультате размещения муниципального заказа</w:t>
            </w:r>
          </w:p>
        </w:tc>
        <w:tc>
          <w:tcPr>
            <w:tcW w:w="73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034F1" w:rsidRDefault="00A034F1">
            <w:pPr>
              <w:shd w:val="clear" w:color="auto" w:fill="FFFFFF"/>
              <w:tabs>
                <w:tab w:val="left" w:pos="147"/>
                <w:tab w:val="left" w:pos="307"/>
                <w:tab w:val="left" w:pos="606"/>
              </w:tabs>
              <w:spacing w:after="0" w:line="240" w:lineRule="auto"/>
              <w:rPr>
                <w:rFonts w:ascii="Times New Roman" w:hAnsi="Times New Roman"/>
                <w:sz w:val="20"/>
                <w:szCs w:val="20"/>
              </w:rPr>
            </w:pPr>
            <w:r>
              <w:rPr>
                <w:rFonts w:ascii="Times New Roman" w:hAnsi="Times New Roman"/>
                <w:sz w:val="20"/>
                <w:szCs w:val="20"/>
              </w:rPr>
              <w:t>– Низкая эффективность использования муниципальной собственности</w:t>
            </w:r>
          </w:p>
          <w:p w:rsidR="00A034F1" w:rsidRDefault="00A034F1">
            <w:pPr>
              <w:shd w:val="clear" w:color="auto" w:fill="FFFFFF"/>
              <w:tabs>
                <w:tab w:val="left" w:pos="147"/>
                <w:tab w:val="left" w:pos="307"/>
                <w:tab w:val="left" w:pos="606"/>
              </w:tabs>
              <w:spacing w:after="0" w:line="240" w:lineRule="auto"/>
              <w:rPr>
                <w:rFonts w:ascii="Times New Roman" w:hAnsi="Times New Roman"/>
                <w:sz w:val="20"/>
                <w:szCs w:val="20"/>
              </w:rPr>
            </w:pPr>
            <w:r>
              <w:rPr>
                <w:rFonts w:ascii="Times New Roman" w:hAnsi="Times New Roman"/>
                <w:sz w:val="20"/>
                <w:szCs w:val="20"/>
              </w:rPr>
              <w:t>– Недостаточная обеспеченность разграничения муниципального имущества между районом и сельским поселением</w:t>
            </w:r>
          </w:p>
          <w:p w:rsidR="00A034F1" w:rsidRDefault="00A034F1">
            <w:pPr>
              <w:shd w:val="clear" w:color="auto" w:fill="FFFFFF"/>
              <w:tabs>
                <w:tab w:val="left" w:pos="147"/>
                <w:tab w:val="left" w:pos="307"/>
                <w:tab w:val="left" w:pos="606"/>
              </w:tabs>
              <w:spacing w:after="0" w:line="240" w:lineRule="auto"/>
              <w:rPr>
                <w:rFonts w:ascii="Times New Roman" w:hAnsi="Times New Roman"/>
                <w:sz w:val="20"/>
                <w:szCs w:val="20"/>
              </w:rPr>
            </w:pPr>
            <w:r>
              <w:rPr>
                <w:rFonts w:ascii="Times New Roman" w:hAnsi="Times New Roman"/>
                <w:sz w:val="20"/>
                <w:szCs w:val="20"/>
              </w:rPr>
              <w:t>– Существующее распределение налоговых поступлений между бюджетами различных уровней не способствует заинтересованности муниципального образования и сельского поселения в расширении и создании новых производств</w:t>
            </w:r>
          </w:p>
        </w:tc>
      </w:tr>
    </w:tbl>
    <w:p w:rsidR="00A034F1" w:rsidRDefault="00A034F1" w:rsidP="00A034F1">
      <w:pPr>
        <w:spacing w:after="0"/>
        <w:rPr>
          <w:rFonts w:ascii="Times New Roman" w:hAnsi="Times New Roman"/>
          <w:sz w:val="28"/>
          <w:szCs w:val="28"/>
        </w:rPr>
        <w:sectPr w:rsidR="00A034F1">
          <w:pgSz w:w="16838" w:h="11906" w:orient="landscape"/>
          <w:pgMar w:top="1701" w:right="1134" w:bottom="851" w:left="1134" w:header="709" w:footer="709" w:gutter="0"/>
          <w:cols w:space="720"/>
        </w:sectPr>
      </w:pPr>
    </w:p>
    <w:p w:rsidR="00A034F1" w:rsidRDefault="00A034F1" w:rsidP="00A034F1">
      <w:pPr>
        <w:shd w:val="clear" w:color="auto" w:fill="FFFFFF"/>
        <w:spacing w:after="0" w:line="360" w:lineRule="auto"/>
        <w:ind w:firstLine="709"/>
        <w:jc w:val="both"/>
        <w:rPr>
          <w:rFonts w:ascii="Times New Roman" w:hAnsi="Times New Roman"/>
          <w:sz w:val="26"/>
          <w:szCs w:val="26"/>
        </w:rPr>
      </w:pPr>
      <w:r>
        <w:rPr>
          <w:rFonts w:ascii="Times New Roman" w:hAnsi="Times New Roman"/>
          <w:sz w:val="26"/>
          <w:szCs w:val="26"/>
        </w:rPr>
        <w:lastRenderedPageBreak/>
        <w:t xml:space="preserve">Возможности социально – экономического развития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а также угрозы, которые могут препятствовать дальнейшему развитию:</w:t>
      </w:r>
    </w:p>
    <w:tbl>
      <w:tblPr>
        <w:tblW w:w="4946" w:type="pct"/>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5494"/>
        <w:gridCol w:w="4395"/>
      </w:tblGrid>
      <w:tr w:rsidR="00A034F1" w:rsidTr="00A034F1">
        <w:trPr>
          <w:trHeight w:val="567"/>
        </w:trPr>
        <w:tc>
          <w:tcPr>
            <w:tcW w:w="2778" w:type="pct"/>
            <w:tcBorders>
              <w:top w:val="single" w:sz="4" w:space="0" w:color="auto"/>
              <w:left w:val="single" w:sz="4" w:space="0" w:color="auto"/>
              <w:bottom w:val="nil"/>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hAnsi="Times New Roman"/>
                <w:b/>
              </w:rPr>
            </w:pPr>
            <w:r>
              <w:rPr>
                <w:rFonts w:ascii="Times New Roman" w:hAnsi="Times New Roman"/>
                <w:b/>
              </w:rPr>
              <w:t>Возможности</w:t>
            </w:r>
          </w:p>
        </w:tc>
        <w:tc>
          <w:tcPr>
            <w:tcW w:w="2222" w:type="pct"/>
            <w:tcBorders>
              <w:top w:val="single" w:sz="4" w:space="0" w:color="auto"/>
              <w:left w:val="single" w:sz="4" w:space="0" w:color="auto"/>
              <w:bottom w:val="nil"/>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hAnsi="Times New Roman"/>
                <w:b/>
              </w:rPr>
            </w:pPr>
            <w:r>
              <w:rPr>
                <w:rFonts w:ascii="Times New Roman" w:hAnsi="Times New Roman"/>
                <w:b/>
              </w:rPr>
              <w:t>Угрозы</w:t>
            </w:r>
          </w:p>
        </w:tc>
      </w:tr>
    </w:tbl>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394"/>
      </w:tblGrid>
      <w:tr w:rsidR="00A034F1" w:rsidTr="00A034F1">
        <w:trPr>
          <w:trHeight w:val="280"/>
        </w:trPr>
        <w:tc>
          <w:tcPr>
            <w:tcW w:w="9889" w:type="dxa"/>
            <w:gridSpan w:val="2"/>
            <w:tcBorders>
              <w:top w:val="single" w:sz="4" w:space="0" w:color="auto"/>
              <w:left w:val="single" w:sz="4" w:space="0" w:color="auto"/>
              <w:bottom w:val="single" w:sz="4" w:space="0" w:color="auto"/>
              <w:right w:val="single" w:sz="4" w:space="0" w:color="auto"/>
            </w:tcBorders>
            <w:hideMark/>
          </w:tcPr>
          <w:p w:rsidR="00A034F1" w:rsidRDefault="00A034F1">
            <w:pPr>
              <w:shd w:val="clear" w:color="auto" w:fill="FFFFFF"/>
              <w:spacing w:after="0" w:line="240" w:lineRule="auto"/>
              <w:jc w:val="center"/>
              <w:rPr>
                <w:rFonts w:ascii="Times New Roman" w:hAnsi="Times New Roman"/>
              </w:rPr>
            </w:pPr>
            <w:r>
              <w:rPr>
                <w:rFonts w:ascii="Times New Roman" w:hAnsi="Times New Roman"/>
                <w:b/>
              </w:rPr>
              <w:t>Экономические</w:t>
            </w:r>
          </w:p>
        </w:tc>
      </w:tr>
      <w:tr w:rsidR="00A034F1" w:rsidTr="00A034F1">
        <w:trPr>
          <w:trHeight w:val="6225"/>
        </w:trPr>
        <w:tc>
          <w:tcPr>
            <w:tcW w:w="5495" w:type="dxa"/>
            <w:tcBorders>
              <w:top w:val="single" w:sz="4" w:space="0" w:color="auto"/>
              <w:left w:val="single" w:sz="4" w:space="0" w:color="auto"/>
              <w:bottom w:val="single" w:sz="4" w:space="0" w:color="auto"/>
              <w:right w:val="single" w:sz="4" w:space="0" w:color="auto"/>
            </w:tcBorders>
            <w:hideMark/>
          </w:tcPr>
          <w:p w:rsidR="00A034F1" w:rsidRDefault="00A034F1">
            <w:pPr>
              <w:shd w:val="clear" w:color="auto" w:fill="FFFFFF"/>
              <w:spacing w:after="0" w:line="240" w:lineRule="auto"/>
              <w:rPr>
                <w:rFonts w:ascii="Times New Roman" w:hAnsi="Times New Roman"/>
              </w:rPr>
            </w:pPr>
            <w:r>
              <w:rPr>
                <w:rFonts w:ascii="Times New Roman" w:hAnsi="Times New Roman"/>
              </w:rPr>
              <w:t>– привлечение инвестиций создание новых производств, новых видов продукции, новых брендов;</w:t>
            </w:r>
          </w:p>
          <w:p w:rsidR="00A034F1" w:rsidRDefault="00A034F1">
            <w:pPr>
              <w:shd w:val="clear" w:color="auto" w:fill="FFFFFF"/>
              <w:spacing w:after="0" w:line="240" w:lineRule="auto"/>
              <w:rPr>
                <w:rFonts w:ascii="Times New Roman" w:hAnsi="Times New Roman"/>
              </w:rPr>
            </w:pPr>
            <w:r>
              <w:rPr>
                <w:rFonts w:ascii="Times New Roman" w:hAnsi="Times New Roman"/>
              </w:rPr>
              <w:t>– увеличение объемов производства и расширение рынков сбыта промышленной и сельскохозяйственной продукции;</w:t>
            </w:r>
          </w:p>
          <w:p w:rsidR="00A034F1" w:rsidRDefault="00A034F1">
            <w:pPr>
              <w:shd w:val="clear" w:color="auto" w:fill="FFFFFF"/>
              <w:spacing w:after="0" w:line="240" w:lineRule="auto"/>
              <w:rPr>
                <w:rFonts w:ascii="Times New Roman" w:hAnsi="Times New Roman"/>
              </w:rPr>
            </w:pPr>
            <w:r>
              <w:rPr>
                <w:rFonts w:ascii="Times New Roman" w:hAnsi="Times New Roman"/>
              </w:rPr>
              <w:t>– развитие малого предпринимательства;</w:t>
            </w:r>
          </w:p>
          <w:p w:rsidR="00A034F1" w:rsidRDefault="00A034F1">
            <w:pPr>
              <w:shd w:val="clear" w:color="auto" w:fill="FFFFFF"/>
              <w:spacing w:after="0" w:line="240" w:lineRule="auto"/>
              <w:rPr>
                <w:rFonts w:ascii="Times New Roman" w:hAnsi="Times New Roman"/>
              </w:rPr>
            </w:pPr>
            <w:r>
              <w:rPr>
                <w:rFonts w:ascii="Times New Roman" w:hAnsi="Times New Roman"/>
              </w:rPr>
              <w:t>– сотрудничество органов местного самоуправления и бизнес – сообщества в целях развития экономики;</w:t>
            </w:r>
          </w:p>
          <w:p w:rsidR="00A034F1" w:rsidRDefault="00A034F1">
            <w:pPr>
              <w:shd w:val="clear" w:color="auto" w:fill="FFFFFF"/>
              <w:spacing w:after="0" w:line="240" w:lineRule="auto"/>
              <w:rPr>
                <w:rFonts w:ascii="Times New Roman" w:hAnsi="Times New Roman"/>
              </w:rPr>
            </w:pPr>
            <w:r>
              <w:rPr>
                <w:rFonts w:ascii="Times New Roman" w:hAnsi="Times New Roman"/>
              </w:rPr>
              <w:t>– развитие эффективной системы местного самоуправления;</w:t>
            </w:r>
          </w:p>
          <w:p w:rsidR="00A034F1" w:rsidRDefault="00A034F1">
            <w:pPr>
              <w:shd w:val="clear" w:color="auto" w:fill="FFFFFF"/>
              <w:spacing w:after="0" w:line="240" w:lineRule="auto"/>
              <w:rPr>
                <w:rFonts w:ascii="Times New Roman" w:hAnsi="Times New Roman"/>
              </w:rPr>
            </w:pPr>
            <w:r>
              <w:rPr>
                <w:rFonts w:ascii="Times New Roman" w:hAnsi="Times New Roman"/>
              </w:rPr>
              <w:t>– достижение максимально возможного уровня занятости населения, эффективного использования трудовых ресурсов, минимизация уровня безработицы, увеличение доли занятых в малом бизнесе и в домашних хозяйствах;</w:t>
            </w:r>
          </w:p>
          <w:p w:rsidR="00A034F1" w:rsidRDefault="00A034F1">
            <w:pPr>
              <w:shd w:val="clear" w:color="auto" w:fill="FFFFFF"/>
              <w:spacing w:after="0" w:line="240" w:lineRule="auto"/>
              <w:rPr>
                <w:rFonts w:ascii="Times New Roman" w:hAnsi="Times New Roman"/>
              </w:rPr>
            </w:pPr>
            <w:r>
              <w:rPr>
                <w:rFonts w:ascii="Times New Roman" w:hAnsi="Times New Roman"/>
              </w:rPr>
              <w:t>– возможность и поддержка со стороны органов исполнительной власти;</w:t>
            </w:r>
          </w:p>
          <w:p w:rsidR="00A034F1" w:rsidRDefault="00A034F1">
            <w:pPr>
              <w:shd w:val="clear" w:color="auto" w:fill="FFFFFF"/>
              <w:spacing w:after="0" w:line="240" w:lineRule="auto"/>
              <w:rPr>
                <w:rFonts w:ascii="Times New Roman" w:hAnsi="Times New Roman"/>
                <w:b/>
                <w:bCs/>
              </w:rPr>
            </w:pPr>
            <w:r>
              <w:rPr>
                <w:rFonts w:ascii="Times New Roman" w:hAnsi="Times New Roman"/>
              </w:rPr>
              <w:t>– ведение личного подсобного хозяйства с возможностью производства и реализации товарной сельскохозяйственной продукции.</w:t>
            </w:r>
          </w:p>
        </w:tc>
        <w:tc>
          <w:tcPr>
            <w:tcW w:w="4394" w:type="dxa"/>
            <w:tcBorders>
              <w:top w:val="single" w:sz="4" w:space="0" w:color="auto"/>
              <w:left w:val="single" w:sz="4" w:space="0" w:color="auto"/>
              <w:bottom w:val="single" w:sz="4" w:space="0" w:color="auto"/>
              <w:right w:val="single" w:sz="4" w:space="0" w:color="auto"/>
            </w:tcBorders>
            <w:hideMark/>
          </w:tcPr>
          <w:p w:rsidR="00A034F1" w:rsidRDefault="00A034F1">
            <w:pPr>
              <w:shd w:val="clear" w:color="auto" w:fill="FFFFFF"/>
              <w:spacing w:after="0" w:line="240" w:lineRule="auto"/>
              <w:rPr>
                <w:rFonts w:ascii="Times New Roman" w:hAnsi="Times New Roman"/>
              </w:rPr>
            </w:pPr>
            <w:r>
              <w:rPr>
                <w:rFonts w:ascii="Times New Roman" w:hAnsi="Times New Roman"/>
              </w:rPr>
              <w:t>– истощение природных ресурсов и сельскохозяйственных угодий в результате неэффективного и нерационального их использования;</w:t>
            </w:r>
          </w:p>
          <w:p w:rsidR="00A034F1" w:rsidRDefault="00A034F1">
            <w:pPr>
              <w:shd w:val="clear" w:color="auto" w:fill="FFFFFF"/>
              <w:spacing w:after="0" w:line="240" w:lineRule="auto"/>
              <w:rPr>
                <w:rFonts w:ascii="Times New Roman" w:hAnsi="Times New Roman"/>
              </w:rPr>
            </w:pPr>
            <w:r>
              <w:rPr>
                <w:rFonts w:ascii="Times New Roman" w:hAnsi="Times New Roman"/>
              </w:rPr>
              <w:t>– нестабильность федерального и регионального законодательства;</w:t>
            </w:r>
          </w:p>
          <w:p w:rsidR="00A034F1" w:rsidRDefault="00A034F1">
            <w:pPr>
              <w:shd w:val="clear" w:color="auto" w:fill="FFFFFF"/>
              <w:spacing w:after="0" w:line="240" w:lineRule="auto"/>
              <w:rPr>
                <w:rFonts w:ascii="Times New Roman" w:hAnsi="Times New Roman"/>
              </w:rPr>
            </w:pPr>
            <w:r>
              <w:rPr>
                <w:rFonts w:ascii="Times New Roman" w:hAnsi="Times New Roman"/>
              </w:rPr>
              <w:t>– зависимость сельского поселения от внешних инвестиций;</w:t>
            </w:r>
          </w:p>
          <w:p w:rsidR="00A034F1" w:rsidRDefault="00A034F1">
            <w:pPr>
              <w:shd w:val="clear" w:color="auto" w:fill="FFFFFF"/>
              <w:spacing w:after="0" w:line="240" w:lineRule="auto"/>
              <w:rPr>
                <w:rFonts w:ascii="Times New Roman" w:hAnsi="Times New Roman"/>
              </w:rPr>
            </w:pPr>
            <w:r>
              <w:rPr>
                <w:rFonts w:ascii="Times New Roman" w:hAnsi="Times New Roman"/>
              </w:rPr>
              <w:t>– неэффективное ведение сельскохозяйственного производства;</w:t>
            </w:r>
          </w:p>
          <w:p w:rsidR="00A034F1" w:rsidRDefault="00A034F1">
            <w:pPr>
              <w:shd w:val="clear" w:color="auto" w:fill="FFFFFF"/>
              <w:spacing w:after="0" w:line="240" w:lineRule="auto"/>
              <w:rPr>
                <w:rFonts w:ascii="Times New Roman" w:hAnsi="Times New Roman"/>
              </w:rPr>
            </w:pPr>
            <w:r>
              <w:rPr>
                <w:rFonts w:ascii="Times New Roman" w:hAnsi="Times New Roman"/>
              </w:rPr>
              <w:t xml:space="preserve">– значительное увеличение тарифов на </w:t>
            </w:r>
            <w:proofErr w:type="spellStart"/>
            <w:r>
              <w:rPr>
                <w:rFonts w:ascii="Times New Roman" w:hAnsi="Times New Roman"/>
              </w:rPr>
              <w:t>газо</w:t>
            </w:r>
            <w:proofErr w:type="spellEnd"/>
            <w:r>
              <w:rPr>
                <w:rFonts w:ascii="Times New Roman" w:hAnsi="Times New Roman"/>
              </w:rPr>
              <w:t xml:space="preserve">–, </w:t>
            </w:r>
            <w:proofErr w:type="spellStart"/>
            <w:proofErr w:type="gramStart"/>
            <w:r>
              <w:rPr>
                <w:rFonts w:ascii="Times New Roman" w:hAnsi="Times New Roman"/>
              </w:rPr>
              <w:t>эл</w:t>
            </w:r>
            <w:proofErr w:type="gramEnd"/>
            <w:r>
              <w:rPr>
                <w:rFonts w:ascii="Times New Roman" w:hAnsi="Times New Roman"/>
              </w:rPr>
              <w:t>ектро</w:t>
            </w:r>
            <w:proofErr w:type="spellEnd"/>
            <w:r>
              <w:rPr>
                <w:rFonts w:ascii="Times New Roman" w:hAnsi="Times New Roman"/>
              </w:rPr>
              <w:t xml:space="preserve">– и </w:t>
            </w:r>
            <w:proofErr w:type="spellStart"/>
            <w:r>
              <w:rPr>
                <w:rFonts w:ascii="Times New Roman" w:hAnsi="Times New Roman"/>
              </w:rPr>
              <w:t>теплоэнергию</w:t>
            </w:r>
            <w:proofErr w:type="spellEnd"/>
            <w:r>
              <w:rPr>
                <w:rFonts w:ascii="Times New Roman" w:hAnsi="Times New Roman"/>
              </w:rPr>
              <w:t>, что отрицательно сказывается на экономическом состоянии организаций;</w:t>
            </w:r>
          </w:p>
          <w:p w:rsidR="00A034F1" w:rsidRDefault="00A034F1">
            <w:pPr>
              <w:shd w:val="clear" w:color="auto" w:fill="FFFFFF"/>
              <w:spacing w:after="0" w:line="240" w:lineRule="auto"/>
              <w:rPr>
                <w:rFonts w:ascii="Times New Roman" w:hAnsi="Times New Roman"/>
              </w:rPr>
            </w:pPr>
            <w:r>
              <w:rPr>
                <w:rFonts w:ascii="Times New Roman" w:hAnsi="Times New Roman"/>
              </w:rPr>
              <w:t>– неразвитость малого бизнеса вследствие недостаточной поддержки со стороны государства и органов местного самоуправления;</w:t>
            </w:r>
          </w:p>
          <w:p w:rsidR="00A034F1" w:rsidRDefault="00A034F1">
            <w:pPr>
              <w:shd w:val="clear" w:color="auto" w:fill="FFFFFF"/>
              <w:spacing w:after="0" w:line="240" w:lineRule="auto"/>
              <w:rPr>
                <w:rFonts w:ascii="Times New Roman" w:hAnsi="Times New Roman"/>
              </w:rPr>
            </w:pPr>
            <w:r>
              <w:rPr>
                <w:rFonts w:ascii="Times New Roman" w:hAnsi="Times New Roman"/>
              </w:rPr>
              <w:t>– сокращение собственных доходов бюджета, зависимость от бюджетных дотаций и субвенций из областного бюджета;</w:t>
            </w:r>
          </w:p>
          <w:p w:rsidR="00A034F1" w:rsidRDefault="00A034F1">
            <w:pPr>
              <w:shd w:val="clear" w:color="auto" w:fill="FFFFFF"/>
              <w:spacing w:after="0" w:line="240" w:lineRule="auto"/>
              <w:rPr>
                <w:rFonts w:ascii="Times New Roman" w:hAnsi="Times New Roman"/>
              </w:rPr>
            </w:pPr>
            <w:r>
              <w:rPr>
                <w:rFonts w:ascii="Times New Roman" w:hAnsi="Times New Roman"/>
              </w:rPr>
              <w:t>– рост уровня безработицы населения, нехватка квалифицированных кадров и кадров рабочих профессий.</w:t>
            </w:r>
          </w:p>
        </w:tc>
      </w:tr>
      <w:tr w:rsidR="00A034F1" w:rsidTr="00A034F1">
        <w:tc>
          <w:tcPr>
            <w:tcW w:w="98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034F1" w:rsidRDefault="00A034F1">
            <w:pPr>
              <w:shd w:val="clear" w:color="auto" w:fill="FFFFFF"/>
              <w:spacing w:after="0" w:line="240" w:lineRule="auto"/>
              <w:jc w:val="center"/>
              <w:rPr>
                <w:rFonts w:ascii="Times New Roman" w:hAnsi="Times New Roman"/>
                <w:b/>
                <w:bCs/>
              </w:rPr>
            </w:pPr>
            <w:r>
              <w:rPr>
                <w:rFonts w:ascii="Times New Roman" w:hAnsi="Times New Roman"/>
                <w:b/>
              </w:rPr>
              <w:t>Социальные</w:t>
            </w:r>
          </w:p>
        </w:tc>
      </w:tr>
      <w:tr w:rsidR="00A034F1" w:rsidTr="00A034F1">
        <w:tc>
          <w:tcPr>
            <w:tcW w:w="5495" w:type="dxa"/>
            <w:tcBorders>
              <w:top w:val="single" w:sz="4" w:space="0" w:color="auto"/>
              <w:left w:val="single" w:sz="4" w:space="0" w:color="auto"/>
              <w:bottom w:val="single" w:sz="4" w:space="0" w:color="auto"/>
              <w:right w:val="single" w:sz="4" w:space="0" w:color="auto"/>
            </w:tcBorders>
            <w:hideMark/>
          </w:tcPr>
          <w:p w:rsidR="00A034F1" w:rsidRDefault="00A034F1">
            <w:pPr>
              <w:shd w:val="clear" w:color="auto" w:fill="FFFFFF"/>
              <w:spacing w:after="0" w:line="240" w:lineRule="auto"/>
              <w:rPr>
                <w:rFonts w:ascii="Times New Roman" w:hAnsi="Times New Roman"/>
              </w:rPr>
            </w:pPr>
            <w:r>
              <w:rPr>
                <w:rFonts w:ascii="Times New Roman" w:hAnsi="Times New Roman"/>
              </w:rPr>
              <w:t>– продолжение реформы ЖКХ;</w:t>
            </w:r>
          </w:p>
          <w:p w:rsidR="00A034F1" w:rsidRDefault="00A034F1">
            <w:pPr>
              <w:shd w:val="clear" w:color="auto" w:fill="FFFFFF"/>
              <w:spacing w:after="0" w:line="240" w:lineRule="auto"/>
              <w:rPr>
                <w:rFonts w:ascii="Times New Roman" w:hAnsi="Times New Roman"/>
              </w:rPr>
            </w:pPr>
            <w:r>
              <w:rPr>
                <w:rFonts w:ascii="Times New Roman" w:hAnsi="Times New Roman"/>
              </w:rPr>
              <w:t>– формирование современной эффективной системы здравоохранения, развитие спорта, укрепление здоровья населения, снижение заболеваемости;</w:t>
            </w:r>
          </w:p>
          <w:p w:rsidR="00A034F1" w:rsidRDefault="00A034F1">
            <w:pPr>
              <w:shd w:val="clear" w:color="auto" w:fill="FFFFFF"/>
              <w:spacing w:after="0" w:line="240" w:lineRule="auto"/>
              <w:rPr>
                <w:rFonts w:ascii="Times New Roman" w:hAnsi="Times New Roman"/>
              </w:rPr>
            </w:pPr>
            <w:r>
              <w:rPr>
                <w:rFonts w:ascii="Times New Roman" w:hAnsi="Times New Roman"/>
              </w:rPr>
              <w:t>– формирование современной эффективной системы образования, повышение уровня образованности населения, модернизация общеобразовательных школ;</w:t>
            </w:r>
          </w:p>
          <w:p w:rsidR="00A034F1" w:rsidRDefault="00A034F1">
            <w:pPr>
              <w:shd w:val="clear" w:color="auto" w:fill="FFFFFF"/>
              <w:spacing w:after="0" w:line="240" w:lineRule="auto"/>
              <w:rPr>
                <w:rFonts w:ascii="Times New Roman" w:hAnsi="Times New Roman"/>
              </w:rPr>
            </w:pPr>
            <w:r>
              <w:rPr>
                <w:rFonts w:ascii="Times New Roman" w:hAnsi="Times New Roman"/>
              </w:rPr>
              <w:t>– повышение уровня культуры и организации досуга населения;</w:t>
            </w:r>
          </w:p>
          <w:p w:rsidR="00A034F1" w:rsidRDefault="00A034F1">
            <w:pPr>
              <w:shd w:val="clear" w:color="auto" w:fill="FFFFFF"/>
              <w:spacing w:after="0" w:line="240" w:lineRule="auto"/>
              <w:rPr>
                <w:rFonts w:ascii="Times New Roman" w:hAnsi="Times New Roman"/>
              </w:rPr>
            </w:pPr>
            <w:r>
              <w:rPr>
                <w:rFonts w:ascii="Times New Roman" w:hAnsi="Times New Roman"/>
              </w:rPr>
              <w:t>– наличие перспективных площадок для организации  зон отдыха и оздоровления;</w:t>
            </w:r>
          </w:p>
          <w:p w:rsidR="00A034F1" w:rsidRDefault="00A034F1">
            <w:pPr>
              <w:shd w:val="clear" w:color="auto" w:fill="FFFFFF"/>
              <w:spacing w:after="0" w:line="240" w:lineRule="auto"/>
              <w:rPr>
                <w:rFonts w:ascii="Times New Roman" w:hAnsi="Times New Roman"/>
              </w:rPr>
            </w:pPr>
            <w:r>
              <w:rPr>
                <w:rFonts w:ascii="Times New Roman" w:hAnsi="Times New Roman"/>
              </w:rPr>
              <w:t>– сохранение национальных традиций и исторического наследия;</w:t>
            </w:r>
          </w:p>
          <w:p w:rsidR="00A034F1" w:rsidRDefault="00A034F1">
            <w:pPr>
              <w:shd w:val="clear" w:color="auto" w:fill="FFFFFF"/>
              <w:spacing w:after="0" w:line="240" w:lineRule="auto"/>
              <w:rPr>
                <w:rFonts w:ascii="Times New Roman" w:hAnsi="Times New Roman"/>
              </w:rPr>
            </w:pPr>
            <w:r>
              <w:rPr>
                <w:rFonts w:ascii="Times New Roman" w:hAnsi="Times New Roman"/>
              </w:rPr>
              <w:t>– укрепление правопорядка;</w:t>
            </w:r>
          </w:p>
          <w:p w:rsidR="00A034F1" w:rsidRDefault="00A034F1">
            <w:pPr>
              <w:shd w:val="clear" w:color="auto" w:fill="FFFFFF"/>
              <w:spacing w:after="0" w:line="240" w:lineRule="auto"/>
              <w:rPr>
                <w:rFonts w:ascii="Times New Roman" w:hAnsi="Times New Roman"/>
              </w:rPr>
            </w:pPr>
            <w:r>
              <w:rPr>
                <w:rFonts w:ascii="Times New Roman" w:hAnsi="Times New Roman"/>
              </w:rPr>
              <w:t>– сохранение благоприятной экологической обстановки;</w:t>
            </w:r>
          </w:p>
          <w:p w:rsidR="00A034F1" w:rsidRDefault="00A034F1">
            <w:pPr>
              <w:shd w:val="clear" w:color="auto" w:fill="FFFFFF"/>
              <w:spacing w:after="0" w:line="240" w:lineRule="auto"/>
              <w:rPr>
                <w:rFonts w:ascii="Times New Roman" w:hAnsi="Times New Roman"/>
              </w:rPr>
            </w:pPr>
            <w:r>
              <w:rPr>
                <w:rFonts w:ascii="Times New Roman" w:hAnsi="Times New Roman"/>
              </w:rPr>
              <w:t>– формирование институтов гражданского сообщества;</w:t>
            </w:r>
          </w:p>
          <w:p w:rsidR="00A034F1" w:rsidRDefault="00A034F1">
            <w:pPr>
              <w:shd w:val="clear" w:color="auto" w:fill="FFFFFF"/>
              <w:spacing w:after="0" w:line="240" w:lineRule="auto"/>
              <w:rPr>
                <w:rFonts w:ascii="Times New Roman" w:hAnsi="Times New Roman"/>
              </w:rPr>
            </w:pPr>
            <w:r>
              <w:rPr>
                <w:rFonts w:ascii="Times New Roman" w:hAnsi="Times New Roman"/>
              </w:rPr>
              <w:t>– создание институтов социального партнерства, включающих в себя представителей администрации и деловых кругов для реализации значимых социальных программ;</w:t>
            </w:r>
          </w:p>
          <w:p w:rsidR="00A034F1" w:rsidRDefault="00A034F1">
            <w:pPr>
              <w:shd w:val="clear" w:color="auto" w:fill="FFFFFF"/>
              <w:spacing w:after="0" w:line="240" w:lineRule="auto"/>
              <w:rPr>
                <w:rFonts w:ascii="Times New Roman" w:hAnsi="Times New Roman"/>
                <w:b/>
                <w:bCs/>
              </w:rPr>
            </w:pPr>
            <w:r>
              <w:rPr>
                <w:rFonts w:ascii="Times New Roman" w:hAnsi="Times New Roman"/>
              </w:rPr>
              <w:t>– повышение профессионального уровня специалистов и управленческих кадров.</w:t>
            </w:r>
          </w:p>
        </w:tc>
        <w:tc>
          <w:tcPr>
            <w:tcW w:w="4394" w:type="dxa"/>
            <w:tcBorders>
              <w:top w:val="single" w:sz="4" w:space="0" w:color="auto"/>
              <w:left w:val="single" w:sz="4" w:space="0" w:color="auto"/>
              <w:bottom w:val="single" w:sz="4" w:space="0" w:color="auto"/>
              <w:right w:val="single" w:sz="4" w:space="0" w:color="auto"/>
            </w:tcBorders>
            <w:hideMark/>
          </w:tcPr>
          <w:p w:rsidR="00A034F1" w:rsidRDefault="00A034F1">
            <w:pPr>
              <w:shd w:val="clear" w:color="auto" w:fill="FFFFFF"/>
              <w:spacing w:after="0" w:line="240" w:lineRule="auto"/>
              <w:rPr>
                <w:rFonts w:ascii="Times New Roman" w:hAnsi="Times New Roman"/>
              </w:rPr>
            </w:pPr>
            <w:r>
              <w:rPr>
                <w:rFonts w:ascii="Times New Roman" w:hAnsi="Times New Roman"/>
              </w:rPr>
              <w:t>– ухудшение демографической ситуации: низкий уровень рождаемости и высокий уровень смертности;</w:t>
            </w:r>
          </w:p>
          <w:p w:rsidR="00A034F1" w:rsidRDefault="00A034F1">
            <w:pPr>
              <w:shd w:val="clear" w:color="auto" w:fill="FFFFFF"/>
              <w:spacing w:after="0" w:line="240" w:lineRule="auto"/>
              <w:rPr>
                <w:rFonts w:ascii="Times New Roman" w:hAnsi="Times New Roman"/>
              </w:rPr>
            </w:pPr>
            <w:r>
              <w:rPr>
                <w:rFonts w:ascii="Times New Roman" w:hAnsi="Times New Roman"/>
              </w:rPr>
              <w:t>– дифференциация заработной платы между видами экономической деятельности;</w:t>
            </w:r>
          </w:p>
          <w:p w:rsidR="00A034F1" w:rsidRDefault="00A034F1">
            <w:pPr>
              <w:shd w:val="clear" w:color="auto" w:fill="FFFFFF"/>
              <w:spacing w:after="0" w:line="240" w:lineRule="auto"/>
              <w:rPr>
                <w:rFonts w:ascii="Times New Roman" w:hAnsi="Times New Roman"/>
              </w:rPr>
            </w:pPr>
            <w:r>
              <w:rPr>
                <w:rFonts w:ascii="Times New Roman" w:hAnsi="Times New Roman"/>
              </w:rPr>
              <w:t xml:space="preserve">– неплатежи за </w:t>
            </w:r>
            <w:proofErr w:type="spellStart"/>
            <w:r>
              <w:rPr>
                <w:rFonts w:ascii="Times New Roman" w:hAnsi="Times New Roman"/>
              </w:rPr>
              <w:t>жилищно</w:t>
            </w:r>
            <w:proofErr w:type="spellEnd"/>
            <w:r>
              <w:rPr>
                <w:rFonts w:ascii="Times New Roman" w:hAnsi="Times New Roman"/>
              </w:rPr>
              <w:t xml:space="preserve"> – коммунальные услуги;</w:t>
            </w:r>
          </w:p>
          <w:p w:rsidR="00A034F1" w:rsidRDefault="00A034F1">
            <w:pPr>
              <w:shd w:val="clear" w:color="auto" w:fill="FFFFFF"/>
              <w:spacing w:after="0" w:line="240" w:lineRule="auto"/>
              <w:rPr>
                <w:rFonts w:ascii="Times New Roman" w:hAnsi="Times New Roman"/>
              </w:rPr>
            </w:pPr>
            <w:r>
              <w:rPr>
                <w:rFonts w:ascii="Times New Roman" w:hAnsi="Times New Roman"/>
              </w:rPr>
              <w:t>– ухудшение экологической обстановки в связи с плохим качеством водоотведения в частном жилом секторе;</w:t>
            </w:r>
          </w:p>
          <w:p w:rsidR="00A034F1" w:rsidRDefault="00A034F1">
            <w:pPr>
              <w:shd w:val="clear" w:color="auto" w:fill="FFFFFF"/>
              <w:spacing w:after="0" w:line="240" w:lineRule="auto"/>
              <w:rPr>
                <w:rFonts w:ascii="Times New Roman" w:hAnsi="Times New Roman"/>
              </w:rPr>
            </w:pPr>
            <w:r>
              <w:rPr>
                <w:rFonts w:ascii="Times New Roman" w:hAnsi="Times New Roman"/>
              </w:rPr>
              <w:t>– снижение качества услуг здравоохранения, ухудшение здоровья населения в виду недостаточного количества лечебных заведений;</w:t>
            </w:r>
          </w:p>
          <w:p w:rsidR="00A034F1" w:rsidRDefault="00A034F1">
            <w:pPr>
              <w:shd w:val="clear" w:color="auto" w:fill="FFFFFF"/>
              <w:spacing w:after="0" w:line="240" w:lineRule="auto"/>
              <w:rPr>
                <w:rFonts w:ascii="Times New Roman" w:hAnsi="Times New Roman"/>
              </w:rPr>
            </w:pPr>
            <w:r>
              <w:rPr>
                <w:rFonts w:ascii="Times New Roman" w:hAnsi="Times New Roman"/>
              </w:rPr>
              <w:t>– повышение стоимости оказания платных и бытовых услуг;</w:t>
            </w:r>
          </w:p>
          <w:p w:rsidR="00A034F1" w:rsidRDefault="00A034F1">
            <w:pPr>
              <w:shd w:val="clear" w:color="auto" w:fill="FFFFFF"/>
              <w:spacing w:after="0" w:line="240" w:lineRule="auto"/>
              <w:rPr>
                <w:rFonts w:ascii="Times New Roman" w:hAnsi="Times New Roman"/>
              </w:rPr>
            </w:pPr>
            <w:r>
              <w:rPr>
                <w:rFonts w:ascii="Times New Roman" w:hAnsi="Times New Roman"/>
              </w:rPr>
              <w:t>– увеличение оттока активной части населения, особенно молодежи.</w:t>
            </w:r>
          </w:p>
        </w:tc>
      </w:tr>
    </w:tbl>
    <w:p w:rsidR="00A034F1" w:rsidRDefault="00A034F1" w:rsidP="00A034F1">
      <w:pPr>
        <w:spacing w:after="0" w:line="36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В основу формулировки положений экономического развития </w:t>
      </w:r>
      <w:proofErr w:type="spellStart"/>
      <w:r>
        <w:rPr>
          <w:rFonts w:ascii="Times New Roman" w:eastAsia="Times New Roman" w:hAnsi="Times New Roman"/>
          <w:sz w:val="26"/>
          <w:szCs w:val="26"/>
          <w:lang w:eastAsia="ru-RU"/>
        </w:rPr>
        <w:t>Савеевского</w:t>
      </w:r>
      <w:proofErr w:type="spellEnd"/>
      <w:r>
        <w:rPr>
          <w:rFonts w:ascii="Times New Roman" w:eastAsia="Times New Roman" w:hAnsi="Times New Roman"/>
          <w:sz w:val="26"/>
          <w:szCs w:val="26"/>
          <w:lang w:eastAsia="ru-RU"/>
        </w:rPr>
        <w:t xml:space="preserve"> сельского поселения, заложена модель сбалансированного, многоукладного социально – экономического кластера, в котором гармонично сочетаются элементы традиционного, индустриального и постиндустриального развития общества. В рамках модели размещение каждого из типов ведения хозяйства на территории сельского поселения происходит в соответствии со следующими основными положениями:</w:t>
      </w:r>
    </w:p>
    <w:p w:rsidR="00A034F1" w:rsidRDefault="00A034F1" w:rsidP="00A034F1">
      <w:pPr>
        <w:numPr>
          <w:ilvl w:val="0"/>
          <w:numId w:val="34"/>
        </w:numPr>
        <w:tabs>
          <w:tab w:val="left" w:pos="993"/>
        </w:tabs>
        <w:spacing w:after="0" w:line="36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размещение хозяй</w:t>
      </w:r>
      <w:proofErr w:type="gramStart"/>
      <w:r>
        <w:rPr>
          <w:rFonts w:ascii="Times New Roman" w:eastAsia="Times New Roman" w:hAnsi="Times New Roman"/>
          <w:sz w:val="26"/>
          <w:szCs w:val="26"/>
          <w:lang w:eastAsia="ru-RU"/>
        </w:rPr>
        <w:t>ств с тр</w:t>
      </w:r>
      <w:proofErr w:type="gramEnd"/>
      <w:r>
        <w:rPr>
          <w:rFonts w:ascii="Times New Roman" w:eastAsia="Times New Roman" w:hAnsi="Times New Roman"/>
          <w:sz w:val="26"/>
          <w:szCs w:val="26"/>
          <w:lang w:eastAsia="ru-RU"/>
        </w:rPr>
        <w:t>адиционным типом ведения землепользования наиболее оправданно в периферийных населенных пунктах;</w:t>
      </w:r>
    </w:p>
    <w:p w:rsidR="00A034F1" w:rsidRDefault="00A034F1" w:rsidP="00A034F1">
      <w:pPr>
        <w:numPr>
          <w:ilvl w:val="0"/>
          <w:numId w:val="34"/>
        </w:numPr>
        <w:tabs>
          <w:tab w:val="left" w:pos="993"/>
        </w:tabs>
        <w:spacing w:after="0" w:line="36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индустриальные предприятия размещаются в местах с высокой доступностью минеральных ресурсов, вдоль основных транспортных путей и в местах их пересечения, а так же в крупных населенных пунктах с организованной дорожной сетью, большим количеством рабочей силы и развитыми коммуникациями;</w:t>
      </w:r>
    </w:p>
    <w:p w:rsidR="00A034F1" w:rsidRDefault="00A034F1" w:rsidP="00A034F1">
      <w:pPr>
        <w:numPr>
          <w:ilvl w:val="0"/>
          <w:numId w:val="34"/>
        </w:numPr>
        <w:tabs>
          <w:tab w:val="left" w:pos="-142"/>
          <w:tab w:val="left" w:pos="1134"/>
        </w:tabs>
        <w:spacing w:after="0" w:line="36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постиндустриальные объекты могут размещаться в любом месте, где развиты телекоммуникационные системы.</w:t>
      </w:r>
    </w:p>
    <w:p w:rsidR="00A034F1" w:rsidRDefault="00A034F1" w:rsidP="00A034F1">
      <w:pPr>
        <w:tabs>
          <w:tab w:val="left" w:pos="-142"/>
          <w:tab w:val="left" w:pos="1134"/>
        </w:tabs>
        <w:spacing w:after="0" w:line="36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Эти положения стали основой для разработки механизма многофакторного анализа, на основании которого были сформулированы рекомендации по возможным направлениям экономического развития населенных пунктов </w:t>
      </w:r>
      <w:proofErr w:type="spellStart"/>
      <w:r>
        <w:rPr>
          <w:rFonts w:ascii="Times New Roman" w:eastAsia="Times New Roman" w:hAnsi="Times New Roman"/>
          <w:sz w:val="26"/>
          <w:szCs w:val="26"/>
          <w:lang w:eastAsia="ru-RU"/>
        </w:rPr>
        <w:t>Савеевского</w:t>
      </w:r>
      <w:proofErr w:type="spellEnd"/>
      <w:r>
        <w:rPr>
          <w:rFonts w:ascii="Times New Roman" w:eastAsia="Times New Roman" w:hAnsi="Times New Roman"/>
          <w:sz w:val="26"/>
          <w:szCs w:val="26"/>
          <w:lang w:eastAsia="ru-RU"/>
        </w:rPr>
        <w:t xml:space="preserve"> сельского поселения. В таблице 16 приводится базовый список факторов, которые учитывались при формулировке рекомендаций. В таблице 17 представлены результаты проведенного анализа – спектр возможных </w:t>
      </w:r>
      <w:proofErr w:type="gramStart"/>
      <w:r>
        <w:rPr>
          <w:rFonts w:ascii="Times New Roman" w:eastAsia="Times New Roman" w:hAnsi="Times New Roman"/>
          <w:sz w:val="26"/>
          <w:szCs w:val="26"/>
          <w:lang w:eastAsia="ru-RU"/>
        </w:rPr>
        <w:t>вариантов развития экономики каждого населенного пункта сельского поселения</w:t>
      </w:r>
      <w:proofErr w:type="gramEnd"/>
      <w:r>
        <w:rPr>
          <w:rFonts w:ascii="Times New Roman" w:eastAsia="Times New Roman" w:hAnsi="Times New Roman"/>
          <w:sz w:val="26"/>
          <w:szCs w:val="26"/>
          <w:lang w:eastAsia="ru-RU"/>
        </w:rPr>
        <w:t>.</w:t>
      </w:r>
    </w:p>
    <w:p w:rsidR="00A034F1" w:rsidRDefault="00A034F1" w:rsidP="00A034F1">
      <w:pPr>
        <w:tabs>
          <w:tab w:val="left" w:pos="-142"/>
          <w:tab w:val="left" w:pos="1134"/>
        </w:tabs>
        <w:spacing w:after="0" w:line="360" w:lineRule="auto"/>
        <w:ind w:firstLine="709"/>
        <w:jc w:val="both"/>
        <w:rPr>
          <w:rFonts w:ascii="Times New Roman" w:eastAsia="Times New Roman" w:hAnsi="Times New Roman"/>
          <w:sz w:val="26"/>
          <w:szCs w:val="26"/>
          <w:lang w:eastAsia="ru-RU"/>
        </w:rPr>
      </w:pPr>
    </w:p>
    <w:p w:rsidR="00A034F1" w:rsidRDefault="00A034F1" w:rsidP="00A034F1">
      <w:pPr>
        <w:shd w:val="clear" w:color="auto" w:fill="FFFFFF"/>
        <w:tabs>
          <w:tab w:val="left" w:pos="-142"/>
          <w:tab w:val="left" w:pos="1134"/>
        </w:tabs>
        <w:spacing w:after="0" w:line="360" w:lineRule="auto"/>
        <w:ind w:firstLine="709"/>
        <w:jc w:val="right"/>
        <w:rPr>
          <w:rFonts w:ascii="Times New Roman" w:eastAsia="Times New Roman" w:hAnsi="Times New Roman"/>
          <w:bCs/>
          <w:iCs/>
          <w:sz w:val="26"/>
          <w:szCs w:val="26"/>
          <w:lang w:eastAsia="ru-RU"/>
        </w:rPr>
      </w:pPr>
      <w:r>
        <w:rPr>
          <w:rFonts w:ascii="Times New Roman" w:eastAsia="Times New Roman" w:hAnsi="Times New Roman"/>
          <w:bCs/>
          <w:iCs/>
          <w:sz w:val="26"/>
          <w:szCs w:val="26"/>
          <w:lang w:eastAsia="ru-RU"/>
        </w:rPr>
        <w:t>Таблица 16</w:t>
      </w:r>
    </w:p>
    <w:p w:rsidR="00A034F1" w:rsidRDefault="00A034F1" w:rsidP="00A034F1">
      <w:pPr>
        <w:shd w:val="clear" w:color="auto" w:fill="FFFFFF"/>
        <w:tabs>
          <w:tab w:val="left" w:pos="-142"/>
          <w:tab w:val="left" w:pos="1134"/>
        </w:tabs>
        <w:spacing w:after="0" w:line="36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Факторы, определяющие возможные направления социально – экономического развития населенных пунктов </w:t>
      </w:r>
      <w:proofErr w:type="spellStart"/>
      <w:r>
        <w:rPr>
          <w:rFonts w:ascii="Times New Roman" w:eastAsia="Times New Roman" w:hAnsi="Times New Roman"/>
          <w:b/>
          <w:sz w:val="26"/>
          <w:szCs w:val="26"/>
          <w:lang w:eastAsia="ru-RU"/>
        </w:rPr>
        <w:t>Савеевского</w:t>
      </w:r>
      <w:proofErr w:type="spellEnd"/>
      <w:r>
        <w:rPr>
          <w:rFonts w:ascii="Times New Roman" w:eastAsia="Times New Roman" w:hAnsi="Times New Roman"/>
          <w:b/>
          <w:sz w:val="26"/>
          <w:szCs w:val="26"/>
          <w:lang w:eastAsia="ru-RU"/>
        </w:rPr>
        <w:t xml:space="preserve"> сельского поселения</w:t>
      </w:r>
    </w:p>
    <w:p w:rsidR="00A034F1" w:rsidRDefault="00A034F1" w:rsidP="00A034F1">
      <w:pPr>
        <w:shd w:val="clear" w:color="auto" w:fill="FFFFFF"/>
        <w:tabs>
          <w:tab w:val="left" w:pos="-142"/>
          <w:tab w:val="left" w:pos="1134"/>
        </w:tabs>
        <w:spacing w:after="0" w:line="360" w:lineRule="auto"/>
        <w:jc w:val="center"/>
        <w:rPr>
          <w:rFonts w:ascii="Times New Roman" w:eastAsia="Times New Roman" w:hAnsi="Times New Roman"/>
          <w:sz w:val="26"/>
          <w:szCs w:val="26"/>
          <w:lang w:eastAsia="ru-RU"/>
        </w:rPr>
      </w:pPr>
    </w:p>
    <w:tbl>
      <w:tblPr>
        <w:tblW w:w="101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787"/>
        <w:gridCol w:w="2692"/>
        <w:gridCol w:w="6661"/>
      </w:tblGrid>
      <w:tr w:rsidR="00A034F1" w:rsidTr="00A034F1">
        <w:trPr>
          <w:cantSplit/>
          <w:trHeight w:val="20"/>
          <w:tblHeader/>
        </w:trPr>
        <w:tc>
          <w:tcPr>
            <w:tcW w:w="348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034F1" w:rsidRDefault="00A034F1">
            <w:pPr>
              <w:spacing w:after="0" w:line="240" w:lineRule="auto"/>
              <w:jc w:val="center"/>
              <w:rPr>
                <w:rFonts w:ascii="Times New Roman" w:eastAsia="Arial Unicode MS" w:hAnsi="Times New Roman"/>
                <w:b/>
                <w:bCs/>
                <w:lang w:eastAsia="ru-RU"/>
              </w:rPr>
            </w:pPr>
            <w:r>
              <w:rPr>
                <w:rFonts w:ascii="Times New Roman" w:eastAsia="Times New Roman" w:hAnsi="Times New Roman"/>
                <w:b/>
                <w:bCs/>
                <w:lang w:eastAsia="ru-RU"/>
              </w:rPr>
              <w:t>Рекомендуемые направления и варианты социально – экономического развития</w:t>
            </w:r>
          </w:p>
        </w:tc>
        <w:tc>
          <w:tcPr>
            <w:tcW w:w="6663"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034F1" w:rsidRDefault="00A034F1">
            <w:pPr>
              <w:spacing w:after="0" w:line="240" w:lineRule="auto"/>
              <w:jc w:val="center"/>
              <w:rPr>
                <w:rFonts w:ascii="Times New Roman" w:eastAsia="Arial Unicode MS" w:hAnsi="Times New Roman"/>
                <w:b/>
                <w:bCs/>
                <w:lang w:eastAsia="ru-RU"/>
              </w:rPr>
            </w:pPr>
            <w:r>
              <w:rPr>
                <w:rFonts w:ascii="Times New Roman" w:eastAsia="Times New Roman" w:hAnsi="Times New Roman"/>
                <w:b/>
                <w:bCs/>
                <w:lang w:eastAsia="ru-RU"/>
              </w:rPr>
              <w:t>Факторы, определяющие рекомендацию</w:t>
            </w:r>
          </w:p>
        </w:tc>
      </w:tr>
      <w:tr w:rsidR="00A034F1" w:rsidTr="00A034F1">
        <w:trPr>
          <w:trHeight w:val="20"/>
        </w:trPr>
        <w:tc>
          <w:tcPr>
            <w:tcW w:w="78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A034F1" w:rsidRDefault="00A034F1">
            <w:pPr>
              <w:spacing w:after="0" w:line="240" w:lineRule="auto"/>
              <w:jc w:val="center"/>
              <w:rPr>
                <w:rFonts w:ascii="Times New Roman" w:eastAsia="Arial Unicode MS" w:hAnsi="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Arial Unicode MS" w:hAnsi="Times New Roman"/>
                <w:lang w:eastAsia="ru-RU"/>
              </w:rPr>
            </w:pPr>
            <w:r>
              <w:rPr>
                <w:rFonts w:ascii="Times New Roman" w:eastAsia="Times New Roman" w:hAnsi="Times New Roman"/>
                <w:lang w:eastAsia="ru-RU"/>
              </w:rPr>
              <w:t>Традиционные промыслы</w:t>
            </w:r>
          </w:p>
        </w:tc>
        <w:tc>
          <w:tcPr>
            <w:tcW w:w="666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Размещение предприятий традиционных промыслов рекомендуется для большинства населённых </w:t>
            </w:r>
            <w:proofErr w:type="gramStart"/>
            <w:r>
              <w:rPr>
                <w:rFonts w:ascii="Times New Roman" w:eastAsia="Times New Roman" w:hAnsi="Times New Roman"/>
                <w:lang w:eastAsia="ru-RU"/>
              </w:rPr>
              <w:t>пунктов</w:t>
            </w:r>
            <w:proofErr w:type="gramEnd"/>
            <w:r>
              <w:rPr>
                <w:rFonts w:ascii="Times New Roman" w:eastAsia="Times New Roman" w:hAnsi="Times New Roman"/>
                <w:lang w:eastAsia="ru-RU"/>
              </w:rPr>
              <w:t xml:space="preserve"> в случае если: населённый пункт будет развиваться в основном по традиционному, рекреационному и </w:t>
            </w:r>
            <w:proofErr w:type="spellStart"/>
            <w:r>
              <w:rPr>
                <w:rFonts w:ascii="Times New Roman" w:eastAsia="Times New Roman" w:hAnsi="Times New Roman"/>
                <w:lang w:eastAsia="ru-RU"/>
              </w:rPr>
              <w:t>рекреационно</w:t>
            </w:r>
            <w:proofErr w:type="spellEnd"/>
            <w:r>
              <w:rPr>
                <w:rFonts w:ascii="Times New Roman" w:eastAsia="Times New Roman" w:hAnsi="Times New Roman"/>
                <w:lang w:eastAsia="ru-RU"/>
              </w:rPr>
              <w:t xml:space="preserve"> – сельскохозяйственному типу социально – экономического развития.</w:t>
            </w:r>
          </w:p>
        </w:tc>
      </w:tr>
      <w:tr w:rsidR="00A034F1" w:rsidTr="00A034F1">
        <w:trPr>
          <w:cantSplit/>
          <w:trHeight w:val="20"/>
        </w:trPr>
        <w:tc>
          <w:tcPr>
            <w:tcW w:w="787"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A034F1" w:rsidRDefault="00A034F1">
            <w:pPr>
              <w:spacing w:after="0" w:line="240" w:lineRule="auto"/>
              <w:jc w:val="center"/>
              <w:rPr>
                <w:rFonts w:ascii="Times New Roman" w:eastAsia="Arial Unicode MS" w:hAnsi="Times New Roman"/>
                <w:b/>
                <w:lang w:eastAsia="ru-RU"/>
              </w:rPr>
            </w:pPr>
            <w:r>
              <w:rPr>
                <w:rFonts w:ascii="Times New Roman" w:eastAsia="Times New Roman" w:hAnsi="Times New Roman"/>
                <w:b/>
                <w:lang w:eastAsia="ru-RU"/>
              </w:rPr>
              <w:t>Использование полезных ископаемых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Arial Unicode MS" w:hAnsi="Times New Roman"/>
                <w:lang w:eastAsia="ru-RU"/>
              </w:rPr>
            </w:pPr>
            <w:r>
              <w:rPr>
                <w:rFonts w:ascii="Times New Roman" w:eastAsia="Times New Roman" w:hAnsi="Times New Roman"/>
                <w:lang w:eastAsia="ru-RU"/>
              </w:rPr>
              <w:t>Добыча полезных ископаемых</w:t>
            </w:r>
          </w:p>
        </w:tc>
        <w:tc>
          <w:tcPr>
            <w:tcW w:w="666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Размещение предприятий по добыче полезных ископаемых </w:t>
            </w:r>
            <w:proofErr w:type="gramStart"/>
            <w:r>
              <w:rPr>
                <w:rFonts w:ascii="Times New Roman" w:eastAsia="Times New Roman" w:hAnsi="Times New Roman"/>
                <w:lang w:eastAsia="ru-RU"/>
              </w:rPr>
              <w:t>рекомендуется</w:t>
            </w:r>
            <w:proofErr w:type="gramEnd"/>
            <w:r>
              <w:rPr>
                <w:rFonts w:ascii="Times New Roman" w:eastAsia="Times New Roman" w:hAnsi="Times New Roman"/>
                <w:lang w:eastAsia="ru-RU"/>
              </w:rPr>
              <w:t xml:space="preserve"> в случае если в окрестностях населённого пункта есть запасы полезных ископаемых</w:t>
            </w:r>
          </w:p>
        </w:tc>
      </w:tr>
      <w:tr w:rsidR="00A034F1" w:rsidTr="00A034F1">
        <w:trPr>
          <w:cantSplit/>
          <w:trHeight w:val="20"/>
        </w:trPr>
        <w:tc>
          <w:tcPr>
            <w:tcW w:w="3480"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Arial Unicode MS" w:hAnsi="Times New Roman"/>
                <w:b/>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Arial Unicode MS" w:hAnsi="Times New Roman"/>
                <w:lang w:eastAsia="ru-RU"/>
              </w:rPr>
            </w:pPr>
            <w:r>
              <w:rPr>
                <w:rFonts w:ascii="Times New Roman" w:eastAsia="Times New Roman" w:hAnsi="Times New Roman"/>
                <w:lang w:eastAsia="ru-RU"/>
              </w:rPr>
              <w:t>Переработка полезных ископаемых</w:t>
            </w:r>
          </w:p>
        </w:tc>
        <w:tc>
          <w:tcPr>
            <w:tcW w:w="666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Размещение предприятий по переработке полезных ископаемых рекомендуется в случае если:</w:t>
            </w:r>
          </w:p>
          <w:p w:rsidR="00A034F1" w:rsidRDefault="00A034F1">
            <w:pPr>
              <w:numPr>
                <w:ilvl w:val="0"/>
                <w:numId w:val="35"/>
              </w:numPr>
              <w:spacing w:after="0" w:line="240" w:lineRule="auto"/>
              <w:jc w:val="both"/>
              <w:rPr>
                <w:rFonts w:ascii="Times New Roman" w:eastAsia="Arial Unicode MS" w:hAnsi="Times New Roman"/>
                <w:lang w:eastAsia="ru-RU"/>
              </w:rPr>
            </w:pPr>
            <w:r>
              <w:rPr>
                <w:rFonts w:ascii="Times New Roman" w:eastAsia="Times New Roman" w:hAnsi="Times New Roman"/>
                <w:lang w:eastAsia="ru-RU"/>
              </w:rPr>
              <w:t>в окрестностях населённого пункта есть полезные ископаемые.</w:t>
            </w:r>
          </w:p>
          <w:p w:rsidR="00A034F1" w:rsidRDefault="00A034F1">
            <w:pPr>
              <w:numPr>
                <w:ilvl w:val="0"/>
                <w:numId w:val="35"/>
              </w:numPr>
              <w:spacing w:after="0" w:line="240" w:lineRule="auto"/>
              <w:jc w:val="both"/>
              <w:rPr>
                <w:rFonts w:ascii="Times New Roman" w:eastAsia="Arial Unicode MS" w:hAnsi="Times New Roman"/>
                <w:lang w:eastAsia="ru-RU"/>
              </w:rPr>
            </w:pPr>
            <w:r>
              <w:rPr>
                <w:rFonts w:ascii="Times New Roman" w:eastAsia="Times New Roman" w:hAnsi="Times New Roman"/>
                <w:lang w:eastAsia="ru-RU"/>
              </w:rPr>
              <w:t xml:space="preserve">в населённом пункте </w:t>
            </w:r>
            <w:proofErr w:type="gramStart"/>
            <w:r>
              <w:rPr>
                <w:rFonts w:ascii="Times New Roman" w:eastAsia="Times New Roman" w:hAnsi="Times New Roman"/>
                <w:lang w:eastAsia="ru-RU"/>
              </w:rPr>
              <w:t>достаточно трудовых</w:t>
            </w:r>
            <w:proofErr w:type="gramEnd"/>
            <w:r>
              <w:rPr>
                <w:rFonts w:ascii="Times New Roman" w:eastAsia="Times New Roman" w:hAnsi="Times New Roman"/>
                <w:lang w:eastAsia="ru-RU"/>
              </w:rPr>
              <w:t xml:space="preserve"> ресурсов.</w:t>
            </w:r>
          </w:p>
        </w:tc>
      </w:tr>
      <w:tr w:rsidR="00A034F1" w:rsidTr="00A034F1">
        <w:trPr>
          <w:cantSplit/>
          <w:trHeight w:val="20"/>
        </w:trPr>
        <w:tc>
          <w:tcPr>
            <w:tcW w:w="787"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A034F1" w:rsidRDefault="00A034F1">
            <w:pPr>
              <w:spacing w:after="0" w:line="240" w:lineRule="auto"/>
              <w:jc w:val="center"/>
              <w:rPr>
                <w:rFonts w:ascii="Times New Roman" w:eastAsia="Arial Unicode MS" w:hAnsi="Times New Roman"/>
                <w:b/>
                <w:lang w:eastAsia="ru-RU"/>
              </w:rPr>
            </w:pPr>
            <w:r>
              <w:rPr>
                <w:rFonts w:ascii="Times New Roman" w:eastAsia="Times New Roman" w:hAnsi="Times New Roman"/>
                <w:b/>
                <w:lang w:eastAsia="ru-RU"/>
              </w:rPr>
              <w:t>Лесная промышленность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Arial Unicode MS" w:hAnsi="Times New Roman"/>
                <w:lang w:eastAsia="ru-RU"/>
              </w:rPr>
            </w:pPr>
            <w:r>
              <w:rPr>
                <w:rFonts w:ascii="Times New Roman" w:eastAsia="Times New Roman" w:hAnsi="Times New Roman"/>
                <w:lang w:eastAsia="ru-RU"/>
              </w:rPr>
              <w:t>Лесозаготовка</w:t>
            </w:r>
          </w:p>
        </w:tc>
        <w:tc>
          <w:tcPr>
            <w:tcW w:w="666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Развитие лесозаготовок рекомендуются для населённых пунктов, расположенных в непосредственной близости от больших массивов эксплуатационных лесов.</w:t>
            </w:r>
          </w:p>
        </w:tc>
      </w:tr>
      <w:tr w:rsidR="00A034F1" w:rsidTr="00A034F1">
        <w:trPr>
          <w:cantSplit/>
          <w:trHeight w:val="20"/>
        </w:trPr>
        <w:tc>
          <w:tcPr>
            <w:tcW w:w="3480"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Arial Unicode MS" w:hAnsi="Times New Roman"/>
                <w:b/>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Arial Unicode MS" w:hAnsi="Times New Roman"/>
                <w:lang w:eastAsia="ru-RU"/>
              </w:rPr>
            </w:pPr>
            <w:r>
              <w:rPr>
                <w:rFonts w:ascii="Times New Roman" w:eastAsia="Times New Roman" w:hAnsi="Times New Roman"/>
                <w:lang w:eastAsia="ru-RU"/>
              </w:rPr>
              <w:t>Артельная деревообработка полного цикла</w:t>
            </w:r>
          </w:p>
        </w:tc>
        <w:tc>
          <w:tcPr>
            <w:tcW w:w="666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Предприятия артельной деревообработки рекомендуется </w:t>
            </w:r>
            <w:proofErr w:type="gramStart"/>
            <w:r>
              <w:rPr>
                <w:rFonts w:ascii="Times New Roman" w:eastAsia="Times New Roman" w:hAnsi="Times New Roman"/>
                <w:lang w:eastAsia="ru-RU"/>
              </w:rPr>
              <w:t>размещать</w:t>
            </w:r>
            <w:proofErr w:type="gramEnd"/>
            <w:r>
              <w:rPr>
                <w:rFonts w:ascii="Times New Roman" w:eastAsia="Times New Roman" w:hAnsi="Times New Roman"/>
                <w:lang w:eastAsia="ru-RU"/>
              </w:rPr>
              <w:t xml:space="preserve"> в случае если леса занимают более 50% окрестностей населённого пункта. Подразумевается, что сырьем для артелей служит древесина, получаемая в рамках рубок ухода и санитарных рубок в лесах всех категорий.</w:t>
            </w:r>
          </w:p>
        </w:tc>
      </w:tr>
      <w:tr w:rsidR="00A034F1" w:rsidTr="00A034F1">
        <w:trPr>
          <w:cantSplit/>
          <w:trHeight w:val="20"/>
        </w:trPr>
        <w:tc>
          <w:tcPr>
            <w:tcW w:w="3480"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Arial Unicode MS" w:hAnsi="Times New Roman"/>
                <w:b/>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Arial Unicode MS" w:hAnsi="Times New Roman"/>
                <w:lang w:eastAsia="ru-RU"/>
              </w:rPr>
            </w:pPr>
            <w:r>
              <w:rPr>
                <w:rFonts w:ascii="Times New Roman" w:eastAsia="Times New Roman" w:hAnsi="Times New Roman"/>
                <w:lang w:eastAsia="ru-RU"/>
              </w:rPr>
              <w:t>Индустриальная переработка древесины</w:t>
            </w:r>
          </w:p>
        </w:tc>
        <w:tc>
          <w:tcPr>
            <w:tcW w:w="666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Предприятия рекомендуются к размещению в индустриально – сельскохозяйственных, промышленно – индустриальных населённых пунктах, располагающихся не далее 0,5 км от федеральных и региональных автодорог.</w:t>
            </w:r>
          </w:p>
        </w:tc>
      </w:tr>
      <w:tr w:rsidR="00A034F1" w:rsidTr="00A034F1">
        <w:trPr>
          <w:cantSplit/>
          <w:trHeight w:val="20"/>
        </w:trPr>
        <w:tc>
          <w:tcPr>
            <w:tcW w:w="787"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A034F1" w:rsidRDefault="00A034F1">
            <w:pPr>
              <w:spacing w:after="0" w:line="240" w:lineRule="auto"/>
              <w:jc w:val="center"/>
              <w:rPr>
                <w:rFonts w:ascii="Times New Roman" w:eastAsia="Arial Unicode MS" w:hAnsi="Times New Roman"/>
                <w:b/>
                <w:lang w:eastAsia="ru-RU"/>
              </w:rPr>
            </w:pPr>
            <w:r>
              <w:rPr>
                <w:rFonts w:ascii="Times New Roman" w:eastAsia="Times New Roman" w:hAnsi="Times New Roman"/>
                <w:b/>
                <w:lang w:eastAsia="ru-RU"/>
              </w:rPr>
              <w:t>Сельское хозяйство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Arial Unicode MS" w:hAnsi="Times New Roman"/>
                <w:lang w:eastAsia="ru-RU"/>
              </w:rPr>
            </w:pPr>
            <w:r>
              <w:rPr>
                <w:rFonts w:ascii="Times New Roman" w:eastAsia="Times New Roman" w:hAnsi="Times New Roman"/>
                <w:lang w:eastAsia="ru-RU"/>
              </w:rPr>
              <w:t>Развитие традиционного сельского хозяйства на базе ЛПХ</w:t>
            </w:r>
          </w:p>
        </w:tc>
        <w:tc>
          <w:tcPr>
            <w:tcW w:w="6663"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Развитие ЛПХ эффективно во всех населённых пунктах, кроме тех, где эффективнее развивать индустриальные формы коллективного сельского хозяйства и тех, которые располагаются в пригороде районного центра.</w:t>
            </w:r>
          </w:p>
          <w:p w:rsidR="00A034F1" w:rsidRDefault="00A034F1">
            <w:pPr>
              <w:spacing w:after="0" w:line="240" w:lineRule="auto"/>
              <w:jc w:val="both"/>
              <w:rPr>
                <w:rFonts w:ascii="Times New Roman" w:eastAsia="Times New Roman" w:hAnsi="Times New Roman"/>
                <w:lang w:eastAsia="ru-RU"/>
              </w:rPr>
            </w:pPr>
          </w:p>
        </w:tc>
      </w:tr>
      <w:tr w:rsidR="00A034F1" w:rsidTr="00A034F1">
        <w:trPr>
          <w:cantSplit/>
          <w:trHeight w:val="20"/>
        </w:trPr>
        <w:tc>
          <w:tcPr>
            <w:tcW w:w="3480"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Arial Unicode MS" w:hAnsi="Times New Roman"/>
                <w:b/>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Arial Unicode MS" w:hAnsi="Times New Roman"/>
                <w:lang w:eastAsia="ru-RU"/>
              </w:rPr>
            </w:pPr>
            <w:r>
              <w:rPr>
                <w:rFonts w:ascii="Times New Roman" w:eastAsia="Times New Roman" w:hAnsi="Times New Roman"/>
                <w:lang w:eastAsia="ru-RU"/>
              </w:rPr>
              <w:t>Развитие индустриального фермерского сельского хозяйства</w:t>
            </w:r>
          </w:p>
        </w:tc>
        <w:tc>
          <w:tcPr>
            <w:tcW w:w="6663"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Развитие фермерских хозяйств рекомендуются в случае если:</w:t>
            </w:r>
          </w:p>
          <w:p w:rsidR="00A034F1" w:rsidRDefault="00A034F1">
            <w:pPr>
              <w:numPr>
                <w:ilvl w:val="0"/>
                <w:numId w:val="36"/>
              </w:numPr>
              <w:tabs>
                <w:tab w:val="left" w:pos="415"/>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в населённом пункте есть </w:t>
            </w:r>
            <w:proofErr w:type="gramStart"/>
            <w:r>
              <w:rPr>
                <w:rFonts w:ascii="Times New Roman" w:eastAsia="Times New Roman" w:hAnsi="Times New Roman"/>
                <w:lang w:eastAsia="ru-RU"/>
              </w:rPr>
              <w:t>действующие</w:t>
            </w:r>
            <w:proofErr w:type="gramEnd"/>
            <w:r>
              <w:rPr>
                <w:rFonts w:ascii="Times New Roman" w:eastAsia="Times New Roman" w:hAnsi="Times New Roman"/>
                <w:lang w:eastAsia="ru-RU"/>
              </w:rPr>
              <w:t xml:space="preserve"> КФХ;</w:t>
            </w:r>
          </w:p>
          <w:p w:rsidR="00A034F1" w:rsidRDefault="00A034F1">
            <w:pPr>
              <w:numPr>
                <w:ilvl w:val="0"/>
                <w:numId w:val="36"/>
              </w:numPr>
              <w:tabs>
                <w:tab w:val="left" w:pos="415"/>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населённый пункт обладает хорошей транспортной доступностью;</w:t>
            </w:r>
          </w:p>
          <w:p w:rsidR="00A034F1" w:rsidRDefault="00A034F1">
            <w:pPr>
              <w:numPr>
                <w:ilvl w:val="0"/>
                <w:numId w:val="36"/>
              </w:numPr>
              <w:tabs>
                <w:tab w:val="left" w:pos="415"/>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населённый пункт располагается вне пригородной зоны районного центра;</w:t>
            </w:r>
          </w:p>
          <w:p w:rsidR="00A034F1" w:rsidRDefault="00A034F1">
            <w:pPr>
              <w:numPr>
                <w:ilvl w:val="0"/>
                <w:numId w:val="36"/>
              </w:numPr>
              <w:tabs>
                <w:tab w:val="left" w:pos="415"/>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 населённому пункту подведены сети электроснабжения;</w:t>
            </w:r>
          </w:p>
          <w:p w:rsidR="00A034F1" w:rsidRDefault="00A034F1">
            <w:pPr>
              <w:numPr>
                <w:ilvl w:val="0"/>
                <w:numId w:val="36"/>
              </w:numPr>
              <w:tabs>
                <w:tab w:val="left" w:pos="415"/>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в населённом пункте </w:t>
            </w:r>
            <w:proofErr w:type="gramStart"/>
            <w:r>
              <w:rPr>
                <w:rFonts w:ascii="Times New Roman" w:eastAsia="Times New Roman" w:hAnsi="Times New Roman"/>
                <w:lang w:eastAsia="ru-RU"/>
              </w:rPr>
              <w:t>достаточно трудовых</w:t>
            </w:r>
            <w:proofErr w:type="gramEnd"/>
            <w:r>
              <w:rPr>
                <w:rFonts w:ascii="Times New Roman" w:eastAsia="Times New Roman" w:hAnsi="Times New Roman"/>
                <w:lang w:eastAsia="ru-RU"/>
              </w:rPr>
              <w:t xml:space="preserve"> ресурсов;</w:t>
            </w:r>
          </w:p>
          <w:p w:rsidR="00A034F1" w:rsidRDefault="00A034F1">
            <w:pPr>
              <w:numPr>
                <w:ilvl w:val="0"/>
                <w:numId w:val="36"/>
              </w:numPr>
              <w:tabs>
                <w:tab w:val="left" w:pos="415"/>
              </w:tabs>
              <w:spacing w:after="0" w:line="240" w:lineRule="auto"/>
              <w:jc w:val="both"/>
              <w:rPr>
                <w:rFonts w:ascii="Times New Roman" w:eastAsia="Arial Unicode MS" w:hAnsi="Times New Roman"/>
                <w:lang w:eastAsia="ru-RU"/>
              </w:rPr>
            </w:pPr>
            <w:r>
              <w:rPr>
                <w:rFonts w:ascii="Times New Roman" w:eastAsia="Times New Roman" w:hAnsi="Times New Roman"/>
                <w:lang w:eastAsia="ru-RU"/>
              </w:rPr>
              <w:t>в окрестностях населённого пункта есть особо продуктивные сельскохозяйственные земли.</w:t>
            </w:r>
          </w:p>
          <w:p w:rsidR="00A034F1" w:rsidRDefault="00A034F1">
            <w:pPr>
              <w:tabs>
                <w:tab w:val="left" w:pos="415"/>
              </w:tabs>
              <w:spacing w:after="0" w:line="240" w:lineRule="auto"/>
              <w:ind w:left="417"/>
              <w:jc w:val="both"/>
              <w:rPr>
                <w:rFonts w:ascii="Times New Roman" w:eastAsia="Arial Unicode MS" w:hAnsi="Times New Roman"/>
                <w:lang w:eastAsia="ru-RU"/>
              </w:rPr>
            </w:pPr>
          </w:p>
        </w:tc>
      </w:tr>
      <w:tr w:rsidR="00A034F1" w:rsidTr="00A034F1">
        <w:trPr>
          <w:cantSplit/>
          <w:trHeight w:val="20"/>
        </w:trPr>
        <w:tc>
          <w:tcPr>
            <w:tcW w:w="3480"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Arial Unicode MS" w:hAnsi="Times New Roman"/>
                <w:b/>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Arial Unicode MS" w:hAnsi="Times New Roman"/>
                <w:lang w:eastAsia="ru-RU"/>
              </w:rPr>
            </w:pPr>
            <w:r>
              <w:rPr>
                <w:rFonts w:ascii="Times New Roman" w:eastAsia="Times New Roman" w:hAnsi="Times New Roman"/>
                <w:lang w:eastAsia="ru-RU"/>
              </w:rPr>
              <w:t>Развитие СПК и АПК</w:t>
            </w:r>
          </w:p>
        </w:tc>
        <w:tc>
          <w:tcPr>
            <w:tcW w:w="666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Развитие СПК и АПК рекомендуется в случае если:</w:t>
            </w:r>
          </w:p>
          <w:p w:rsidR="00A034F1" w:rsidRDefault="00A034F1">
            <w:pPr>
              <w:numPr>
                <w:ilvl w:val="0"/>
                <w:numId w:val="37"/>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 населённых пунктах есть действующие СПК и АПК;</w:t>
            </w:r>
          </w:p>
          <w:p w:rsidR="00A034F1" w:rsidRDefault="00A034F1">
            <w:pPr>
              <w:numPr>
                <w:ilvl w:val="0"/>
                <w:numId w:val="37"/>
              </w:numPr>
              <w:spacing w:after="0" w:line="240" w:lineRule="auto"/>
              <w:jc w:val="both"/>
              <w:rPr>
                <w:rFonts w:ascii="Times New Roman" w:eastAsia="Arial Unicode MS" w:hAnsi="Times New Roman"/>
                <w:lang w:eastAsia="ru-RU"/>
              </w:rPr>
            </w:pPr>
            <w:r>
              <w:rPr>
                <w:rFonts w:ascii="Times New Roman" w:eastAsia="Times New Roman" w:hAnsi="Times New Roman"/>
                <w:lang w:eastAsia="ru-RU"/>
              </w:rPr>
              <w:t>в населённых пунктах хорошо сохранилась производственная база АПК.</w:t>
            </w:r>
          </w:p>
        </w:tc>
      </w:tr>
      <w:tr w:rsidR="00A034F1" w:rsidTr="00A034F1">
        <w:trPr>
          <w:cantSplit/>
          <w:trHeight w:val="20"/>
        </w:trPr>
        <w:tc>
          <w:tcPr>
            <w:tcW w:w="3480"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Arial Unicode MS" w:hAnsi="Times New Roman"/>
                <w:b/>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Arial Unicode MS" w:hAnsi="Times New Roman"/>
                <w:lang w:eastAsia="ru-RU"/>
              </w:rPr>
            </w:pPr>
            <w:r>
              <w:rPr>
                <w:rFonts w:ascii="Times New Roman" w:eastAsia="Times New Roman" w:hAnsi="Times New Roman"/>
                <w:lang w:eastAsia="ru-RU"/>
              </w:rPr>
              <w:t>Развитие небольших предприятий полного цикла переработки сельскохозяйственной продукции</w:t>
            </w:r>
          </w:p>
        </w:tc>
        <w:tc>
          <w:tcPr>
            <w:tcW w:w="666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both"/>
              <w:rPr>
                <w:rFonts w:ascii="Times New Roman" w:eastAsia="Arial Unicode MS" w:hAnsi="Times New Roman"/>
                <w:lang w:eastAsia="ru-RU"/>
              </w:rPr>
            </w:pPr>
            <w:r>
              <w:rPr>
                <w:rFonts w:ascii="Times New Roman" w:eastAsia="Times New Roman" w:hAnsi="Times New Roman"/>
                <w:lang w:eastAsia="ru-RU"/>
              </w:rPr>
              <w:t>Небольшие предприятия по переработке сельскохозяйственной продукции рекомендуется размещать в населённых пунктах с развитым производством сельскохозяйственной продукции вне зависимости от типа производителей.</w:t>
            </w:r>
          </w:p>
        </w:tc>
      </w:tr>
      <w:tr w:rsidR="00A034F1" w:rsidTr="00A034F1">
        <w:trPr>
          <w:cantSplit/>
          <w:trHeight w:val="20"/>
        </w:trPr>
        <w:tc>
          <w:tcPr>
            <w:tcW w:w="3480"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Arial Unicode MS" w:hAnsi="Times New Roman"/>
                <w:b/>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Arial Unicode MS" w:hAnsi="Times New Roman"/>
                <w:lang w:eastAsia="ru-RU"/>
              </w:rPr>
            </w:pPr>
            <w:r>
              <w:rPr>
                <w:rFonts w:ascii="Times New Roman" w:eastAsia="Times New Roman" w:hAnsi="Times New Roman"/>
                <w:lang w:eastAsia="ru-RU"/>
              </w:rPr>
              <w:t>Организация сельских рынков</w:t>
            </w:r>
          </w:p>
        </w:tc>
        <w:tc>
          <w:tcPr>
            <w:tcW w:w="6663"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Сельские рынки рекомендуется размещать в населённых пунктах, располагающихся вблизи федеральных и региональных автодорог.</w:t>
            </w:r>
          </w:p>
          <w:p w:rsidR="00A034F1" w:rsidRDefault="00A034F1">
            <w:pPr>
              <w:spacing w:after="0" w:line="240" w:lineRule="auto"/>
              <w:jc w:val="both"/>
              <w:rPr>
                <w:rFonts w:ascii="Times New Roman" w:eastAsia="Arial Unicode MS" w:hAnsi="Times New Roman"/>
                <w:lang w:eastAsia="ru-RU"/>
              </w:rPr>
            </w:pPr>
          </w:p>
        </w:tc>
      </w:tr>
      <w:tr w:rsidR="00A034F1" w:rsidTr="00A034F1">
        <w:trPr>
          <w:cantSplit/>
          <w:trHeight w:val="1082"/>
        </w:trPr>
        <w:tc>
          <w:tcPr>
            <w:tcW w:w="787"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A034F1" w:rsidRDefault="00A034F1">
            <w:pPr>
              <w:spacing w:after="0" w:line="240" w:lineRule="auto"/>
              <w:jc w:val="center"/>
              <w:rPr>
                <w:rFonts w:ascii="Times New Roman" w:eastAsia="Arial Unicode MS" w:hAnsi="Times New Roman"/>
                <w:b/>
                <w:lang w:eastAsia="ru-RU"/>
              </w:rPr>
            </w:pPr>
            <w:r>
              <w:rPr>
                <w:rFonts w:ascii="Times New Roman" w:eastAsia="Times New Roman" w:hAnsi="Times New Roman"/>
                <w:b/>
                <w:lang w:eastAsia="ru-RU"/>
              </w:rPr>
              <w:t>Промышленное производство и наука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Организация небольших промышленных предприятий полного цикла производства</w:t>
            </w:r>
          </w:p>
        </w:tc>
        <w:tc>
          <w:tcPr>
            <w:tcW w:w="666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both"/>
              <w:rPr>
                <w:rFonts w:ascii="Times New Roman" w:eastAsia="Arial Unicode MS" w:hAnsi="Times New Roman"/>
                <w:lang w:eastAsia="ru-RU"/>
              </w:rPr>
            </w:pPr>
            <w:r>
              <w:rPr>
                <w:rFonts w:ascii="Times New Roman" w:eastAsia="Times New Roman" w:hAnsi="Times New Roman"/>
                <w:lang w:eastAsia="ru-RU"/>
              </w:rPr>
              <w:t>Рекомендовано для населённых пунктов индустриального типа развития.</w:t>
            </w:r>
          </w:p>
        </w:tc>
      </w:tr>
      <w:tr w:rsidR="00A034F1" w:rsidTr="00A034F1">
        <w:trPr>
          <w:cantSplit/>
          <w:trHeight w:val="20"/>
        </w:trPr>
        <w:tc>
          <w:tcPr>
            <w:tcW w:w="3480"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Arial Unicode MS" w:hAnsi="Times New Roman"/>
                <w:b/>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Arial Unicode MS" w:hAnsi="Times New Roman"/>
                <w:lang w:eastAsia="ru-RU"/>
              </w:rPr>
            </w:pPr>
            <w:r>
              <w:rPr>
                <w:rFonts w:ascii="Times New Roman" w:eastAsia="Times New Roman" w:hAnsi="Times New Roman"/>
                <w:lang w:eastAsia="ru-RU"/>
              </w:rPr>
              <w:t>Организация крупных промышленных предприятий</w:t>
            </w:r>
          </w:p>
        </w:tc>
        <w:tc>
          <w:tcPr>
            <w:tcW w:w="666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both"/>
              <w:rPr>
                <w:rFonts w:ascii="Times New Roman" w:eastAsia="Arial Unicode MS" w:hAnsi="Times New Roman"/>
                <w:lang w:eastAsia="ru-RU"/>
              </w:rPr>
            </w:pPr>
            <w:r>
              <w:rPr>
                <w:rFonts w:ascii="Times New Roman" w:eastAsia="Times New Roman" w:hAnsi="Times New Roman"/>
                <w:lang w:eastAsia="ru-RU"/>
              </w:rPr>
              <w:t xml:space="preserve">Рекомендуется для населённых пунктов промышленно – индустриального типа развития с высоким </w:t>
            </w:r>
            <w:proofErr w:type="spellStart"/>
            <w:r>
              <w:rPr>
                <w:rFonts w:ascii="Times New Roman" w:eastAsia="Times New Roman" w:hAnsi="Times New Roman"/>
                <w:lang w:eastAsia="ru-RU"/>
              </w:rPr>
              <w:t>экономико</w:t>
            </w:r>
            <w:proofErr w:type="spellEnd"/>
            <w:r>
              <w:rPr>
                <w:rFonts w:ascii="Times New Roman" w:eastAsia="Times New Roman" w:hAnsi="Times New Roman"/>
                <w:lang w:eastAsia="ru-RU"/>
              </w:rPr>
              <w:t xml:space="preserve"> – демографическим рейтингом.</w:t>
            </w:r>
          </w:p>
        </w:tc>
      </w:tr>
      <w:tr w:rsidR="00A034F1" w:rsidTr="00A034F1">
        <w:trPr>
          <w:cantSplit/>
          <w:trHeight w:val="20"/>
        </w:trPr>
        <w:tc>
          <w:tcPr>
            <w:tcW w:w="3480"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Arial Unicode MS" w:hAnsi="Times New Roman"/>
                <w:b/>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Arial Unicode MS" w:hAnsi="Times New Roman"/>
                <w:lang w:eastAsia="ru-RU"/>
              </w:rPr>
            </w:pPr>
            <w:r>
              <w:rPr>
                <w:rFonts w:ascii="Times New Roman" w:eastAsia="Times New Roman" w:hAnsi="Times New Roman"/>
                <w:lang w:eastAsia="ru-RU"/>
              </w:rPr>
              <w:t>Развитие научных центров</w:t>
            </w:r>
          </w:p>
        </w:tc>
        <w:tc>
          <w:tcPr>
            <w:tcW w:w="666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Рекомендовано для населённых пунктов, в которых они были до этого или для населённых пунктов, численность которых превосходит 5000 человек.</w:t>
            </w:r>
          </w:p>
        </w:tc>
      </w:tr>
      <w:tr w:rsidR="00A034F1" w:rsidTr="00A034F1">
        <w:trPr>
          <w:cantSplit/>
          <w:trHeight w:val="20"/>
        </w:trPr>
        <w:tc>
          <w:tcPr>
            <w:tcW w:w="787"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A034F1" w:rsidRDefault="00A034F1">
            <w:pPr>
              <w:spacing w:after="0" w:line="240" w:lineRule="auto"/>
              <w:jc w:val="center"/>
              <w:rPr>
                <w:rFonts w:ascii="Times New Roman" w:eastAsia="Arial Unicode MS" w:hAnsi="Times New Roman"/>
                <w:b/>
                <w:lang w:eastAsia="ru-RU"/>
              </w:rPr>
            </w:pPr>
            <w:r>
              <w:rPr>
                <w:rFonts w:ascii="Times New Roman" w:eastAsia="Times New Roman" w:hAnsi="Times New Roman"/>
                <w:b/>
                <w:lang w:eastAsia="ru-RU"/>
              </w:rPr>
              <w:t>Система обслуживания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Arial Unicode MS" w:hAnsi="Times New Roman"/>
                <w:lang w:eastAsia="ru-RU"/>
              </w:rPr>
            </w:pPr>
            <w:r>
              <w:rPr>
                <w:rFonts w:ascii="Times New Roman" w:eastAsia="Times New Roman" w:hAnsi="Times New Roman"/>
                <w:lang w:eastAsia="ru-RU"/>
              </w:rPr>
              <w:t>Логистика (обслуживание транспортных потоков)</w:t>
            </w:r>
          </w:p>
        </w:tc>
        <w:tc>
          <w:tcPr>
            <w:tcW w:w="666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Развитие терминалов рекомендовано для населённых пунктов индустриального типа развития, находящихся в непосредственной близости от федеральных автодорог, железнодорожных сортировочных станций, мест пересечения трасс транспортных коммуникаций регионального значения.</w:t>
            </w:r>
          </w:p>
        </w:tc>
      </w:tr>
      <w:tr w:rsidR="00A034F1" w:rsidTr="00A034F1">
        <w:trPr>
          <w:cantSplit/>
          <w:trHeight w:val="20"/>
        </w:trPr>
        <w:tc>
          <w:tcPr>
            <w:tcW w:w="3480"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Arial Unicode MS" w:hAnsi="Times New Roman"/>
                <w:b/>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Arial Unicode MS" w:hAnsi="Times New Roman"/>
                <w:lang w:eastAsia="ru-RU"/>
              </w:rPr>
            </w:pPr>
            <w:r>
              <w:rPr>
                <w:rFonts w:ascii="Times New Roman" w:eastAsia="Times New Roman" w:hAnsi="Times New Roman"/>
                <w:lang w:eastAsia="ru-RU"/>
              </w:rPr>
              <w:t>Развитие предприятий придорожной инфраструктуры</w:t>
            </w:r>
          </w:p>
        </w:tc>
        <w:tc>
          <w:tcPr>
            <w:tcW w:w="666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both"/>
              <w:rPr>
                <w:rFonts w:ascii="Times New Roman" w:eastAsia="Arial Unicode MS" w:hAnsi="Times New Roman"/>
                <w:lang w:eastAsia="ru-RU"/>
              </w:rPr>
            </w:pPr>
            <w:r>
              <w:rPr>
                <w:rFonts w:ascii="Times New Roman" w:eastAsia="Times New Roman" w:hAnsi="Times New Roman"/>
                <w:lang w:eastAsia="ru-RU"/>
              </w:rPr>
              <w:t>Рекомендуется для населённых пунктов, находящихся в непосредственной близости от федеральных и региональных автодорог.</w:t>
            </w:r>
          </w:p>
        </w:tc>
      </w:tr>
      <w:tr w:rsidR="00A034F1" w:rsidTr="00A034F1">
        <w:trPr>
          <w:cantSplit/>
          <w:trHeight w:val="20"/>
        </w:trPr>
        <w:tc>
          <w:tcPr>
            <w:tcW w:w="3480"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Arial Unicode MS" w:hAnsi="Times New Roman"/>
                <w:b/>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Arial Unicode MS" w:hAnsi="Times New Roman"/>
                <w:lang w:eastAsia="ru-RU"/>
              </w:rPr>
            </w:pPr>
            <w:r>
              <w:rPr>
                <w:rFonts w:ascii="Times New Roman" w:eastAsia="Times New Roman" w:hAnsi="Times New Roman"/>
                <w:lang w:eastAsia="ru-RU"/>
              </w:rPr>
              <w:t>Развитие предприятий торговли</w:t>
            </w:r>
          </w:p>
        </w:tc>
        <w:tc>
          <w:tcPr>
            <w:tcW w:w="666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Рекомендуется для населённых пунктов, находящихся в непосредственной близости от федеральных и региональных автодорог или общей численностью свыше 150 человек.</w:t>
            </w:r>
          </w:p>
        </w:tc>
      </w:tr>
      <w:tr w:rsidR="00A034F1" w:rsidTr="00A034F1">
        <w:trPr>
          <w:cantSplit/>
          <w:trHeight w:val="20"/>
        </w:trPr>
        <w:tc>
          <w:tcPr>
            <w:tcW w:w="3480"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Arial Unicode MS" w:hAnsi="Times New Roman"/>
                <w:b/>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Arial Unicode MS" w:hAnsi="Times New Roman"/>
                <w:lang w:eastAsia="ru-RU"/>
              </w:rPr>
            </w:pPr>
            <w:r>
              <w:rPr>
                <w:rFonts w:ascii="Times New Roman" w:eastAsia="Times New Roman" w:hAnsi="Times New Roman"/>
                <w:lang w:eastAsia="ru-RU"/>
              </w:rPr>
              <w:t>Развитие предприятий туризма</w:t>
            </w:r>
          </w:p>
        </w:tc>
        <w:tc>
          <w:tcPr>
            <w:tcW w:w="666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both"/>
              <w:rPr>
                <w:rFonts w:ascii="Times New Roman" w:eastAsia="Arial Unicode MS" w:hAnsi="Times New Roman"/>
                <w:lang w:eastAsia="ru-RU"/>
              </w:rPr>
            </w:pPr>
            <w:r>
              <w:rPr>
                <w:rFonts w:ascii="Times New Roman" w:eastAsia="Times New Roman" w:hAnsi="Times New Roman"/>
                <w:lang w:eastAsia="ru-RU"/>
              </w:rPr>
              <w:t>Рекомендуется для населённых пунктов с высоким рейтингом природного или исторического потенциала.</w:t>
            </w:r>
          </w:p>
        </w:tc>
      </w:tr>
      <w:tr w:rsidR="00A034F1" w:rsidTr="00A034F1">
        <w:trPr>
          <w:cantSplit/>
          <w:trHeight w:val="20"/>
        </w:trPr>
        <w:tc>
          <w:tcPr>
            <w:tcW w:w="3480"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Arial Unicode MS" w:hAnsi="Times New Roman"/>
                <w:b/>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Arial Unicode MS" w:hAnsi="Times New Roman"/>
                <w:lang w:eastAsia="ru-RU"/>
              </w:rPr>
            </w:pPr>
            <w:r>
              <w:rPr>
                <w:rFonts w:ascii="Times New Roman" w:eastAsia="Times New Roman" w:hAnsi="Times New Roman"/>
                <w:lang w:eastAsia="ru-RU"/>
              </w:rPr>
              <w:t>Развитие систем обслуживания рекреационного населения</w:t>
            </w:r>
          </w:p>
        </w:tc>
        <w:tc>
          <w:tcPr>
            <w:tcW w:w="666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both"/>
              <w:rPr>
                <w:rFonts w:ascii="Times New Roman" w:eastAsia="Arial Unicode MS" w:hAnsi="Times New Roman"/>
                <w:lang w:eastAsia="ru-RU"/>
              </w:rPr>
            </w:pPr>
            <w:r>
              <w:rPr>
                <w:rFonts w:ascii="Times New Roman" w:eastAsia="Times New Roman" w:hAnsi="Times New Roman"/>
                <w:lang w:eastAsia="ru-RU"/>
              </w:rPr>
              <w:t>Рекомендуется для населённых пунктов с высоким сезонным миграционным приростом.</w:t>
            </w:r>
          </w:p>
        </w:tc>
      </w:tr>
      <w:tr w:rsidR="00A034F1" w:rsidTr="00A034F1">
        <w:trPr>
          <w:cantSplit/>
          <w:trHeight w:val="20"/>
        </w:trPr>
        <w:tc>
          <w:tcPr>
            <w:tcW w:w="3480"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Arial Unicode MS" w:hAnsi="Times New Roman"/>
                <w:b/>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eastAsia="Arial Unicode MS" w:hAnsi="Times New Roman"/>
                <w:lang w:eastAsia="ru-RU"/>
              </w:rPr>
            </w:pPr>
            <w:r>
              <w:rPr>
                <w:rFonts w:ascii="Times New Roman" w:eastAsia="Times New Roman" w:hAnsi="Times New Roman"/>
                <w:lang w:eastAsia="ru-RU"/>
              </w:rPr>
              <w:t>Развитее предприятий бытового обслуживания</w:t>
            </w:r>
          </w:p>
        </w:tc>
        <w:tc>
          <w:tcPr>
            <w:tcW w:w="666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both"/>
              <w:rPr>
                <w:rFonts w:ascii="Times New Roman" w:eastAsia="Arial Unicode MS" w:hAnsi="Times New Roman"/>
                <w:lang w:eastAsia="ru-RU"/>
              </w:rPr>
            </w:pPr>
            <w:r>
              <w:rPr>
                <w:rFonts w:ascii="Times New Roman" w:eastAsia="Times New Roman" w:hAnsi="Times New Roman"/>
                <w:lang w:eastAsia="ru-RU"/>
              </w:rPr>
              <w:t xml:space="preserve">Рекомендуется для населённых пунктов селитебного типа с численностью населения, включая </w:t>
            </w:r>
            <w:proofErr w:type="gramStart"/>
            <w:r>
              <w:rPr>
                <w:rFonts w:ascii="Times New Roman" w:eastAsia="Times New Roman" w:hAnsi="Times New Roman"/>
                <w:lang w:eastAsia="ru-RU"/>
              </w:rPr>
              <w:t>сезонное</w:t>
            </w:r>
            <w:proofErr w:type="gramEnd"/>
            <w:r>
              <w:rPr>
                <w:rFonts w:ascii="Times New Roman" w:eastAsia="Times New Roman" w:hAnsi="Times New Roman"/>
                <w:lang w:eastAsia="ru-RU"/>
              </w:rPr>
              <w:t>, свыше 300 человек.</w:t>
            </w:r>
          </w:p>
        </w:tc>
      </w:tr>
    </w:tbl>
    <w:p w:rsidR="00A034F1" w:rsidRDefault="00A034F1" w:rsidP="00A034F1">
      <w:pPr>
        <w:ind w:firstLine="567"/>
        <w:jc w:val="both"/>
        <w:rPr>
          <w:rFonts w:ascii="Times New Roman" w:eastAsia="Times New Roman" w:hAnsi="Times New Roman"/>
          <w:lang w:eastAsia="ru-RU"/>
        </w:rPr>
      </w:pPr>
    </w:p>
    <w:p w:rsidR="00A034F1" w:rsidRDefault="00A034F1" w:rsidP="00A034F1">
      <w:pPr>
        <w:spacing w:after="0"/>
        <w:rPr>
          <w:rFonts w:ascii="Times New Roman" w:eastAsia="Times New Roman" w:hAnsi="Times New Roman"/>
          <w:sz w:val="28"/>
          <w:szCs w:val="28"/>
          <w:lang w:eastAsia="ru-RU"/>
        </w:rPr>
        <w:sectPr w:rsidR="00A034F1">
          <w:pgSz w:w="11906" w:h="16838"/>
          <w:pgMar w:top="902" w:right="991" w:bottom="1134" w:left="1134" w:header="709" w:footer="709" w:gutter="0"/>
          <w:cols w:space="720"/>
        </w:sectPr>
      </w:pPr>
    </w:p>
    <w:p w:rsidR="00A034F1" w:rsidRDefault="00A034F1" w:rsidP="00A034F1">
      <w:pPr>
        <w:shd w:val="clear" w:color="auto" w:fill="FFFFFF"/>
        <w:spacing w:after="0" w:line="360" w:lineRule="auto"/>
        <w:ind w:firstLine="709"/>
        <w:jc w:val="right"/>
        <w:rPr>
          <w:rFonts w:ascii="Times New Roman" w:eastAsia="Times New Roman" w:hAnsi="Times New Roman"/>
          <w:bCs/>
          <w:iCs/>
          <w:sz w:val="26"/>
          <w:szCs w:val="26"/>
          <w:lang w:eastAsia="ru-RU"/>
        </w:rPr>
      </w:pPr>
      <w:r>
        <w:rPr>
          <w:rFonts w:ascii="Times New Roman" w:eastAsia="Times New Roman" w:hAnsi="Times New Roman"/>
          <w:bCs/>
          <w:iCs/>
          <w:sz w:val="26"/>
          <w:szCs w:val="26"/>
          <w:lang w:eastAsia="ru-RU"/>
        </w:rPr>
        <w:lastRenderedPageBreak/>
        <w:t>Таблица 17</w:t>
      </w:r>
    </w:p>
    <w:p w:rsidR="00A034F1" w:rsidRDefault="00A034F1" w:rsidP="00A034F1">
      <w:pPr>
        <w:shd w:val="clear" w:color="auto" w:fill="FFFFFF"/>
        <w:spacing w:after="0" w:line="360" w:lineRule="auto"/>
        <w:ind w:firstLine="709"/>
        <w:jc w:val="center"/>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Рекомендуемые направления и варианты социально – экономического развития населенных пунктов</w:t>
      </w:r>
    </w:p>
    <w:p w:rsidR="00A034F1" w:rsidRDefault="00A034F1" w:rsidP="00A034F1">
      <w:pPr>
        <w:shd w:val="clear" w:color="auto" w:fill="FFFFFF"/>
        <w:spacing w:after="0" w:line="360" w:lineRule="auto"/>
        <w:ind w:firstLine="709"/>
        <w:jc w:val="center"/>
        <w:rPr>
          <w:rFonts w:ascii="Times New Roman" w:eastAsia="Times New Roman" w:hAnsi="Times New Roman"/>
          <w:b/>
          <w:bCs/>
          <w:sz w:val="26"/>
          <w:szCs w:val="26"/>
          <w:lang w:eastAsia="ru-RU"/>
        </w:rPr>
      </w:pPr>
      <w:proofErr w:type="spellStart"/>
      <w:r>
        <w:rPr>
          <w:rFonts w:ascii="Times New Roman" w:eastAsia="Times New Roman" w:hAnsi="Times New Roman"/>
          <w:b/>
          <w:bCs/>
          <w:sz w:val="26"/>
          <w:szCs w:val="26"/>
          <w:lang w:eastAsia="ru-RU"/>
        </w:rPr>
        <w:t>Савеевского</w:t>
      </w:r>
      <w:proofErr w:type="spellEnd"/>
      <w:r>
        <w:rPr>
          <w:rFonts w:ascii="Times New Roman" w:eastAsia="Times New Roman" w:hAnsi="Times New Roman"/>
          <w:b/>
          <w:bCs/>
          <w:sz w:val="26"/>
          <w:szCs w:val="26"/>
          <w:lang w:eastAsia="ru-RU"/>
        </w:rPr>
        <w:t xml:space="preserve"> сельского поселения (многофакторный анализ)</w:t>
      </w:r>
    </w:p>
    <w:tbl>
      <w:tblPr>
        <w:tblW w:w="152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005"/>
        <w:gridCol w:w="547"/>
        <w:gridCol w:w="708"/>
        <w:gridCol w:w="709"/>
        <w:gridCol w:w="490"/>
        <w:gridCol w:w="626"/>
        <w:gridCol w:w="712"/>
        <w:gridCol w:w="628"/>
        <w:gridCol w:w="851"/>
        <w:gridCol w:w="567"/>
        <w:gridCol w:w="850"/>
        <w:gridCol w:w="567"/>
        <w:gridCol w:w="851"/>
        <w:gridCol w:w="709"/>
        <w:gridCol w:w="662"/>
        <w:gridCol w:w="560"/>
        <w:gridCol w:w="716"/>
        <w:gridCol w:w="425"/>
        <w:gridCol w:w="419"/>
        <w:gridCol w:w="661"/>
        <w:gridCol w:w="567"/>
      </w:tblGrid>
      <w:tr w:rsidR="00A034F1" w:rsidTr="00A034F1">
        <w:trPr>
          <w:trHeight w:val="526"/>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w:t>
            </w:r>
          </w:p>
        </w:tc>
        <w:tc>
          <w:tcPr>
            <w:tcW w:w="2005"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Населенный пункт</w:t>
            </w:r>
          </w:p>
        </w:tc>
        <w:tc>
          <w:tcPr>
            <w:tcW w:w="547"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Традиционные промыслы</w:t>
            </w:r>
          </w:p>
        </w:tc>
        <w:tc>
          <w:tcPr>
            <w:tcW w:w="1417"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Использование ПИ</w:t>
            </w:r>
          </w:p>
        </w:tc>
        <w:tc>
          <w:tcPr>
            <w:tcW w:w="1828"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Лесная промышленность</w:t>
            </w:r>
          </w:p>
        </w:tc>
        <w:tc>
          <w:tcPr>
            <w:tcW w:w="3463"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Сельское хозяйство</w:t>
            </w:r>
          </w:p>
        </w:tc>
        <w:tc>
          <w:tcPr>
            <w:tcW w:w="222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Промышленное производство и наука</w:t>
            </w:r>
          </w:p>
        </w:tc>
        <w:tc>
          <w:tcPr>
            <w:tcW w:w="3348"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Система обслуживания</w:t>
            </w:r>
          </w:p>
        </w:tc>
      </w:tr>
      <w:tr w:rsidR="00A034F1" w:rsidTr="00A034F1">
        <w:trPr>
          <w:trHeight w:val="3075"/>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b/>
                <w:bCs/>
                <w:sz w:val="20"/>
                <w:szCs w:val="20"/>
                <w:lang w:eastAsia="ru-RU"/>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b/>
                <w:bCs/>
                <w:sz w:val="20"/>
                <w:szCs w:val="20"/>
                <w:lang w:eastAsia="ru-RU"/>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b/>
                <w:bCs/>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Добыча полезных ископаемых</w:t>
            </w: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Переработка полезных ископаемых</w:t>
            </w:r>
          </w:p>
        </w:tc>
        <w:tc>
          <w:tcPr>
            <w:tcW w:w="490" w:type="dxa"/>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Лесозаготовка</w:t>
            </w:r>
          </w:p>
        </w:tc>
        <w:tc>
          <w:tcPr>
            <w:tcW w:w="626" w:type="dxa"/>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0"/>
                <w:szCs w:val="20"/>
                <w:lang w:eastAsia="ru-RU"/>
              </w:rPr>
              <w:t>Артельная деревообработка полного цикла</w:t>
            </w:r>
          </w:p>
        </w:tc>
        <w:tc>
          <w:tcPr>
            <w:tcW w:w="712" w:type="dxa"/>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Индустриальная переработка древесины</w:t>
            </w:r>
          </w:p>
        </w:tc>
        <w:tc>
          <w:tcPr>
            <w:tcW w:w="628" w:type="dxa"/>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Развитие традиционного сельского хозяйства на базе ЛПХ</w:t>
            </w:r>
          </w:p>
        </w:tc>
        <w:tc>
          <w:tcPr>
            <w:tcW w:w="851" w:type="dxa"/>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Развитие индустриального фермерского сельского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Развитие СПК и АПК</w:t>
            </w:r>
          </w:p>
        </w:tc>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Развитие небольших предприятий полного цикла переработки с/</w:t>
            </w:r>
            <w:proofErr w:type="spellStart"/>
            <w:r>
              <w:rPr>
                <w:rFonts w:ascii="Times New Roman" w:eastAsia="Times New Roman" w:hAnsi="Times New Roman"/>
                <w:b/>
                <w:bCs/>
                <w:sz w:val="20"/>
                <w:szCs w:val="20"/>
                <w:lang w:eastAsia="ru-RU"/>
              </w:rPr>
              <w:t>х</w:t>
            </w:r>
            <w:proofErr w:type="spellEnd"/>
            <w:r>
              <w:rPr>
                <w:rFonts w:ascii="Times New Roman" w:eastAsia="Times New Roman" w:hAnsi="Times New Roman"/>
                <w:b/>
                <w:bCs/>
                <w:sz w:val="20"/>
                <w:szCs w:val="20"/>
                <w:lang w:eastAsia="ru-RU"/>
              </w:rPr>
              <w:t xml:space="preserve"> продукции</w:t>
            </w:r>
          </w:p>
        </w:tc>
        <w:tc>
          <w:tcPr>
            <w:tcW w:w="567" w:type="dxa"/>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Организация сельских рынков</w:t>
            </w:r>
          </w:p>
        </w:tc>
        <w:tc>
          <w:tcPr>
            <w:tcW w:w="851" w:type="dxa"/>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Организация небольших промышленных предприятий полного цикла производства</w:t>
            </w:r>
          </w:p>
        </w:tc>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Организация крупных промышленных предприятий</w:t>
            </w:r>
          </w:p>
        </w:tc>
        <w:tc>
          <w:tcPr>
            <w:tcW w:w="662" w:type="dxa"/>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Развитие научных центров</w:t>
            </w:r>
          </w:p>
        </w:tc>
        <w:tc>
          <w:tcPr>
            <w:tcW w:w="560" w:type="dxa"/>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Логистика (обслуживание транспортных потоков)</w:t>
            </w:r>
          </w:p>
        </w:tc>
        <w:tc>
          <w:tcPr>
            <w:tcW w:w="716" w:type="dxa"/>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Развитие предприятий  придорожной инфраструктуры</w:t>
            </w:r>
          </w:p>
        </w:tc>
        <w:tc>
          <w:tcPr>
            <w:tcW w:w="425" w:type="dxa"/>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Развитие предприятий торговли</w:t>
            </w:r>
          </w:p>
        </w:tc>
        <w:tc>
          <w:tcPr>
            <w:tcW w:w="419" w:type="dxa"/>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Развитие предприятий туризма</w:t>
            </w:r>
          </w:p>
        </w:tc>
        <w:tc>
          <w:tcPr>
            <w:tcW w:w="661" w:type="dxa"/>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Развитие систем обслуживания рекреационного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A034F1" w:rsidRDefault="00A034F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Развитие предприятий бытового обслуживания</w:t>
            </w:r>
          </w:p>
        </w:tc>
      </w:tr>
      <w:tr w:rsidR="00A034F1" w:rsidTr="00A034F1">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ind w:left="113"/>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Савеево</w:t>
            </w:r>
            <w:proofErr w:type="spellEnd"/>
          </w:p>
        </w:tc>
        <w:tc>
          <w:tcPr>
            <w:tcW w:w="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r>
      <w:tr w:rsidR="00A034F1" w:rsidTr="00A034F1">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ind w:left="113"/>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Бутырки</w:t>
            </w:r>
            <w:proofErr w:type="spellEnd"/>
          </w:p>
        </w:tc>
        <w:tc>
          <w:tcPr>
            <w:tcW w:w="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A034F1" w:rsidTr="00A034F1">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ind w:left="113"/>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Ведерники</w:t>
            </w:r>
            <w:proofErr w:type="spellEnd"/>
          </w:p>
        </w:tc>
        <w:tc>
          <w:tcPr>
            <w:tcW w:w="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A034F1" w:rsidTr="00A034F1">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ind w:lef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Воробьёвка</w:t>
            </w:r>
          </w:p>
        </w:tc>
        <w:tc>
          <w:tcPr>
            <w:tcW w:w="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A034F1" w:rsidTr="00A034F1">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ind w:lef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Гавриловка</w:t>
            </w:r>
          </w:p>
        </w:tc>
        <w:tc>
          <w:tcPr>
            <w:tcW w:w="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A034F1" w:rsidTr="00A034F1">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ind w:lef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Горбачи</w:t>
            </w:r>
          </w:p>
        </w:tc>
        <w:tc>
          <w:tcPr>
            <w:tcW w:w="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A034F1" w:rsidTr="00A034F1">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ind w:left="113"/>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Жарное</w:t>
            </w:r>
            <w:proofErr w:type="spellEnd"/>
          </w:p>
        </w:tc>
        <w:tc>
          <w:tcPr>
            <w:tcW w:w="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A034F1" w:rsidTr="00A034F1">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ind w:lef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Заболотье</w:t>
            </w:r>
          </w:p>
        </w:tc>
        <w:tc>
          <w:tcPr>
            <w:tcW w:w="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A034F1" w:rsidTr="00A034F1">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ind w:lef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Ивановка</w:t>
            </w:r>
          </w:p>
        </w:tc>
        <w:tc>
          <w:tcPr>
            <w:tcW w:w="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A034F1" w:rsidTr="00A034F1">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ind w:lef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Клин</w:t>
            </w:r>
          </w:p>
        </w:tc>
        <w:tc>
          <w:tcPr>
            <w:tcW w:w="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A034F1" w:rsidTr="00A034F1">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ind w:left="113"/>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Князевка</w:t>
            </w:r>
            <w:proofErr w:type="spellEnd"/>
          </w:p>
        </w:tc>
        <w:tc>
          <w:tcPr>
            <w:tcW w:w="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A034F1" w:rsidTr="00A034F1">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ind w:left="113"/>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Коняты</w:t>
            </w:r>
            <w:proofErr w:type="spellEnd"/>
          </w:p>
        </w:tc>
        <w:tc>
          <w:tcPr>
            <w:tcW w:w="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A034F1" w:rsidTr="00A034F1">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13</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ind w:left="113"/>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Котлино</w:t>
            </w:r>
            <w:proofErr w:type="spellEnd"/>
          </w:p>
        </w:tc>
        <w:tc>
          <w:tcPr>
            <w:tcW w:w="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A034F1" w:rsidTr="00A034F1">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ind w:left="113"/>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Малышовка</w:t>
            </w:r>
            <w:proofErr w:type="spellEnd"/>
          </w:p>
        </w:tc>
        <w:tc>
          <w:tcPr>
            <w:tcW w:w="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A034F1" w:rsidTr="00A034F1">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ind w:left="113"/>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Мятка</w:t>
            </w:r>
            <w:proofErr w:type="spellEnd"/>
          </w:p>
        </w:tc>
        <w:tc>
          <w:tcPr>
            <w:tcW w:w="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A034F1" w:rsidTr="00A034F1">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ind w:left="113"/>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Никифоровское</w:t>
            </w:r>
            <w:proofErr w:type="spellEnd"/>
          </w:p>
        </w:tc>
        <w:tc>
          <w:tcPr>
            <w:tcW w:w="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A034F1" w:rsidTr="00A034F1">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ind w:left="113"/>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Присмара</w:t>
            </w:r>
            <w:proofErr w:type="spellEnd"/>
          </w:p>
        </w:tc>
        <w:tc>
          <w:tcPr>
            <w:tcW w:w="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A034F1" w:rsidTr="00A034F1">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ind w:left="113"/>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Славени</w:t>
            </w:r>
            <w:proofErr w:type="spellEnd"/>
          </w:p>
        </w:tc>
        <w:tc>
          <w:tcPr>
            <w:tcW w:w="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A034F1" w:rsidTr="00A034F1">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ind w:left="113"/>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Турбаёвка</w:t>
            </w:r>
            <w:proofErr w:type="spellEnd"/>
          </w:p>
        </w:tc>
        <w:tc>
          <w:tcPr>
            <w:tcW w:w="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A034F1" w:rsidTr="00A034F1">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ind w:lef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Холм – </w:t>
            </w:r>
            <w:proofErr w:type="spellStart"/>
            <w:r>
              <w:rPr>
                <w:rFonts w:ascii="Times New Roman" w:eastAsia="Times New Roman" w:hAnsi="Times New Roman"/>
                <w:sz w:val="24"/>
                <w:szCs w:val="24"/>
                <w:lang w:eastAsia="ru-RU"/>
              </w:rPr>
              <w:t>Путятов</w:t>
            </w:r>
            <w:proofErr w:type="spellEnd"/>
          </w:p>
        </w:tc>
        <w:tc>
          <w:tcPr>
            <w:tcW w:w="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bl>
    <w:p w:rsidR="00A034F1" w:rsidRDefault="00A034F1" w:rsidP="00A034F1">
      <w:pPr>
        <w:spacing w:after="0"/>
        <w:rPr>
          <w:rFonts w:ascii="Times New Roman" w:eastAsia="Times New Roman" w:hAnsi="Times New Roman"/>
          <w:sz w:val="28"/>
          <w:szCs w:val="28"/>
          <w:lang w:eastAsia="ru-RU"/>
        </w:rPr>
        <w:sectPr w:rsidR="00A034F1">
          <w:pgSz w:w="16838" w:h="11906" w:orient="landscape"/>
          <w:pgMar w:top="851" w:right="1134" w:bottom="1134" w:left="902" w:header="709" w:footer="709" w:gutter="0"/>
          <w:cols w:space="720"/>
        </w:sectPr>
      </w:pPr>
    </w:p>
    <w:p w:rsidR="00A034F1" w:rsidRDefault="00A034F1" w:rsidP="00A034F1">
      <w:pPr>
        <w:tabs>
          <w:tab w:val="left" w:pos="993"/>
        </w:tabs>
        <w:spacing w:after="0" w:line="36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Данные многофакторного анализа (таблица 17) показывают наличие невысокого потенциала для развития </w:t>
      </w:r>
      <w:proofErr w:type="spellStart"/>
      <w:r>
        <w:rPr>
          <w:rFonts w:ascii="Times New Roman" w:eastAsia="Times New Roman" w:hAnsi="Times New Roman"/>
          <w:sz w:val="26"/>
          <w:szCs w:val="26"/>
          <w:lang w:eastAsia="ru-RU"/>
        </w:rPr>
        <w:t>Савеевского</w:t>
      </w:r>
      <w:proofErr w:type="spellEnd"/>
      <w:r>
        <w:rPr>
          <w:rFonts w:ascii="Times New Roman" w:eastAsia="Times New Roman" w:hAnsi="Times New Roman"/>
          <w:sz w:val="26"/>
          <w:szCs w:val="26"/>
          <w:lang w:eastAsia="ru-RU"/>
        </w:rPr>
        <w:t xml:space="preserve"> сельского поселения.</w:t>
      </w:r>
    </w:p>
    <w:p w:rsidR="00A034F1" w:rsidRDefault="00A034F1" w:rsidP="00A034F1">
      <w:pPr>
        <w:tabs>
          <w:tab w:val="left" w:pos="993"/>
        </w:tabs>
        <w:spacing w:after="0" w:line="360" w:lineRule="auto"/>
        <w:ind w:firstLine="709"/>
        <w:jc w:val="both"/>
        <w:rPr>
          <w:rFonts w:ascii="Times New Roman" w:eastAsia="Times New Roman" w:hAnsi="Times New Roman"/>
          <w:sz w:val="26"/>
          <w:szCs w:val="26"/>
          <w:lang w:eastAsia="ru-RU"/>
        </w:rPr>
      </w:pPr>
      <w:r>
        <w:rPr>
          <w:rFonts w:ascii="Times New Roman" w:eastAsia="Times New Roman" w:hAnsi="Times New Roman"/>
          <w:spacing w:val="-1"/>
          <w:sz w:val="26"/>
          <w:szCs w:val="26"/>
          <w:lang w:eastAsia="ru-RU"/>
        </w:rPr>
        <w:t>Из данных анализа следует, часть населенных пунктов не имеет перспектив развития, большинство населенных пунктов перспективны для развития всего 1 – 3 направлений социально – экономической деятельности. Лишь один населенный пункт обладает возможностями для развития большего числа направлений.</w:t>
      </w:r>
    </w:p>
    <w:p w:rsidR="00A034F1" w:rsidRDefault="00A034F1" w:rsidP="00A034F1">
      <w:pPr>
        <w:widowControl w:val="0"/>
        <w:spacing w:after="0" w:line="360" w:lineRule="auto"/>
        <w:ind w:firstLine="720"/>
        <w:jc w:val="both"/>
        <w:rPr>
          <w:rFonts w:ascii="Times New Roman" w:hAnsi="Times New Roman"/>
          <w:sz w:val="26"/>
          <w:szCs w:val="26"/>
        </w:rPr>
      </w:pPr>
      <w:r>
        <w:rPr>
          <w:rFonts w:ascii="Times New Roman" w:hAnsi="Times New Roman"/>
          <w:sz w:val="26"/>
          <w:szCs w:val="26"/>
        </w:rPr>
        <w:t>Вероятные направления развития экономики поселения были определены на основании существующего ресурсного потенциала и хозяйственной специализации. Приводимые рекомендации учитывают сложившиеся связи, транспортную доступность, социально – экономический потенциал.</w:t>
      </w:r>
    </w:p>
    <w:p w:rsidR="00A034F1" w:rsidRDefault="00A034F1" w:rsidP="00A034F1">
      <w:pPr>
        <w:widowControl w:val="0"/>
        <w:spacing w:after="0" w:line="360" w:lineRule="auto"/>
        <w:ind w:firstLine="720"/>
        <w:jc w:val="both"/>
        <w:rPr>
          <w:rFonts w:ascii="Times New Roman" w:hAnsi="Times New Roman"/>
          <w:sz w:val="26"/>
          <w:szCs w:val="26"/>
        </w:rPr>
      </w:pPr>
      <w:r>
        <w:rPr>
          <w:rFonts w:ascii="Times New Roman" w:hAnsi="Times New Roman"/>
          <w:sz w:val="26"/>
          <w:szCs w:val="26"/>
        </w:rPr>
        <w:t xml:space="preserve">Важнейшим механизмом для решения развития поселения является создание условий, способов и механизмов повышения инвестиционной привлекательности и конкурентоспособности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при соблюдении балансов интересов власти, бизнеса и населения. При этом каждый элемент в этой системе должен выполнять свою роль и функции для решения основных проблем и в целом для развития территории.</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5"/>
        <w:gridCol w:w="7055"/>
      </w:tblGrid>
      <w:tr w:rsidR="00A034F1" w:rsidTr="00A034F1">
        <w:trPr>
          <w:trHeight w:val="308"/>
          <w:tblHeader/>
        </w:trPr>
        <w:tc>
          <w:tcPr>
            <w:tcW w:w="269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034F1" w:rsidRDefault="00A034F1">
            <w:pPr>
              <w:pStyle w:val="Default"/>
              <w:spacing w:before="120" w:after="120"/>
              <w:jc w:val="center"/>
              <w:rPr>
                <w:rFonts w:ascii="Times New Roman" w:hAnsi="Times New Roman"/>
                <w:b/>
                <w:bCs/>
                <w:color w:val="auto"/>
              </w:rPr>
            </w:pPr>
            <w:r>
              <w:rPr>
                <w:rFonts w:ascii="Times New Roman" w:hAnsi="Times New Roman"/>
                <w:b/>
                <w:bCs/>
                <w:color w:val="auto"/>
              </w:rPr>
              <w:t>Этап</w:t>
            </w:r>
          </w:p>
        </w:tc>
        <w:tc>
          <w:tcPr>
            <w:tcW w:w="705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034F1" w:rsidRDefault="00A034F1">
            <w:pPr>
              <w:pStyle w:val="Default"/>
              <w:spacing w:before="120" w:after="120"/>
              <w:jc w:val="center"/>
              <w:rPr>
                <w:rFonts w:ascii="Times New Roman" w:hAnsi="Times New Roman"/>
                <w:b/>
                <w:bCs/>
                <w:color w:val="auto"/>
              </w:rPr>
            </w:pPr>
            <w:r>
              <w:rPr>
                <w:rFonts w:ascii="Times New Roman" w:hAnsi="Times New Roman"/>
                <w:b/>
                <w:bCs/>
                <w:color w:val="auto"/>
              </w:rPr>
              <w:t>Основные задачи</w:t>
            </w:r>
          </w:p>
        </w:tc>
      </w:tr>
      <w:tr w:rsidR="00A034F1" w:rsidTr="00A034F1">
        <w:trPr>
          <w:trHeight w:val="537"/>
        </w:trPr>
        <w:tc>
          <w:tcPr>
            <w:tcW w:w="97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34F1" w:rsidRDefault="00A034F1">
            <w:pPr>
              <w:pStyle w:val="Default"/>
              <w:tabs>
                <w:tab w:val="left" w:pos="3402"/>
                <w:tab w:val="left" w:pos="3544"/>
              </w:tabs>
              <w:jc w:val="center"/>
              <w:rPr>
                <w:rFonts w:ascii="Times New Roman" w:hAnsi="Times New Roman"/>
                <w:b/>
                <w:bCs/>
                <w:color w:val="auto"/>
              </w:rPr>
            </w:pPr>
            <w:r>
              <w:rPr>
                <w:rFonts w:ascii="Times New Roman" w:hAnsi="Times New Roman"/>
                <w:b/>
                <w:bCs/>
                <w:color w:val="auto"/>
                <w:lang w:val="en-US"/>
              </w:rPr>
              <w:t>I</w:t>
            </w:r>
            <w:r>
              <w:rPr>
                <w:rFonts w:ascii="Times New Roman" w:hAnsi="Times New Roman"/>
                <w:b/>
                <w:bCs/>
                <w:color w:val="auto"/>
              </w:rPr>
              <w:t>. Первая очередь – до 2023 года</w:t>
            </w:r>
          </w:p>
        </w:tc>
      </w:tr>
      <w:tr w:rsidR="00A034F1" w:rsidTr="00A034F1">
        <w:trPr>
          <w:trHeight w:val="606"/>
        </w:trPr>
        <w:tc>
          <w:tcPr>
            <w:tcW w:w="2694" w:type="dxa"/>
            <w:tcBorders>
              <w:top w:val="single" w:sz="4" w:space="0" w:color="auto"/>
              <w:left w:val="single" w:sz="4" w:space="0" w:color="auto"/>
              <w:bottom w:val="single" w:sz="4" w:space="0" w:color="auto"/>
              <w:right w:val="single" w:sz="4" w:space="0" w:color="auto"/>
            </w:tcBorders>
            <w:hideMark/>
          </w:tcPr>
          <w:p w:rsidR="00A034F1" w:rsidRDefault="00A034F1">
            <w:pPr>
              <w:pStyle w:val="Default"/>
              <w:rPr>
                <w:rFonts w:ascii="Times New Roman" w:hAnsi="Times New Roman"/>
                <w:color w:val="auto"/>
              </w:rPr>
            </w:pPr>
            <w:r>
              <w:rPr>
                <w:rFonts w:ascii="Times New Roman" w:hAnsi="Times New Roman"/>
                <w:color w:val="auto"/>
              </w:rPr>
              <w:t>Стабилизация ситуации на рынке труда.</w:t>
            </w:r>
          </w:p>
          <w:p w:rsidR="00A034F1" w:rsidRDefault="00A034F1">
            <w:pPr>
              <w:pStyle w:val="Default"/>
              <w:rPr>
                <w:rFonts w:ascii="Times New Roman" w:hAnsi="Times New Roman"/>
                <w:color w:val="auto"/>
              </w:rPr>
            </w:pPr>
            <w:r>
              <w:rPr>
                <w:rFonts w:ascii="Times New Roman" w:hAnsi="Times New Roman"/>
                <w:color w:val="auto"/>
              </w:rPr>
              <w:t>Начало реализации мероприятий плана.</w:t>
            </w:r>
          </w:p>
        </w:tc>
        <w:tc>
          <w:tcPr>
            <w:tcW w:w="7054" w:type="dxa"/>
            <w:tcBorders>
              <w:top w:val="single" w:sz="4" w:space="0" w:color="auto"/>
              <w:left w:val="single" w:sz="4" w:space="0" w:color="auto"/>
              <w:bottom w:val="single" w:sz="4" w:space="0" w:color="auto"/>
              <w:right w:val="single" w:sz="4" w:space="0" w:color="auto"/>
            </w:tcBorders>
            <w:hideMark/>
          </w:tcPr>
          <w:p w:rsidR="00A034F1" w:rsidRDefault="00A034F1">
            <w:pPr>
              <w:pStyle w:val="Default"/>
              <w:jc w:val="both"/>
              <w:rPr>
                <w:rFonts w:ascii="Times New Roman" w:hAnsi="Times New Roman"/>
                <w:color w:val="auto"/>
              </w:rPr>
            </w:pPr>
            <w:r>
              <w:rPr>
                <w:rFonts w:ascii="Times New Roman" w:hAnsi="Times New Roman"/>
                <w:color w:val="auto"/>
              </w:rPr>
              <w:t xml:space="preserve">Реализация проектов экономического развития </w:t>
            </w:r>
            <w:proofErr w:type="spellStart"/>
            <w:r>
              <w:rPr>
                <w:rFonts w:ascii="Times New Roman" w:hAnsi="Times New Roman"/>
                <w:color w:val="auto"/>
              </w:rPr>
              <w:t>Савеевского</w:t>
            </w:r>
            <w:proofErr w:type="spellEnd"/>
            <w:r>
              <w:rPr>
                <w:rFonts w:ascii="Times New Roman" w:hAnsi="Times New Roman"/>
                <w:color w:val="auto"/>
              </w:rPr>
              <w:t xml:space="preserve"> сельского поселения:</w:t>
            </w:r>
          </w:p>
          <w:p w:rsidR="00A034F1" w:rsidRDefault="00A034F1">
            <w:pPr>
              <w:widowControl w:val="0"/>
              <w:spacing w:after="0" w:line="240" w:lineRule="auto"/>
              <w:jc w:val="both"/>
              <w:rPr>
                <w:rFonts w:ascii="Times New Roman" w:hAnsi="Times New Roman"/>
                <w:sz w:val="24"/>
                <w:szCs w:val="24"/>
              </w:rPr>
            </w:pPr>
            <w:r>
              <w:rPr>
                <w:rFonts w:ascii="Times New Roman" w:hAnsi="Times New Roman"/>
                <w:sz w:val="24"/>
                <w:szCs w:val="24"/>
              </w:rPr>
              <w:t>– развитие традиционных промыслов (населённые пункты сельского поселения);</w:t>
            </w:r>
          </w:p>
          <w:p w:rsidR="00A034F1" w:rsidRDefault="00A034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строительство цеха по выпуску пиломатериалов (деревня </w:t>
            </w:r>
            <w:proofErr w:type="spellStart"/>
            <w:r>
              <w:rPr>
                <w:rFonts w:ascii="Times New Roman" w:hAnsi="Times New Roman"/>
                <w:sz w:val="24"/>
                <w:szCs w:val="24"/>
              </w:rPr>
              <w:t>Ведерники</w:t>
            </w:r>
            <w:proofErr w:type="spellEnd"/>
            <w:r>
              <w:rPr>
                <w:rFonts w:ascii="Times New Roman" w:hAnsi="Times New Roman"/>
                <w:sz w:val="24"/>
                <w:szCs w:val="24"/>
              </w:rPr>
              <w:t>);</w:t>
            </w:r>
          </w:p>
          <w:p w:rsidR="00A034F1" w:rsidRDefault="00A034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создание личных подсобных хозяйств (деревни </w:t>
            </w:r>
            <w:proofErr w:type="spellStart"/>
            <w:r>
              <w:rPr>
                <w:rFonts w:ascii="Times New Roman" w:hAnsi="Times New Roman"/>
                <w:sz w:val="24"/>
                <w:szCs w:val="24"/>
              </w:rPr>
              <w:t>Савеево</w:t>
            </w:r>
            <w:proofErr w:type="spellEnd"/>
            <w:r>
              <w:rPr>
                <w:rFonts w:ascii="Times New Roman" w:hAnsi="Times New Roman"/>
                <w:sz w:val="24"/>
                <w:szCs w:val="24"/>
              </w:rPr>
              <w:t xml:space="preserve">, </w:t>
            </w:r>
            <w:proofErr w:type="spellStart"/>
            <w:r>
              <w:rPr>
                <w:rFonts w:ascii="Times New Roman" w:hAnsi="Times New Roman"/>
                <w:sz w:val="24"/>
                <w:szCs w:val="24"/>
              </w:rPr>
              <w:t>Коняты</w:t>
            </w:r>
            <w:proofErr w:type="spellEnd"/>
            <w:r>
              <w:rPr>
                <w:rFonts w:ascii="Times New Roman" w:hAnsi="Times New Roman"/>
                <w:sz w:val="24"/>
                <w:szCs w:val="24"/>
              </w:rPr>
              <w:t xml:space="preserve">, Заболотье, </w:t>
            </w:r>
            <w:proofErr w:type="spellStart"/>
            <w:r>
              <w:rPr>
                <w:rFonts w:ascii="Times New Roman" w:hAnsi="Times New Roman"/>
                <w:sz w:val="24"/>
                <w:szCs w:val="24"/>
              </w:rPr>
              <w:t>Малышовка</w:t>
            </w:r>
            <w:proofErr w:type="spellEnd"/>
            <w:r>
              <w:rPr>
                <w:rFonts w:ascii="Times New Roman" w:hAnsi="Times New Roman"/>
                <w:sz w:val="24"/>
                <w:szCs w:val="24"/>
              </w:rPr>
              <w:t xml:space="preserve"> и </w:t>
            </w:r>
            <w:proofErr w:type="spellStart"/>
            <w:r>
              <w:rPr>
                <w:rFonts w:ascii="Times New Roman" w:hAnsi="Times New Roman"/>
                <w:sz w:val="24"/>
                <w:szCs w:val="24"/>
              </w:rPr>
              <w:t>Присмара</w:t>
            </w:r>
            <w:proofErr w:type="spellEnd"/>
            <w:r>
              <w:rPr>
                <w:rFonts w:ascii="Times New Roman" w:hAnsi="Times New Roman"/>
                <w:sz w:val="24"/>
                <w:szCs w:val="24"/>
              </w:rPr>
              <w:t>).</w:t>
            </w:r>
          </w:p>
        </w:tc>
      </w:tr>
      <w:tr w:rsidR="00A034F1" w:rsidTr="00A034F1">
        <w:trPr>
          <w:trHeight w:val="325"/>
        </w:trPr>
        <w:tc>
          <w:tcPr>
            <w:tcW w:w="2694" w:type="dxa"/>
            <w:tcBorders>
              <w:top w:val="single" w:sz="4" w:space="0" w:color="auto"/>
              <w:left w:val="single" w:sz="4" w:space="0" w:color="auto"/>
              <w:bottom w:val="single" w:sz="4" w:space="0" w:color="auto"/>
              <w:right w:val="single" w:sz="4" w:space="0" w:color="auto"/>
            </w:tcBorders>
            <w:hideMark/>
          </w:tcPr>
          <w:p w:rsidR="00A034F1" w:rsidRDefault="00A034F1">
            <w:pPr>
              <w:pStyle w:val="Default"/>
              <w:rPr>
                <w:rFonts w:ascii="Times New Roman" w:hAnsi="Times New Roman"/>
                <w:color w:val="auto"/>
              </w:rPr>
            </w:pPr>
            <w:r>
              <w:rPr>
                <w:rFonts w:ascii="Times New Roman" w:hAnsi="Times New Roman"/>
                <w:color w:val="auto"/>
              </w:rPr>
              <w:t>Модернизация и перепрофилирование производства.</w:t>
            </w:r>
          </w:p>
        </w:tc>
        <w:tc>
          <w:tcPr>
            <w:tcW w:w="7054" w:type="dxa"/>
            <w:tcBorders>
              <w:top w:val="single" w:sz="4" w:space="0" w:color="auto"/>
              <w:left w:val="single" w:sz="4" w:space="0" w:color="auto"/>
              <w:bottom w:val="single" w:sz="4" w:space="0" w:color="auto"/>
              <w:right w:val="single" w:sz="4" w:space="0" w:color="auto"/>
            </w:tcBorders>
            <w:hideMark/>
          </w:tcPr>
          <w:p w:rsidR="00A034F1" w:rsidRDefault="00A034F1">
            <w:pPr>
              <w:pStyle w:val="Default"/>
              <w:jc w:val="both"/>
              <w:rPr>
                <w:rFonts w:ascii="Times New Roman" w:hAnsi="Times New Roman"/>
                <w:color w:val="auto"/>
              </w:rPr>
            </w:pPr>
            <w:r>
              <w:rPr>
                <w:rFonts w:ascii="Times New Roman" w:hAnsi="Times New Roman"/>
                <w:color w:val="auto"/>
              </w:rPr>
              <w:t xml:space="preserve">Продолжение реализации мероприятий по экономическому  развитию </w:t>
            </w:r>
            <w:proofErr w:type="spellStart"/>
            <w:r>
              <w:rPr>
                <w:rFonts w:ascii="Times New Roman" w:hAnsi="Times New Roman"/>
                <w:color w:val="auto"/>
              </w:rPr>
              <w:t>Савеевского</w:t>
            </w:r>
            <w:proofErr w:type="spellEnd"/>
            <w:r>
              <w:rPr>
                <w:rFonts w:ascii="Times New Roman" w:hAnsi="Times New Roman"/>
                <w:color w:val="auto"/>
              </w:rPr>
              <w:t xml:space="preserve"> сельского поселения:</w:t>
            </w:r>
          </w:p>
          <w:p w:rsidR="00A034F1" w:rsidRDefault="00A034F1">
            <w:pPr>
              <w:widowControl w:val="0"/>
              <w:spacing w:after="0" w:line="240" w:lineRule="auto"/>
              <w:rPr>
                <w:rFonts w:ascii="Times New Roman" w:hAnsi="Times New Roman"/>
                <w:sz w:val="24"/>
                <w:szCs w:val="24"/>
              </w:rPr>
            </w:pPr>
            <w:r>
              <w:rPr>
                <w:rFonts w:ascii="Times New Roman" w:hAnsi="Times New Roman"/>
                <w:sz w:val="24"/>
                <w:szCs w:val="24"/>
              </w:rPr>
              <w:t xml:space="preserve">– строительство комплекса по выращиванию рыбы ценных пород с целью получения товарной продукции и производства пищевой икры в установках замкнутого водоснабжения (деревни </w:t>
            </w:r>
            <w:proofErr w:type="spellStart"/>
            <w:r>
              <w:rPr>
                <w:rFonts w:ascii="Times New Roman" w:hAnsi="Times New Roman"/>
                <w:sz w:val="24"/>
                <w:szCs w:val="24"/>
              </w:rPr>
              <w:t>Мятка</w:t>
            </w:r>
            <w:proofErr w:type="spellEnd"/>
            <w:r>
              <w:rPr>
                <w:rFonts w:ascii="Times New Roman" w:hAnsi="Times New Roman"/>
                <w:sz w:val="24"/>
                <w:szCs w:val="24"/>
              </w:rPr>
              <w:t xml:space="preserve"> и </w:t>
            </w:r>
            <w:proofErr w:type="spellStart"/>
            <w:r>
              <w:rPr>
                <w:rFonts w:ascii="Times New Roman" w:hAnsi="Times New Roman"/>
                <w:sz w:val="24"/>
                <w:szCs w:val="24"/>
              </w:rPr>
              <w:t>Никифоровское</w:t>
            </w:r>
            <w:proofErr w:type="spellEnd"/>
            <w:r>
              <w:rPr>
                <w:rFonts w:ascii="Times New Roman" w:hAnsi="Times New Roman"/>
                <w:sz w:val="24"/>
                <w:szCs w:val="24"/>
              </w:rPr>
              <w:t>);</w:t>
            </w:r>
          </w:p>
          <w:p w:rsidR="00A034F1" w:rsidRDefault="00A034F1">
            <w:pPr>
              <w:widowControl w:val="0"/>
              <w:spacing w:after="0" w:line="240" w:lineRule="auto"/>
              <w:rPr>
                <w:rFonts w:ascii="Times New Roman" w:hAnsi="Times New Roman"/>
                <w:sz w:val="24"/>
                <w:szCs w:val="24"/>
              </w:rPr>
            </w:pPr>
            <w:r>
              <w:rPr>
                <w:rFonts w:ascii="Times New Roman" w:hAnsi="Times New Roman"/>
                <w:sz w:val="24"/>
                <w:szCs w:val="24"/>
              </w:rPr>
              <w:t xml:space="preserve">– строительство предприятия по переработке лекарственных растений (деревня </w:t>
            </w:r>
            <w:proofErr w:type="spellStart"/>
            <w:r>
              <w:rPr>
                <w:rFonts w:ascii="Times New Roman" w:hAnsi="Times New Roman"/>
                <w:sz w:val="24"/>
                <w:szCs w:val="24"/>
              </w:rPr>
              <w:t>Савеево</w:t>
            </w:r>
            <w:proofErr w:type="spellEnd"/>
            <w:r>
              <w:rPr>
                <w:rFonts w:ascii="Times New Roman" w:hAnsi="Times New Roman"/>
                <w:sz w:val="24"/>
                <w:szCs w:val="24"/>
              </w:rPr>
              <w:t>);</w:t>
            </w:r>
          </w:p>
        </w:tc>
      </w:tr>
      <w:tr w:rsidR="00A034F1" w:rsidTr="00A034F1">
        <w:trPr>
          <w:trHeight w:val="509"/>
        </w:trPr>
        <w:tc>
          <w:tcPr>
            <w:tcW w:w="97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034F1" w:rsidRDefault="00A034F1">
            <w:pPr>
              <w:pStyle w:val="Default"/>
              <w:jc w:val="center"/>
              <w:rPr>
                <w:rFonts w:ascii="Times New Roman" w:hAnsi="Times New Roman"/>
                <w:b/>
                <w:bCs/>
                <w:color w:val="auto"/>
                <w:highlight w:val="yellow"/>
              </w:rPr>
            </w:pPr>
            <w:r>
              <w:rPr>
                <w:rFonts w:ascii="Times New Roman" w:hAnsi="Times New Roman"/>
                <w:b/>
                <w:bCs/>
                <w:color w:val="auto"/>
                <w:lang w:val="en-US"/>
              </w:rPr>
              <w:t>II</w:t>
            </w:r>
            <w:r>
              <w:rPr>
                <w:rFonts w:ascii="Times New Roman" w:hAnsi="Times New Roman"/>
                <w:b/>
                <w:bCs/>
                <w:color w:val="auto"/>
              </w:rPr>
              <w:t>. Расчётный срок – до 2043 года</w:t>
            </w:r>
          </w:p>
        </w:tc>
      </w:tr>
      <w:tr w:rsidR="00A034F1" w:rsidTr="00A034F1">
        <w:trPr>
          <w:trHeight w:val="412"/>
        </w:trPr>
        <w:tc>
          <w:tcPr>
            <w:tcW w:w="2694" w:type="dxa"/>
            <w:tcBorders>
              <w:top w:val="single" w:sz="4" w:space="0" w:color="auto"/>
              <w:left w:val="single" w:sz="4" w:space="0" w:color="auto"/>
              <w:bottom w:val="single" w:sz="4" w:space="0" w:color="auto"/>
              <w:right w:val="single" w:sz="4" w:space="0" w:color="auto"/>
            </w:tcBorders>
            <w:hideMark/>
          </w:tcPr>
          <w:p w:rsidR="00A034F1" w:rsidRDefault="00A034F1">
            <w:pPr>
              <w:pStyle w:val="Default"/>
              <w:rPr>
                <w:rFonts w:ascii="Times New Roman" w:hAnsi="Times New Roman"/>
                <w:color w:val="auto"/>
              </w:rPr>
            </w:pPr>
            <w:r>
              <w:rPr>
                <w:rFonts w:ascii="Times New Roman" w:hAnsi="Times New Roman"/>
                <w:color w:val="auto"/>
              </w:rPr>
              <w:t>Диверсификация экономики.</w:t>
            </w:r>
          </w:p>
        </w:tc>
        <w:tc>
          <w:tcPr>
            <w:tcW w:w="7054" w:type="dxa"/>
            <w:tcBorders>
              <w:top w:val="single" w:sz="4" w:space="0" w:color="auto"/>
              <w:left w:val="single" w:sz="4" w:space="0" w:color="auto"/>
              <w:bottom w:val="single" w:sz="4" w:space="0" w:color="auto"/>
              <w:right w:val="single" w:sz="4" w:space="0" w:color="auto"/>
            </w:tcBorders>
            <w:hideMark/>
          </w:tcPr>
          <w:p w:rsidR="00A034F1" w:rsidRDefault="00A034F1">
            <w:pPr>
              <w:pStyle w:val="Default"/>
              <w:jc w:val="both"/>
              <w:rPr>
                <w:rFonts w:ascii="Times New Roman" w:hAnsi="Times New Roman"/>
                <w:color w:val="auto"/>
              </w:rPr>
            </w:pPr>
            <w:r>
              <w:rPr>
                <w:rFonts w:ascii="Times New Roman" w:hAnsi="Times New Roman"/>
                <w:color w:val="auto"/>
              </w:rPr>
              <w:t>Завершение мероприятий по программе развития малого и среднего предпринимательства:</w:t>
            </w:r>
          </w:p>
          <w:p w:rsidR="00A034F1" w:rsidRDefault="00A034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строительство тепличного комбината (деревня </w:t>
            </w:r>
            <w:proofErr w:type="spellStart"/>
            <w:r>
              <w:rPr>
                <w:rFonts w:ascii="Times New Roman" w:hAnsi="Times New Roman"/>
                <w:sz w:val="24"/>
                <w:szCs w:val="24"/>
              </w:rPr>
              <w:t>Савеево</w:t>
            </w:r>
            <w:proofErr w:type="spellEnd"/>
            <w:r>
              <w:rPr>
                <w:rFonts w:ascii="Times New Roman" w:hAnsi="Times New Roman"/>
                <w:sz w:val="24"/>
                <w:szCs w:val="24"/>
              </w:rPr>
              <w:t>);</w:t>
            </w:r>
          </w:p>
          <w:p w:rsidR="00A034F1" w:rsidRDefault="00A034F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строительство двух животноводческих комплексов крупного </w:t>
            </w:r>
            <w:r>
              <w:rPr>
                <w:rFonts w:ascii="Times New Roman" w:hAnsi="Times New Roman"/>
                <w:sz w:val="24"/>
                <w:szCs w:val="24"/>
              </w:rPr>
              <w:lastRenderedPageBreak/>
              <w:t xml:space="preserve">рогатого скота с цехом по переработке мяса и молока (деревня </w:t>
            </w:r>
            <w:proofErr w:type="spellStart"/>
            <w:r>
              <w:rPr>
                <w:rFonts w:ascii="Times New Roman" w:hAnsi="Times New Roman"/>
                <w:sz w:val="24"/>
                <w:szCs w:val="24"/>
              </w:rPr>
              <w:t>Никифоровское</w:t>
            </w:r>
            <w:proofErr w:type="spellEnd"/>
            <w:r>
              <w:rPr>
                <w:rFonts w:ascii="Times New Roman" w:hAnsi="Times New Roman"/>
                <w:sz w:val="24"/>
                <w:szCs w:val="24"/>
              </w:rPr>
              <w:t>);</w:t>
            </w:r>
          </w:p>
          <w:p w:rsidR="00A034F1" w:rsidRDefault="00A034F1">
            <w:pPr>
              <w:widowControl w:val="0"/>
              <w:spacing w:after="0" w:line="240" w:lineRule="auto"/>
              <w:rPr>
                <w:rFonts w:ascii="Times New Roman" w:hAnsi="Times New Roman"/>
                <w:sz w:val="24"/>
                <w:szCs w:val="24"/>
              </w:rPr>
            </w:pPr>
            <w:r>
              <w:rPr>
                <w:rFonts w:ascii="Times New Roman" w:hAnsi="Times New Roman"/>
                <w:sz w:val="24"/>
                <w:szCs w:val="24"/>
              </w:rPr>
              <w:t xml:space="preserve">– строительство </w:t>
            </w:r>
            <w:proofErr w:type="spellStart"/>
            <w:r>
              <w:rPr>
                <w:rFonts w:ascii="Times New Roman" w:hAnsi="Times New Roman"/>
                <w:sz w:val="24"/>
                <w:szCs w:val="24"/>
              </w:rPr>
              <w:t>кульнурно</w:t>
            </w:r>
            <w:proofErr w:type="spellEnd"/>
            <w:r>
              <w:rPr>
                <w:rFonts w:ascii="Times New Roman" w:hAnsi="Times New Roman"/>
                <w:sz w:val="24"/>
                <w:szCs w:val="24"/>
              </w:rPr>
              <w:t xml:space="preserve"> – развлекательного комплекса (деревня Гавриловка).</w:t>
            </w:r>
          </w:p>
        </w:tc>
      </w:tr>
    </w:tbl>
    <w:p w:rsidR="00A034F1" w:rsidRDefault="00A034F1" w:rsidP="00A034F1">
      <w:pPr>
        <w:pStyle w:val="aa"/>
        <w:keepLines w:val="0"/>
        <w:widowControl w:val="0"/>
        <w:spacing w:before="0" w:line="360" w:lineRule="auto"/>
        <w:ind w:firstLine="709"/>
        <w:jc w:val="both"/>
        <w:rPr>
          <w:rFonts w:ascii="Times New Roman" w:hAnsi="Times New Roman"/>
          <w:color w:val="auto"/>
          <w:sz w:val="26"/>
          <w:szCs w:val="26"/>
          <w:lang w:eastAsia="ru-RU"/>
        </w:rPr>
      </w:pPr>
    </w:p>
    <w:p w:rsidR="00A034F1" w:rsidRDefault="00A034F1" w:rsidP="00A034F1">
      <w:pPr>
        <w:pStyle w:val="aa"/>
        <w:keepLines w:val="0"/>
        <w:widowControl w:val="0"/>
        <w:spacing w:before="0" w:line="360" w:lineRule="auto"/>
        <w:ind w:firstLine="709"/>
        <w:jc w:val="both"/>
        <w:rPr>
          <w:rFonts w:ascii="Times New Roman" w:hAnsi="Times New Roman"/>
          <w:color w:val="auto"/>
          <w:sz w:val="26"/>
          <w:szCs w:val="26"/>
          <w:u w:val="single"/>
          <w:lang w:eastAsia="ru-RU"/>
        </w:rPr>
      </w:pPr>
      <w:r>
        <w:rPr>
          <w:rFonts w:ascii="Times New Roman" w:hAnsi="Times New Roman"/>
          <w:color w:val="auto"/>
          <w:sz w:val="26"/>
          <w:szCs w:val="26"/>
          <w:u w:val="single"/>
          <w:lang w:eastAsia="ru-RU"/>
        </w:rPr>
        <w:t>Проектные предложения и мероприятия</w:t>
      </w:r>
    </w:p>
    <w:p w:rsidR="00A034F1" w:rsidRDefault="00A034F1" w:rsidP="00A034F1">
      <w:pPr>
        <w:pStyle w:val="aa"/>
        <w:keepLines w:val="0"/>
        <w:widowControl w:val="0"/>
        <w:spacing w:before="0" w:line="360" w:lineRule="auto"/>
        <w:ind w:firstLine="709"/>
        <w:rPr>
          <w:rFonts w:ascii="Times New Roman" w:hAnsi="Times New Roman"/>
          <w:color w:val="auto"/>
          <w:sz w:val="26"/>
          <w:szCs w:val="26"/>
          <w:lang w:eastAsia="ru-RU"/>
        </w:rPr>
      </w:pPr>
      <w:r>
        <w:rPr>
          <w:rFonts w:ascii="Times New Roman" w:hAnsi="Times New Roman"/>
          <w:bCs w:val="0"/>
          <w:i/>
          <w:color w:val="auto"/>
          <w:sz w:val="26"/>
          <w:szCs w:val="26"/>
          <w:lang w:eastAsia="ru-RU"/>
        </w:rPr>
        <w:t>Традиционные промыслы</w:t>
      </w:r>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 xml:space="preserve">В настоящее время ремесла и промыслы на территории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не развиты.</w:t>
      </w:r>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Можно рекомендовать развивать следующие направления традиционного производства:</w:t>
      </w:r>
    </w:p>
    <w:p w:rsidR="00A034F1" w:rsidRDefault="00A034F1" w:rsidP="00A034F1">
      <w:pPr>
        <w:numPr>
          <w:ilvl w:val="0"/>
          <w:numId w:val="38"/>
        </w:numPr>
        <w:shd w:val="clear" w:color="auto" w:fill="FFFFFF"/>
        <w:tabs>
          <w:tab w:val="left" w:pos="993"/>
        </w:tabs>
        <w:spacing w:after="0" w:line="360" w:lineRule="auto"/>
        <w:ind w:left="0" w:firstLine="709"/>
        <w:jc w:val="both"/>
        <w:rPr>
          <w:rFonts w:ascii="Times New Roman" w:hAnsi="Times New Roman"/>
          <w:spacing w:val="-1"/>
          <w:sz w:val="26"/>
          <w:szCs w:val="26"/>
        </w:rPr>
      </w:pPr>
      <w:r>
        <w:rPr>
          <w:rFonts w:ascii="Times New Roman" w:hAnsi="Times New Roman"/>
          <w:spacing w:val="-1"/>
          <w:sz w:val="26"/>
          <w:szCs w:val="26"/>
        </w:rPr>
        <w:t>изготовление оригинальных (индивидуальных) продуктов питания на базе личных и фермерских хозяйств;</w:t>
      </w:r>
    </w:p>
    <w:p w:rsidR="00A034F1" w:rsidRDefault="00A034F1" w:rsidP="00A034F1">
      <w:pPr>
        <w:numPr>
          <w:ilvl w:val="0"/>
          <w:numId w:val="38"/>
        </w:numPr>
        <w:shd w:val="clear" w:color="auto" w:fill="FFFFFF"/>
        <w:tabs>
          <w:tab w:val="left" w:pos="993"/>
        </w:tabs>
        <w:spacing w:after="0" w:line="360" w:lineRule="auto"/>
        <w:ind w:left="0" w:firstLine="709"/>
        <w:jc w:val="both"/>
        <w:rPr>
          <w:rFonts w:ascii="Times New Roman" w:hAnsi="Times New Roman"/>
          <w:spacing w:val="-1"/>
          <w:sz w:val="26"/>
          <w:szCs w:val="26"/>
        </w:rPr>
      </w:pPr>
      <w:r>
        <w:rPr>
          <w:rFonts w:ascii="Times New Roman" w:hAnsi="Times New Roman"/>
          <w:spacing w:val="-1"/>
          <w:sz w:val="26"/>
          <w:szCs w:val="26"/>
        </w:rPr>
        <w:t>возрождение исторически сложившихся кружевных и валяльных промыслов;</w:t>
      </w:r>
    </w:p>
    <w:p w:rsidR="00A034F1" w:rsidRDefault="00A034F1" w:rsidP="00A034F1">
      <w:pPr>
        <w:numPr>
          <w:ilvl w:val="0"/>
          <w:numId w:val="38"/>
        </w:numPr>
        <w:shd w:val="clear" w:color="auto" w:fill="FFFFFF"/>
        <w:tabs>
          <w:tab w:val="left" w:pos="993"/>
        </w:tabs>
        <w:spacing w:after="0" w:line="360" w:lineRule="auto"/>
        <w:ind w:left="0" w:firstLine="709"/>
        <w:jc w:val="both"/>
        <w:rPr>
          <w:rFonts w:ascii="Times New Roman" w:hAnsi="Times New Roman"/>
          <w:spacing w:val="-1"/>
          <w:sz w:val="26"/>
          <w:szCs w:val="26"/>
        </w:rPr>
      </w:pPr>
      <w:r>
        <w:rPr>
          <w:rFonts w:ascii="Times New Roman" w:hAnsi="Times New Roman"/>
          <w:spacing w:val="-1"/>
          <w:sz w:val="26"/>
          <w:szCs w:val="26"/>
        </w:rPr>
        <w:t>возрождение исторических промыслов резьбы по дереву, плетению корзин, гончарного дела и т.п.</w:t>
      </w:r>
    </w:p>
    <w:p w:rsidR="00A034F1" w:rsidRDefault="00A034F1" w:rsidP="00A034F1">
      <w:pPr>
        <w:numPr>
          <w:ilvl w:val="0"/>
          <w:numId w:val="38"/>
        </w:numPr>
        <w:shd w:val="clear" w:color="auto" w:fill="FFFFFF"/>
        <w:tabs>
          <w:tab w:val="left" w:pos="993"/>
        </w:tabs>
        <w:spacing w:after="0" w:line="360" w:lineRule="auto"/>
        <w:ind w:left="0" w:firstLine="709"/>
        <w:jc w:val="both"/>
        <w:rPr>
          <w:rFonts w:ascii="Times New Roman" w:hAnsi="Times New Roman"/>
          <w:spacing w:val="-1"/>
          <w:sz w:val="26"/>
          <w:szCs w:val="26"/>
        </w:rPr>
      </w:pPr>
      <w:r>
        <w:rPr>
          <w:rFonts w:ascii="Times New Roman" w:hAnsi="Times New Roman"/>
          <w:bCs/>
          <w:sz w:val="26"/>
          <w:szCs w:val="26"/>
        </w:rPr>
        <w:t>организация пунктов сбора, сушки и пакетирования дикорастущих трав, ягод и грибов</w:t>
      </w:r>
    </w:p>
    <w:p w:rsidR="00A034F1" w:rsidRDefault="00A034F1" w:rsidP="00A034F1">
      <w:pPr>
        <w:pStyle w:val="aa"/>
        <w:keepLines w:val="0"/>
        <w:widowControl w:val="0"/>
        <w:spacing w:before="0" w:line="360" w:lineRule="auto"/>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Активизация использования </w:t>
      </w:r>
      <w:proofErr w:type="spellStart"/>
      <w:r>
        <w:rPr>
          <w:rFonts w:ascii="Times New Roman" w:hAnsi="Times New Roman"/>
          <w:b w:val="0"/>
          <w:bCs w:val="0"/>
          <w:color w:val="auto"/>
          <w:sz w:val="26"/>
          <w:szCs w:val="26"/>
          <w:lang w:eastAsia="ru-RU"/>
        </w:rPr>
        <w:t>недревесных</w:t>
      </w:r>
      <w:proofErr w:type="spellEnd"/>
      <w:r>
        <w:rPr>
          <w:rFonts w:ascii="Times New Roman" w:hAnsi="Times New Roman"/>
          <w:b w:val="0"/>
          <w:bCs w:val="0"/>
          <w:color w:val="auto"/>
          <w:sz w:val="26"/>
          <w:szCs w:val="26"/>
          <w:lang w:eastAsia="ru-RU"/>
        </w:rPr>
        <w:t xml:space="preserve"> ресурсов леса – грибов и ягод – может оказать положительный эффект на увеличение доходов сельского поселения.</w:t>
      </w:r>
    </w:p>
    <w:p w:rsidR="00A034F1" w:rsidRDefault="00A034F1" w:rsidP="00A034F1">
      <w:pPr>
        <w:pStyle w:val="aa"/>
        <w:keepLines w:val="0"/>
        <w:widowControl w:val="0"/>
        <w:spacing w:before="0" w:line="360" w:lineRule="auto"/>
        <w:ind w:firstLine="709"/>
        <w:jc w:val="both"/>
        <w:rPr>
          <w:rFonts w:ascii="Times New Roman" w:hAnsi="Times New Roman"/>
          <w:b w:val="0"/>
          <w:bCs w:val="0"/>
          <w:color w:val="auto"/>
          <w:sz w:val="26"/>
          <w:szCs w:val="26"/>
          <w:lang w:eastAsia="ru-RU"/>
        </w:rPr>
      </w:pPr>
      <w:proofErr w:type="gramStart"/>
      <w:r>
        <w:rPr>
          <w:rFonts w:ascii="Times New Roman" w:hAnsi="Times New Roman"/>
          <w:b w:val="0"/>
          <w:bCs w:val="0"/>
          <w:color w:val="auto"/>
          <w:sz w:val="26"/>
          <w:szCs w:val="26"/>
          <w:lang w:eastAsia="ru-RU"/>
        </w:rPr>
        <w:t>Необходимыми мероприятиями при реализации данного направления являются составление подробной карты промышленных запасов дикоросов (в том числе для уточнения запасов сырья и возможных объемов производства) и создание сети устойчивого сбыта производимой продукции на внутреннем и внешнем рынках.</w:t>
      </w:r>
      <w:proofErr w:type="gramEnd"/>
    </w:p>
    <w:p w:rsidR="00A034F1" w:rsidRDefault="00A034F1" w:rsidP="00A034F1">
      <w:pPr>
        <w:spacing w:after="0" w:line="360" w:lineRule="auto"/>
        <w:ind w:firstLine="709"/>
        <w:jc w:val="both"/>
        <w:rPr>
          <w:rFonts w:ascii="Times New Roman" w:eastAsia="Times New Roman" w:hAnsi="Times New Roman"/>
          <w:sz w:val="26"/>
          <w:szCs w:val="26"/>
        </w:rPr>
      </w:pPr>
      <w:r>
        <w:rPr>
          <w:rFonts w:ascii="Times New Roman" w:hAnsi="Times New Roman"/>
          <w:sz w:val="26"/>
          <w:szCs w:val="26"/>
        </w:rPr>
        <w:t xml:space="preserve">Создание предприятия по переработке лекарственных растений, а именно организация предприятия по переработке лекарственных растений с производством полного ассортимента </w:t>
      </w:r>
      <w:r>
        <w:rPr>
          <w:rFonts w:ascii="Times New Roman" w:hAnsi="Times New Roman"/>
          <w:bCs/>
          <w:sz w:val="26"/>
          <w:szCs w:val="26"/>
        </w:rPr>
        <w:t>чаёв</w:t>
      </w:r>
      <w:r>
        <w:rPr>
          <w:rFonts w:ascii="Times New Roman" w:hAnsi="Times New Roman"/>
          <w:sz w:val="26"/>
          <w:szCs w:val="26"/>
        </w:rPr>
        <w:t xml:space="preserve">, </w:t>
      </w:r>
      <w:r>
        <w:rPr>
          <w:rFonts w:ascii="Times New Roman" w:hAnsi="Times New Roman"/>
          <w:bCs/>
          <w:sz w:val="26"/>
          <w:szCs w:val="26"/>
        </w:rPr>
        <w:t>чайных напитков и бальзамов</w:t>
      </w:r>
      <w:r>
        <w:rPr>
          <w:rFonts w:ascii="Times New Roman" w:hAnsi="Times New Roman"/>
          <w:sz w:val="26"/>
          <w:szCs w:val="26"/>
        </w:rPr>
        <w:t xml:space="preserve"> для профилактики заболеваний и укрепления здоровья, на дальнейших этапах развития позволит </w:t>
      </w:r>
      <w:r>
        <w:rPr>
          <w:rFonts w:ascii="Times New Roman" w:eastAsia="Times New Roman" w:hAnsi="Times New Roman"/>
          <w:sz w:val="26"/>
          <w:szCs w:val="26"/>
        </w:rPr>
        <w:t xml:space="preserve">увеличить объемы переработки </w:t>
      </w:r>
      <w:proofErr w:type="spellStart"/>
      <w:r>
        <w:rPr>
          <w:rFonts w:ascii="Times New Roman" w:eastAsia="Times New Roman" w:hAnsi="Times New Roman"/>
          <w:sz w:val="26"/>
          <w:szCs w:val="26"/>
        </w:rPr>
        <w:t>недревесных</w:t>
      </w:r>
      <w:proofErr w:type="spellEnd"/>
      <w:r>
        <w:rPr>
          <w:rFonts w:ascii="Times New Roman" w:eastAsia="Times New Roman" w:hAnsi="Times New Roman"/>
          <w:sz w:val="26"/>
          <w:szCs w:val="26"/>
        </w:rPr>
        <w:t xml:space="preserve"> ресурсов, увеличить доходную часть бюджета поселения.</w:t>
      </w:r>
    </w:p>
    <w:p w:rsidR="00A034F1" w:rsidRDefault="00A034F1" w:rsidP="00A034F1">
      <w:pPr>
        <w:pStyle w:val="aa"/>
        <w:keepLines w:val="0"/>
        <w:widowControl w:val="0"/>
        <w:spacing w:before="0" w:line="360" w:lineRule="auto"/>
        <w:ind w:firstLine="709"/>
        <w:jc w:val="both"/>
        <w:rPr>
          <w:rFonts w:ascii="Times New Roman" w:hAnsi="Times New Roman"/>
          <w:bCs w:val="0"/>
          <w:i/>
          <w:color w:val="auto"/>
          <w:sz w:val="26"/>
          <w:szCs w:val="26"/>
          <w:lang w:eastAsia="ru-RU"/>
        </w:rPr>
      </w:pPr>
      <w:r>
        <w:rPr>
          <w:rFonts w:ascii="Times New Roman" w:hAnsi="Times New Roman"/>
          <w:bCs w:val="0"/>
          <w:i/>
          <w:color w:val="auto"/>
          <w:sz w:val="26"/>
          <w:szCs w:val="26"/>
          <w:lang w:eastAsia="ru-RU"/>
        </w:rPr>
        <w:lastRenderedPageBreak/>
        <w:t>Производство пиломатериалов</w:t>
      </w:r>
    </w:p>
    <w:p w:rsidR="00A034F1" w:rsidRDefault="00A034F1" w:rsidP="00A034F1">
      <w:pPr>
        <w:spacing w:after="0" w:line="36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Общее положение в лесопромышленном комплексе свидетельствует о том, что его продукция пользуется спросом, как на внутреннем, так и на внешнем рынке, цены имеют тенденцию к повышению, наблюдается экономический подъем, отрасль приносит значительные доходы в бюджеты всех уровней и имеет значительный потенциал роста.</w:t>
      </w:r>
    </w:p>
    <w:p w:rsidR="00A034F1" w:rsidRDefault="00A034F1" w:rsidP="00A034F1">
      <w:pPr>
        <w:spacing w:after="0" w:line="36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Рынок пиломатериалов не является монополистическим, поэтому особых проблем для выхода на него не предвидится.</w:t>
      </w:r>
    </w:p>
    <w:p w:rsidR="00A034F1" w:rsidRDefault="00A034F1" w:rsidP="00A034F1">
      <w:pPr>
        <w:spacing w:after="0" w:line="36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Привлекательность проекта:</w:t>
      </w:r>
    </w:p>
    <w:p w:rsidR="00A034F1" w:rsidRDefault="00A034F1" w:rsidP="00A034F1">
      <w:pPr>
        <w:spacing w:after="0" w:line="36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высокая инвестиционная привлекательность;</w:t>
      </w:r>
    </w:p>
    <w:p w:rsidR="00A034F1" w:rsidRDefault="00A034F1" w:rsidP="00A034F1">
      <w:pPr>
        <w:spacing w:after="0" w:line="36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использование современных передовых технологий лесопиления;</w:t>
      </w:r>
    </w:p>
    <w:p w:rsidR="00A034F1" w:rsidRDefault="00A034F1" w:rsidP="00A034F1">
      <w:pPr>
        <w:spacing w:after="0" w:line="36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экологическая чистота производства, достигаемая за счет безотходности производства;</w:t>
      </w:r>
    </w:p>
    <w:p w:rsidR="00A034F1" w:rsidRDefault="00A034F1" w:rsidP="00A034F1">
      <w:pPr>
        <w:spacing w:after="0" w:line="36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высокая конкурентоспособность пиломатериалов за счет соответствия их уровню европейских стандартов;</w:t>
      </w:r>
    </w:p>
    <w:p w:rsidR="00A034F1" w:rsidRDefault="00A034F1" w:rsidP="00A034F1">
      <w:pPr>
        <w:spacing w:after="0" w:line="36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широкие перспективы реализации продукции;</w:t>
      </w:r>
    </w:p>
    <w:p w:rsidR="00A034F1" w:rsidRDefault="00A034F1" w:rsidP="00A034F1">
      <w:pPr>
        <w:spacing w:after="0" w:line="36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создание новых рабочих мест.</w:t>
      </w:r>
    </w:p>
    <w:p w:rsidR="00A034F1" w:rsidRDefault="00A034F1" w:rsidP="00A034F1">
      <w:pPr>
        <w:spacing w:after="0" w:line="360" w:lineRule="auto"/>
        <w:ind w:firstLine="720"/>
        <w:jc w:val="both"/>
        <w:rPr>
          <w:rFonts w:ascii="Times New Roman" w:eastAsia="Times New Roman" w:hAnsi="Times New Roman"/>
          <w:b/>
          <w:i/>
          <w:sz w:val="26"/>
          <w:szCs w:val="26"/>
          <w:lang w:eastAsia="ru-RU"/>
        </w:rPr>
      </w:pPr>
      <w:r>
        <w:rPr>
          <w:rFonts w:ascii="Times New Roman" w:eastAsia="Times New Roman" w:hAnsi="Times New Roman"/>
          <w:b/>
          <w:i/>
          <w:sz w:val="26"/>
          <w:szCs w:val="26"/>
          <w:lang w:eastAsia="ru-RU"/>
        </w:rPr>
        <w:t>Личные подсобные хозяйства</w:t>
      </w:r>
    </w:p>
    <w:p w:rsidR="00A034F1" w:rsidRDefault="00A034F1" w:rsidP="00A034F1">
      <w:pPr>
        <w:spacing w:after="0" w:line="36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Личные подсобные хозяйства – форма непредпринимательской деятельности по производству и переработке сельскохозяйственной продукции.</w:t>
      </w:r>
    </w:p>
    <w:p w:rsidR="00A034F1" w:rsidRDefault="00A034F1" w:rsidP="00A034F1">
      <w:pPr>
        <w:spacing w:after="0" w:line="36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Ведение личного подсобного хозяйства – один из видов разрешенного использования земельных участков категории «земли сельскохозяйственного назначения» либо земельных участков категории «земли населенных пунктов». От того, к какой категории принадлежит данный земельный участок, зависит и его правовой режим.</w:t>
      </w:r>
    </w:p>
    <w:p w:rsidR="00A034F1" w:rsidRDefault="00A034F1" w:rsidP="00A034F1">
      <w:pPr>
        <w:spacing w:after="0" w:line="36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Регистрации личного подсобного хозяйства не требуется. При этом граждане могут вести деятельность по производству и переработке сельскохозяйственной продукции не только в целях удовлетворения личных потребностей, но и реализовывать такую продукцию. Такая реализация не является предпринимательской деятельностью.</w:t>
      </w:r>
    </w:p>
    <w:p w:rsidR="00A034F1" w:rsidRDefault="00A034F1" w:rsidP="00A034F1">
      <w:pPr>
        <w:spacing w:after="0" w:line="360" w:lineRule="auto"/>
        <w:ind w:firstLine="720"/>
        <w:jc w:val="both"/>
        <w:rPr>
          <w:rFonts w:ascii="Times New Roman" w:eastAsia="Times New Roman" w:hAnsi="Times New Roman"/>
          <w:b/>
          <w:i/>
          <w:sz w:val="26"/>
          <w:szCs w:val="26"/>
          <w:lang w:eastAsia="ru-RU"/>
        </w:rPr>
      </w:pPr>
      <w:r>
        <w:rPr>
          <w:rFonts w:ascii="Times New Roman" w:eastAsia="Times New Roman" w:hAnsi="Times New Roman"/>
          <w:b/>
          <w:i/>
          <w:sz w:val="26"/>
          <w:szCs w:val="26"/>
          <w:lang w:eastAsia="ru-RU"/>
        </w:rPr>
        <w:t>Комплекс по выращиванию рыбы</w:t>
      </w:r>
    </w:p>
    <w:p w:rsidR="00A034F1" w:rsidRDefault="00A034F1" w:rsidP="00A034F1">
      <w:pPr>
        <w:spacing w:after="0" w:line="36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В </w:t>
      </w:r>
      <w:proofErr w:type="spellStart"/>
      <w:r>
        <w:rPr>
          <w:rFonts w:ascii="Times New Roman" w:eastAsia="Times New Roman" w:hAnsi="Times New Roman"/>
          <w:sz w:val="26"/>
          <w:szCs w:val="26"/>
          <w:lang w:eastAsia="ru-RU"/>
        </w:rPr>
        <w:t>Савеевском</w:t>
      </w:r>
      <w:proofErr w:type="spellEnd"/>
      <w:r>
        <w:rPr>
          <w:rFonts w:ascii="Times New Roman" w:eastAsia="Times New Roman" w:hAnsi="Times New Roman"/>
          <w:sz w:val="26"/>
          <w:szCs w:val="26"/>
          <w:lang w:eastAsia="ru-RU"/>
        </w:rPr>
        <w:t xml:space="preserve"> сельском поселении существуют предпосылки для организации рыбоводческих хозяйств. Помимо подходящих водных объектов имеется транспортная сеть, позволяющая доставлять выращенную рыбу конечному потребителю, а также быть </w:t>
      </w:r>
      <w:proofErr w:type="gramStart"/>
      <w:r>
        <w:rPr>
          <w:rFonts w:ascii="Times New Roman" w:eastAsia="Times New Roman" w:hAnsi="Times New Roman"/>
          <w:sz w:val="26"/>
          <w:szCs w:val="26"/>
          <w:lang w:eastAsia="ru-RU"/>
        </w:rPr>
        <w:t>легко доступными</w:t>
      </w:r>
      <w:proofErr w:type="gramEnd"/>
      <w:r>
        <w:rPr>
          <w:rFonts w:ascii="Times New Roman" w:eastAsia="Times New Roman" w:hAnsi="Times New Roman"/>
          <w:sz w:val="26"/>
          <w:szCs w:val="26"/>
          <w:lang w:eastAsia="ru-RU"/>
        </w:rPr>
        <w:t xml:space="preserve"> для потенциальных посетителей хозяйств. В проект рыбного комплекса могут быть включены </w:t>
      </w:r>
      <w:r>
        <w:rPr>
          <w:rFonts w:ascii="Times New Roman" w:eastAsia="Times New Roman" w:hAnsi="Times New Roman"/>
          <w:bCs/>
          <w:sz w:val="26"/>
          <w:szCs w:val="26"/>
          <w:lang w:eastAsia="ru-RU"/>
        </w:rPr>
        <w:t>вспомогательные производства: участок для производства кормов, садки по разведению малька, завод для переработки рыбы</w:t>
      </w:r>
      <w:r>
        <w:rPr>
          <w:rFonts w:ascii="Times New Roman" w:eastAsia="Times New Roman" w:hAnsi="Times New Roman"/>
          <w:sz w:val="26"/>
          <w:szCs w:val="26"/>
          <w:lang w:eastAsia="ru-RU"/>
        </w:rPr>
        <w:t>.</w:t>
      </w:r>
    </w:p>
    <w:p w:rsidR="00A034F1" w:rsidRDefault="00A034F1" w:rsidP="00A034F1">
      <w:pPr>
        <w:spacing w:after="0" w:line="36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Сегодня становится очень популярным разведение рыбы в промышленных масштабах, используя установки замкнутого водоснабжения (УЗВ).</w:t>
      </w:r>
    </w:p>
    <w:p w:rsidR="00A034F1" w:rsidRDefault="00A034F1" w:rsidP="00A034F1">
      <w:pPr>
        <w:spacing w:after="0" w:line="36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Для более полного понимания преимущества проекта стоит уточнить, какие достоинства имеет установка замкнутого водоснабжения:</w:t>
      </w:r>
    </w:p>
    <w:p w:rsidR="00A034F1" w:rsidRDefault="00A034F1" w:rsidP="00A034F1">
      <w:pPr>
        <w:numPr>
          <w:ilvl w:val="0"/>
          <w:numId w:val="39"/>
        </w:numPr>
        <w:spacing w:after="0" w:line="36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не наносит вреда экологии;</w:t>
      </w:r>
    </w:p>
    <w:p w:rsidR="00A034F1" w:rsidRDefault="00A034F1" w:rsidP="00A034F1">
      <w:pPr>
        <w:numPr>
          <w:ilvl w:val="0"/>
          <w:numId w:val="39"/>
        </w:numPr>
        <w:spacing w:after="0" w:line="36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возможность полностью контролировать производственный процесс;</w:t>
      </w:r>
    </w:p>
    <w:p w:rsidR="00A034F1" w:rsidRDefault="00A034F1" w:rsidP="00A034F1">
      <w:pPr>
        <w:numPr>
          <w:ilvl w:val="0"/>
          <w:numId w:val="39"/>
        </w:numPr>
        <w:spacing w:after="0" w:line="36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выращивание рыбы на протяжении всего года;</w:t>
      </w:r>
    </w:p>
    <w:p w:rsidR="00A034F1" w:rsidRDefault="00A034F1" w:rsidP="00A034F1">
      <w:pPr>
        <w:numPr>
          <w:ilvl w:val="0"/>
          <w:numId w:val="39"/>
        </w:numPr>
        <w:spacing w:after="0" w:line="36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сравнительно небольшой расход воды;</w:t>
      </w:r>
    </w:p>
    <w:p w:rsidR="00A034F1" w:rsidRDefault="00A034F1" w:rsidP="00A034F1">
      <w:pPr>
        <w:numPr>
          <w:ilvl w:val="0"/>
          <w:numId w:val="39"/>
        </w:numPr>
        <w:spacing w:after="0" w:line="36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себестоимость продукции не зависит от природных факторов;</w:t>
      </w:r>
    </w:p>
    <w:p w:rsidR="00A034F1" w:rsidRDefault="00A034F1" w:rsidP="00A034F1">
      <w:pPr>
        <w:numPr>
          <w:ilvl w:val="0"/>
          <w:numId w:val="39"/>
        </w:numPr>
        <w:spacing w:after="0" w:line="36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интенсивное разведение рыбы при полном контроле заболеваний;</w:t>
      </w:r>
    </w:p>
    <w:p w:rsidR="00A034F1" w:rsidRDefault="00A034F1" w:rsidP="00A034F1">
      <w:pPr>
        <w:numPr>
          <w:ilvl w:val="0"/>
          <w:numId w:val="39"/>
        </w:numPr>
        <w:spacing w:after="0" w:line="36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возможность установки комплекса в местах с экстремальным климатом.</w:t>
      </w:r>
    </w:p>
    <w:p w:rsidR="00A034F1" w:rsidRDefault="00A034F1" w:rsidP="00A034F1">
      <w:pPr>
        <w:spacing w:after="0" w:line="360" w:lineRule="auto"/>
        <w:ind w:firstLine="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 помощью УЗВ возможно выращивать самую капризную рыбы, в том числе и такую как форель и осетр.</w:t>
      </w:r>
    </w:p>
    <w:p w:rsidR="00A034F1" w:rsidRDefault="00A034F1" w:rsidP="00A034F1">
      <w:pPr>
        <w:pStyle w:val="aa"/>
        <w:keepLines w:val="0"/>
        <w:widowControl w:val="0"/>
        <w:spacing w:before="0" w:line="360" w:lineRule="auto"/>
        <w:ind w:firstLine="709"/>
        <w:jc w:val="both"/>
        <w:rPr>
          <w:rFonts w:ascii="Times New Roman" w:hAnsi="Times New Roman"/>
          <w:i/>
          <w:color w:val="auto"/>
          <w:sz w:val="26"/>
          <w:szCs w:val="26"/>
          <w:lang w:eastAsia="ru-RU"/>
        </w:rPr>
      </w:pPr>
      <w:r>
        <w:rPr>
          <w:rFonts w:ascii="Times New Roman" w:hAnsi="Times New Roman"/>
          <w:i/>
          <w:color w:val="auto"/>
          <w:sz w:val="26"/>
          <w:szCs w:val="26"/>
          <w:lang w:eastAsia="ru-RU"/>
        </w:rPr>
        <w:t>Организация тепличного хозяйства</w:t>
      </w:r>
    </w:p>
    <w:p w:rsidR="00A034F1" w:rsidRDefault="00A034F1" w:rsidP="00A034F1">
      <w:pPr>
        <w:pStyle w:val="aa"/>
        <w:keepLines w:val="0"/>
        <w:widowControl w:val="0"/>
        <w:spacing w:before="0" w:line="360" w:lineRule="auto"/>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В рамках развития агропромышленного комплекса в </w:t>
      </w:r>
      <w:proofErr w:type="spellStart"/>
      <w:r>
        <w:rPr>
          <w:rFonts w:ascii="Times New Roman" w:hAnsi="Times New Roman"/>
          <w:b w:val="0"/>
          <w:bCs w:val="0"/>
          <w:color w:val="auto"/>
          <w:sz w:val="26"/>
          <w:szCs w:val="26"/>
          <w:lang w:eastAsia="ru-RU"/>
        </w:rPr>
        <w:t>Савеевском</w:t>
      </w:r>
      <w:proofErr w:type="spellEnd"/>
      <w:r>
        <w:rPr>
          <w:rFonts w:ascii="Times New Roman" w:hAnsi="Times New Roman"/>
          <w:b w:val="0"/>
          <w:bCs w:val="0"/>
          <w:color w:val="auto"/>
          <w:sz w:val="26"/>
          <w:szCs w:val="26"/>
          <w:lang w:eastAsia="ru-RU"/>
        </w:rPr>
        <w:t xml:space="preserve"> сельском поселении предлагается создание системы тепличных хозяйств по выращиванию овощных и зеленых культур. Тепличный комплекс, направлен на выращивание овощей с последующей их реализацией на территории </w:t>
      </w:r>
      <w:proofErr w:type="spellStart"/>
      <w:r>
        <w:rPr>
          <w:rFonts w:ascii="Times New Roman" w:hAnsi="Times New Roman"/>
          <w:b w:val="0"/>
          <w:bCs w:val="0"/>
          <w:color w:val="auto"/>
          <w:sz w:val="26"/>
          <w:szCs w:val="26"/>
          <w:lang w:eastAsia="ru-RU"/>
        </w:rPr>
        <w:t>Рославльского</w:t>
      </w:r>
      <w:proofErr w:type="spellEnd"/>
      <w:r>
        <w:rPr>
          <w:rFonts w:ascii="Times New Roman" w:hAnsi="Times New Roman"/>
          <w:b w:val="0"/>
          <w:bCs w:val="0"/>
          <w:color w:val="auto"/>
          <w:sz w:val="26"/>
          <w:szCs w:val="26"/>
          <w:lang w:eastAsia="ru-RU"/>
        </w:rPr>
        <w:t xml:space="preserve"> района и за его пределами, в результате чего появится возможность расширения производства и выход на новые рынки.</w:t>
      </w:r>
    </w:p>
    <w:p w:rsidR="00A034F1" w:rsidRDefault="00A034F1" w:rsidP="00A034F1">
      <w:pPr>
        <w:pStyle w:val="aa"/>
        <w:keepLines w:val="0"/>
        <w:widowControl w:val="0"/>
        <w:spacing w:before="0" w:line="360" w:lineRule="auto"/>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Организация тепличного хозяйства позволит увеличить доходы и создать комфортные условия для работников хозяйства, сформировать необходимый инфраструктурный комплекс, призванный оказывать широкий спектр социальных услуг и гарантий в соответствии с потребностями местных жителей.</w:t>
      </w:r>
    </w:p>
    <w:p w:rsidR="00A034F1" w:rsidRDefault="00A034F1" w:rsidP="00A034F1">
      <w:pPr>
        <w:pStyle w:val="aa"/>
        <w:keepLines w:val="0"/>
        <w:widowControl w:val="0"/>
        <w:spacing w:before="0" w:line="360" w:lineRule="auto"/>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Агропромышленный комплекс играет важную роль в развитии экономики </w:t>
      </w:r>
      <w:proofErr w:type="spellStart"/>
      <w:r>
        <w:rPr>
          <w:rFonts w:ascii="Times New Roman" w:hAnsi="Times New Roman"/>
          <w:b w:val="0"/>
          <w:bCs w:val="0"/>
          <w:color w:val="auto"/>
          <w:sz w:val="26"/>
          <w:szCs w:val="26"/>
          <w:lang w:eastAsia="ru-RU"/>
        </w:rPr>
        <w:lastRenderedPageBreak/>
        <w:t>Савеевского</w:t>
      </w:r>
      <w:proofErr w:type="spellEnd"/>
      <w:r>
        <w:rPr>
          <w:rFonts w:ascii="Times New Roman" w:hAnsi="Times New Roman"/>
          <w:b w:val="0"/>
          <w:bCs w:val="0"/>
          <w:color w:val="auto"/>
          <w:sz w:val="26"/>
          <w:szCs w:val="26"/>
          <w:lang w:eastAsia="ru-RU"/>
        </w:rPr>
        <w:t xml:space="preserve"> сельского поселения. Приоритетным направлением реализации предложений по развитию агропромышленного комплекса целесообразно выбрать повышение масштабов создания добавленной стоимости на территории сельского поселения при сохранении ориентации на производство экологически чистых продуктов. Достижение этой цели должно сопровождаться решением ряда первостепенно важных задач, в числе которых следует выделить:</w:t>
      </w:r>
    </w:p>
    <w:p w:rsidR="00A034F1" w:rsidRDefault="00A034F1" w:rsidP="00A034F1">
      <w:pPr>
        <w:pStyle w:val="aa"/>
        <w:keepLines w:val="0"/>
        <w:widowControl w:val="0"/>
        <w:spacing w:before="0" w:line="360" w:lineRule="auto"/>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 увеличение выпуска готовой продукции сельскохозяйственного назначения </w:t>
      </w:r>
      <w:proofErr w:type="spellStart"/>
      <w:r>
        <w:rPr>
          <w:rFonts w:ascii="Times New Roman" w:hAnsi="Times New Roman"/>
          <w:b w:val="0"/>
          <w:bCs w:val="0"/>
          <w:color w:val="auto"/>
          <w:sz w:val="26"/>
          <w:szCs w:val="26"/>
          <w:lang w:eastAsia="ru-RU"/>
        </w:rPr>
        <w:t>агропредприятиями</w:t>
      </w:r>
      <w:proofErr w:type="spellEnd"/>
      <w:r>
        <w:rPr>
          <w:rFonts w:ascii="Times New Roman" w:hAnsi="Times New Roman"/>
          <w:b w:val="0"/>
          <w:bCs w:val="0"/>
          <w:color w:val="auto"/>
          <w:sz w:val="26"/>
          <w:szCs w:val="26"/>
          <w:lang w:eastAsia="ru-RU"/>
        </w:rPr>
        <w:t>;</w:t>
      </w:r>
    </w:p>
    <w:p w:rsidR="00A034F1" w:rsidRDefault="00A034F1" w:rsidP="00A034F1">
      <w:pPr>
        <w:pStyle w:val="aa"/>
        <w:keepLines w:val="0"/>
        <w:widowControl w:val="0"/>
        <w:spacing w:before="0" w:line="360" w:lineRule="auto"/>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 укрепление материально – технической базы </w:t>
      </w:r>
      <w:proofErr w:type="spellStart"/>
      <w:r>
        <w:rPr>
          <w:rFonts w:ascii="Times New Roman" w:hAnsi="Times New Roman"/>
          <w:b w:val="0"/>
          <w:bCs w:val="0"/>
          <w:color w:val="auto"/>
          <w:sz w:val="26"/>
          <w:szCs w:val="26"/>
          <w:lang w:eastAsia="ru-RU"/>
        </w:rPr>
        <w:t>агропредприятий</w:t>
      </w:r>
      <w:proofErr w:type="spellEnd"/>
      <w:r>
        <w:rPr>
          <w:rFonts w:ascii="Times New Roman" w:hAnsi="Times New Roman"/>
          <w:b w:val="0"/>
          <w:bCs w:val="0"/>
          <w:color w:val="auto"/>
          <w:sz w:val="26"/>
          <w:szCs w:val="26"/>
          <w:lang w:eastAsia="ru-RU"/>
        </w:rPr>
        <w:t>;</w:t>
      </w:r>
    </w:p>
    <w:p w:rsidR="00A034F1" w:rsidRDefault="00A034F1" w:rsidP="00A034F1">
      <w:pPr>
        <w:pStyle w:val="aa"/>
        <w:keepLines w:val="0"/>
        <w:widowControl w:val="0"/>
        <w:spacing w:before="0" w:line="360" w:lineRule="auto"/>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сохранение и создание новых рабочих мест, решение проблемы занятости городского населения;</w:t>
      </w:r>
    </w:p>
    <w:p w:rsidR="00A034F1" w:rsidRDefault="00A034F1" w:rsidP="00A034F1">
      <w:pPr>
        <w:pStyle w:val="aa"/>
        <w:keepLines w:val="0"/>
        <w:widowControl w:val="0"/>
        <w:spacing w:before="0" w:line="360" w:lineRule="auto"/>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 развитие и укрепление личных подсобных хозяйств путем кооперации с </w:t>
      </w:r>
      <w:proofErr w:type="spellStart"/>
      <w:r>
        <w:rPr>
          <w:rFonts w:ascii="Times New Roman" w:hAnsi="Times New Roman"/>
          <w:b w:val="0"/>
          <w:bCs w:val="0"/>
          <w:color w:val="auto"/>
          <w:sz w:val="26"/>
          <w:szCs w:val="26"/>
          <w:lang w:eastAsia="ru-RU"/>
        </w:rPr>
        <w:t>агропредприятиями</w:t>
      </w:r>
      <w:proofErr w:type="spellEnd"/>
      <w:r>
        <w:rPr>
          <w:rFonts w:ascii="Times New Roman" w:hAnsi="Times New Roman"/>
          <w:b w:val="0"/>
          <w:bCs w:val="0"/>
          <w:color w:val="auto"/>
          <w:sz w:val="26"/>
          <w:szCs w:val="26"/>
          <w:lang w:eastAsia="ru-RU"/>
        </w:rPr>
        <w:t>.</w:t>
      </w:r>
    </w:p>
    <w:p w:rsidR="00A034F1" w:rsidRDefault="00A034F1" w:rsidP="00A034F1">
      <w:pPr>
        <w:pStyle w:val="aa"/>
        <w:keepLines w:val="0"/>
        <w:widowControl w:val="0"/>
        <w:spacing w:before="0" w:line="360" w:lineRule="auto"/>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Молочное животноводство останется важнейшим направлением сельскохозяйственной деятельности сельского поселения. В инфраструктуре цепи поставок этого скоропортящегося продукта </w:t>
      </w:r>
      <w:proofErr w:type="gramStart"/>
      <w:r>
        <w:rPr>
          <w:rFonts w:ascii="Times New Roman" w:hAnsi="Times New Roman"/>
          <w:b w:val="0"/>
          <w:bCs w:val="0"/>
          <w:color w:val="auto"/>
          <w:sz w:val="26"/>
          <w:szCs w:val="26"/>
          <w:lang w:eastAsia="ru-RU"/>
        </w:rPr>
        <w:t>важное значение</w:t>
      </w:r>
      <w:proofErr w:type="gramEnd"/>
      <w:r>
        <w:rPr>
          <w:rFonts w:ascii="Times New Roman" w:hAnsi="Times New Roman"/>
          <w:b w:val="0"/>
          <w:bCs w:val="0"/>
          <w:color w:val="auto"/>
          <w:sz w:val="26"/>
          <w:szCs w:val="26"/>
          <w:lang w:eastAsia="ru-RU"/>
        </w:rPr>
        <w:t xml:space="preserve"> играют молокоприемные пункты, позволяющие осуществлять оптовые поставки молока его переработчикам. Вместе с этим необходимо реализовать возможность повышения доходности мясного животноводства. В настоящее время наиболее распространенные среди производителей поселения поставки мяса в живом весе приносят хозяйствам минимальный доход по сравнению с продажей уже разделанного мяса и мясных полуфабрикатов. Для развития в этом направлении предлагается </w:t>
      </w:r>
      <w:r>
        <w:rPr>
          <w:rFonts w:ascii="Times New Roman" w:hAnsi="Times New Roman"/>
          <w:b w:val="0"/>
          <w:color w:val="auto"/>
          <w:sz w:val="26"/>
          <w:szCs w:val="26"/>
          <w:lang w:eastAsia="ru-RU"/>
        </w:rPr>
        <w:t>строительство цеха</w:t>
      </w:r>
      <w:r>
        <w:rPr>
          <w:rFonts w:ascii="Times New Roman" w:eastAsia="Calibri" w:hAnsi="Times New Roman"/>
          <w:b w:val="0"/>
          <w:bCs w:val="0"/>
          <w:color w:val="auto"/>
          <w:sz w:val="24"/>
          <w:szCs w:val="24"/>
        </w:rPr>
        <w:t xml:space="preserve"> </w:t>
      </w:r>
      <w:r>
        <w:rPr>
          <w:rFonts w:ascii="Times New Roman" w:hAnsi="Times New Roman"/>
          <w:b w:val="0"/>
          <w:color w:val="auto"/>
          <w:sz w:val="26"/>
          <w:szCs w:val="26"/>
          <w:lang w:eastAsia="ru-RU"/>
        </w:rPr>
        <w:t>по переработке мяса и молока и холодильной камеры.</w:t>
      </w:r>
      <w:r>
        <w:rPr>
          <w:rFonts w:ascii="Times New Roman" w:hAnsi="Times New Roman"/>
          <w:b w:val="0"/>
          <w:bCs w:val="0"/>
          <w:color w:val="auto"/>
          <w:sz w:val="26"/>
          <w:szCs w:val="26"/>
          <w:lang w:eastAsia="ru-RU"/>
        </w:rPr>
        <w:t xml:space="preserve"> Благодаря этому </w:t>
      </w:r>
      <w:proofErr w:type="spellStart"/>
      <w:r>
        <w:rPr>
          <w:rFonts w:ascii="Times New Roman" w:hAnsi="Times New Roman"/>
          <w:b w:val="0"/>
          <w:bCs w:val="0"/>
          <w:color w:val="auto"/>
          <w:sz w:val="26"/>
          <w:szCs w:val="26"/>
          <w:lang w:eastAsia="ru-RU"/>
        </w:rPr>
        <w:t>мясопроизводители</w:t>
      </w:r>
      <w:proofErr w:type="spellEnd"/>
      <w:r>
        <w:rPr>
          <w:rFonts w:ascii="Times New Roman" w:hAnsi="Times New Roman"/>
          <w:b w:val="0"/>
          <w:bCs w:val="0"/>
          <w:color w:val="auto"/>
          <w:sz w:val="26"/>
          <w:szCs w:val="26"/>
          <w:lang w:eastAsia="ru-RU"/>
        </w:rPr>
        <w:t xml:space="preserve"> смогут предложить на рынок охлажденную мясную продукцию, которая будет востребована предприятиями розничной торговли и ресторанного бизнеса.</w:t>
      </w:r>
    </w:p>
    <w:p w:rsidR="00A034F1" w:rsidRDefault="00A034F1" w:rsidP="00A034F1">
      <w:pPr>
        <w:pStyle w:val="aa"/>
        <w:keepLines w:val="0"/>
        <w:widowControl w:val="0"/>
        <w:spacing w:before="0" w:line="360" w:lineRule="auto"/>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Наличие животноводческих произво</w:t>
      </w:r>
      <w:proofErr w:type="gramStart"/>
      <w:r>
        <w:rPr>
          <w:rFonts w:ascii="Times New Roman" w:hAnsi="Times New Roman"/>
          <w:b w:val="0"/>
          <w:bCs w:val="0"/>
          <w:color w:val="auto"/>
          <w:sz w:val="26"/>
          <w:szCs w:val="26"/>
          <w:lang w:eastAsia="ru-RU"/>
        </w:rPr>
        <w:t>дств сл</w:t>
      </w:r>
      <w:proofErr w:type="gramEnd"/>
      <w:r>
        <w:rPr>
          <w:rFonts w:ascii="Times New Roman" w:hAnsi="Times New Roman"/>
          <w:b w:val="0"/>
          <w:bCs w:val="0"/>
          <w:color w:val="auto"/>
          <w:sz w:val="26"/>
          <w:szCs w:val="26"/>
          <w:lang w:eastAsia="ru-RU"/>
        </w:rPr>
        <w:t xml:space="preserve">едует использовать в процессе улучшения почв. Существующие </w:t>
      </w:r>
      <w:r>
        <w:rPr>
          <w:rFonts w:ascii="Times New Roman" w:hAnsi="Times New Roman"/>
          <w:b w:val="0"/>
          <w:color w:val="auto"/>
          <w:sz w:val="26"/>
          <w:szCs w:val="26"/>
          <w:lang w:eastAsia="ru-RU"/>
        </w:rPr>
        <w:t xml:space="preserve">технологии производства </w:t>
      </w:r>
      <w:proofErr w:type="spellStart"/>
      <w:r>
        <w:rPr>
          <w:rFonts w:ascii="Times New Roman" w:hAnsi="Times New Roman"/>
          <w:b w:val="0"/>
          <w:color w:val="auto"/>
          <w:sz w:val="26"/>
          <w:szCs w:val="26"/>
          <w:lang w:eastAsia="ru-RU"/>
        </w:rPr>
        <w:t>биогумуса</w:t>
      </w:r>
      <w:proofErr w:type="spellEnd"/>
      <w:r>
        <w:rPr>
          <w:rFonts w:ascii="Times New Roman" w:hAnsi="Times New Roman"/>
          <w:b w:val="0"/>
          <w:bCs w:val="0"/>
          <w:color w:val="auto"/>
          <w:sz w:val="26"/>
          <w:szCs w:val="26"/>
          <w:lang w:eastAsia="ru-RU"/>
        </w:rPr>
        <w:t xml:space="preserve"> – органического удобрения, получаемого при </w:t>
      </w:r>
      <w:proofErr w:type="spellStart"/>
      <w:r>
        <w:rPr>
          <w:rFonts w:ascii="Times New Roman" w:hAnsi="Times New Roman"/>
          <w:b w:val="0"/>
          <w:bCs w:val="0"/>
          <w:color w:val="auto"/>
          <w:sz w:val="26"/>
          <w:szCs w:val="26"/>
          <w:lang w:eastAsia="ru-RU"/>
        </w:rPr>
        <w:t>биотехнологической</w:t>
      </w:r>
      <w:proofErr w:type="spellEnd"/>
      <w:r>
        <w:rPr>
          <w:rFonts w:ascii="Times New Roman" w:hAnsi="Times New Roman"/>
          <w:b w:val="0"/>
          <w:bCs w:val="0"/>
          <w:color w:val="auto"/>
          <w:sz w:val="26"/>
          <w:szCs w:val="26"/>
          <w:lang w:eastAsia="ru-RU"/>
        </w:rPr>
        <w:t xml:space="preserve"> переработке навоза крупного рогатого скота с помощью </w:t>
      </w:r>
      <w:proofErr w:type="spellStart"/>
      <w:r>
        <w:rPr>
          <w:rFonts w:ascii="Times New Roman" w:hAnsi="Times New Roman"/>
          <w:b w:val="0"/>
          <w:bCs w:val="0"/>
          <w:color w:val="auto"/>
          <w:sz w:val="26"/>
          <w:szCs w:val="26"/>
          <w:lang w:eastAsia="ru-RU"/>
        </w:rPr>
        <w:t>вермикомпостирования</w:t>
      </w:r>
      <w:proofErr w:type="spellEnd"/>
      <w:r>
        <w:rPr>
          <w:rFonts w:ascii="Times New Roman" w:hAnsi="Times New Roman"/>
          <w:b w:val="0"/>
          <w:bCs w:val="0"/>
          <w:color w:val="auto"/>
          <w:sz w:val="26"/>
          <w:szCs w:val="26"/>
          <w:lang w:eastAsia="ru-RU"/>
        </w:rPr>
        <w:t xml:space="preserve"> на основе промышленной линии дождевого червя, способны обеспечить район значительным количеством качественных удобрений, которые могут использоваться как для </w:t>
      </w:r>
      <w:r>
        <w:rPr>
          <w:rFonts w:ascii="Times New Roman" w:hAnsi="Times New Roman"/>
          <w:b w:val="0"/>
          <w:bCs w:val="0"/>
          <w:color w:val="auto"/>
          <w:sz w:val="26"/>
          <w:szCs w:val="26"/>
          <w:lang w:eastAsia="ru-RU"/>
        </w:rPr>
        <w:lastRenderedPageBreak/>
        <w:t>собственного потребления, так и для реализации на рынке.</w:t>
      </w:r>
    </w:p>
    <w:p w:rsidR="00A034F1" w:rsidRDefault="00A034F1" w:rsidP="00A034F1">
      <w:pPr>
        <w:pStyle w:val="aa"/>
        <w:keepLines w:val="0"/>
        <w:widowControl w:val="0"/>
        <w:spacing w:before="0" w:line="360" w:lineRule="auto"/>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Оптимальное размещение производства органических удобрений на базе животноводческих комплексов сельского поселения предполагает близость к источнику сырья.</w:t>
      </w:r>
    </w:p>
    <w:p w:rsidR="00A034F1" w:rsidRDefault="00A034F1" w:rsidP="00A034F1">
      <w:pPr>
        <w:pStyle w:val="aa"/>
        <w:keepLines w:val="0"/>
        <w:widowControl w:val="0"/>
        <w:spacing w:before="0" w:line="360" w:lineRule="auto"/>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Выработка </w:t>
      </w:r>
      <w:proofErr w:type="spellStart"/>
      <w:r>
        <w:rPr>
          <w:rFonts w:ascii="Times New Roman" w:hAnsi="Times New Roman"/>
          <w:b w:val="0"/>
          <w:bCs w:val="0"/>
          <w:color w:val="auto"/>
          <w:sz w:val="26"/>
          <w:szCs w:val="26"/>
          <w:lang w:eastAsia="ru-RU"/>
        </w:rPr>
        <w:t>биогумуса</w:t>
      </w:r>
      <w:proofErr w:type="spellEnd"/>
      <w:r>
        <w:rPr>
          <w:rFonts w:ascii="Times New Roman" w:hAnsi="Times New Roman"/>
          <w:b w:val="0"/>
          <w:bCs w:val="0"/>
          <w:color w:val="auto"/>
          <w:sz w:val="26"/>
          <w:szCs w:val="26"/>
          <w:lang w:eastAsia="ru-RU"/>
        </w:rPr>
        <w:t xml:space="preserve"> требует помещение, оборудованное системой </w:t>
      </w:r>
      <w:proofErr w:type="spellStart"/>
      <w:proofErr w:type="gramStart"/>
      <w:r>
        <w:rPr>
          <w:rFonts w:ascii="Times New Roman" w:hAnsi="Times New Roman"/>
          <w:b w:val="0"/>
          <w:bCs w:val="0"/>
          <w:color w:val="auto"/>
          <w:sz w:val="26"/>
          <w:szCs w:val="26"/>
          <w:lang w:eastAsia="ru-RU"/>
        </w:rPr>
        <w:t>климат-контроля</w:t>
      </w:r>
      <w:proofErr w:type="spellEnd"/>
      <w:proofErr w:type="gramEnd"/>
      <w:r>
        <w:rPr>
          <w:rFonts w:ascii="Times New Roman" w:hAnsi="Times New Roman"/>
          <w:b w:val="0"/>
          <w:bCs w:val="0"/>
          <w:color w:val="auto"/>
          <w:sz w:val="26"/>
          <w:szCs w:val="26"/>
          <w:lang w:eastAsia="ru-RU"/>
        </w:rPr>
        <w:t xml:space="preserve">, закупку специальной породы червей, закладку навоза. Один производственный цикл составляет 1 – 3 месяца. Бизнес обладает сверхвысокой рентабельностью (до 200 – 300%), если учитывать розничную цену на </w:t>
      </w:r>
      <w:proofErr w:type="spellStart"/>
      <w:r>
        <w:rPr>
          <w:rFonts w:ascii="Times New Roman" w:hAnsi="Times New Roman"/>
          <w:b w:val="0"/>
          <w:bCs w:val="0"/>
          <w:color w:val="auto"/>
          <w:sz w:val="26"/>
          <w:szCs w:val="26"/>
          <w:lang w:eastAsia="ru-RU"/>
        </w:rPr>
        <w:t>биогумус</w:t>
      </w:r>
      <w:proofErr w:type="spellEnd"/>
      <w:r>
        <w:rPr>
          <w:rFonts w:ascii="Times New Roman" w:hAnsi="Times New Roman"/>
          <w:b w:val="0"/>
          <w:bCs w:val="0"/>
          <w:color w:val="auto"/>
          <w:sz w:val="26"/>
          <w:szCs w:val="26"/>
          <w:lang w:eastAsia="ru-RU"/>
        </w:rPr>
        <w:t>, однако рынок данного удобрения в России пока не развит. Среди направлений использования продукции необходимо выделить: потребление для собственных нужд (повышение урожайности продукции растениеводства), продажа удобрений сельскохозяйственным организациям и населению для использования в подсобных хозяйствах, выращивания декоративных растений и пр.</w:t>
      </w:r>
    </w:p>
    <w:p w:rsidR="00A034F1" w:rsidRDefault="00A034F1" w:rsidP="00A034F1">
      <w:pPr>
        <w:spacing w:after="0" w:line="360" w:lineRule="auto"/>
        <w:ind w:firstLine="709"/>
        <w:rPr>
          <w:rFonts w:ascii="Times New Roman" w:eastAsia="Times New Roman" w:hAnsi="Times New Roman"/>
          <w:b/>
          <w:i/>
          <w:sz w:val="26"/>
          <w:szCs w:val="26"/>
          <w:lang w:eastAsia="ru-RU"/>
        </w:rPr>
      </w:pPr>
      <w:r>
        <w:rPr>
          <w:rFonts w:ascii="Times New Roman" w:eastAsia="Times New Roman" w:hAnsi="Times New Roman"/>
          <w:b/>
          <w:i/>
          <w:sz w:val="26"/>
          <w:szCs w:val="26"/>
          <w:lang w:eastAsia="ru-RU"/>
        </w:rPr>
        <w:t>Культурно – развлекательный комплекс</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На территории анклава деревни Гавриловка предполагается строительство культурно – развлекательного комплекса, который сможет являться в будущем одним из любимейших мест загородного отдыха жителей </w:t>
      </w:r>
      <w:proofErr w:type="spellStart"/>
      <w:r>
        <w:rPr>
          <w:rFonts w:ascii="Times New Roman" w:hAnsi="Times New Roman"/>
          <w:sz w:val="26"/>
          <w:szCs w:val="26"/>
        </w:rPr>
        <w:t>Рославльского</w:t>
      </w:r>
      <w:proofErr w:type="spellEnd"/>
      <w:r>
        <w:rPr>
          <w:rFonts w:ascii="Times New Roman" w:hAnsi="Times New Roman"/>
          <w:sz w:val="26"/>
          <w:szCs w:val="26"/>
        </w:rPr>
        <w:t xml:space="preserve"> района и не только. К привлекательности Гавриловки относятся – живописнейшая местность, огромные просторы вокруг возможного комплекса, возможность проведения массовых праздников и корпоративных мероприятий.</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Экстремальные виды спорта в качестве развлечений в комплексе, с одной стороны помогут избегать обыденности и скуки, жить и отдыхать на высоких скоростях, с другой – рассматривать активные виды отдыха как доходный, динамично развивающийся и сравнительно доступный бизнес.</w:t>
      </w:r>
    </w:p>
    <w:p w:rsidR="00A034F1" w:rsidRDefault="00A034F1" w:rsidP="00A034F1">
      <w:pPr>
        <w:spacing w:after="0" w:line="36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Стоит отметить, что данная идея является довольно перспективной в силу того, что конкуренция в этой сфере деятельности, практически отсутствует.</w:t>
      </w:r>
    </w:p>
    <w:p w:rsidR="00A034F1" w:rsidRDefault="00A034F1" w:rsidP="00A034F1">
      <w:pPr>
        <w:pStyle w:val="aa"/>
        <w:keepLines w:val="0"/>
        <w:spacing w:before="0" w:line="360" w:lineRule="auto"/>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Высокий уровень сервиса, недорогое обслуживание, предоставление дополнительных услуг – основные составляющие для привлечения клиентов. Обязательным является наличие заметной наружной рекламы, реклама в местных СМИ.</w:t>
      </w:r>
    </w:p>
    <w:p w:rsidR="00A034F1" w:rsidRDefault="00A034F1" w:rsidP="00A034F1">
      <w:pPr>
        <w:pStyle w:val="aa"/>
        <w:keepLines w:val="0"/>
        <w:spacing w:before="0" w:line="360" w:lineRule="auto"/>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Расположение на территории культурно – развлекательного комплекса </w:t>
      </w:r>
      <w:proofErr w:type="spellStart"/>
      <w:r>
        <w:rPr>
          <w:rFonts w:ascii="Times New Roman" w:hAnsi="Times New Roman"/>
          <w:b w:val="0"/>
          <w:bCs w:val="0"/>
          <w:color w:val="auto"/>
          <w:sz w:val="26"/>
          <w:szCs w:val="26"/>
          <w:lang w:eastAsia="ru-RU"/>
        </w:rPr>
        <w:t>автомойки</w:t>
      </w:r>
      <w:proofErr w:type="spellEnd"/>
      <w:r>
        <w:rPr>
          <w:rFonts w:ascii="Times New Roman" w:hAnsi="Times New Roman"/>
          <w:b w:val="0"/>
          <w:bCs w:val="0"/>
          <w:color w:val="auto"/>
          <w:sz w:val="26"/>
          <w:szCs w:val="26"/>
          <w:lang w:eastAsia="ru-RU"/>
        </w:rPr>
        <w:t xml:space="preserve">, </w:t>
      </w:r>
      <w:proofErr w:type="spellStart"/>
      <w:r>
        <w:rPr>
          <w:rFonts w:ascii="Times New Roman" w:hAnsi="Times New Roman"/>
          <w:b w:val="0"/>
          <w:bCs w:val="0"/>
          <w:color w:val="auto"/>
          <w:sz w:val="26"/>
          <w:szCs w:val="26"/>
          <w:lang w:eastAsia="ru-RU"/>
        </w:rPr>
        <w:t>шиномонтажа</w:t>
      </w:r>
      <w:proofErr w:type="spellEnd"/>
      <w:r>
        <w:rPr>
          <w:rFonts w:ascii="Times New Roman" w:hAnsi="Times New Roman"/>
          <w:b w:val="0"/>
          <w:bCs w:val="0"/>
          <w:color w:val="auto"/>
          <w:sz w:val="26"/>
          <w:szCs w:val="26"/>
          <w:lang w:eastAsia="ru-RU"/>
        </w:rPr>
        <w:t xml:space="preserve">, спортивного магазина позволит привлечь в бюджет </w:t>
      </w:r>
      <w:proofErr w:type="spellStart"/>
      <w:r>
        <w:rPr>
          <w:rFonts w:ascii="Times New Roman" w:hAnsi="Times New Roman"/>
          <w:b w:val="0"/>
          <w:bCs w:val="0"/>
          <w:color w:val="auto"/>
          <w:sz w:val="26"/>
          <w:szCs w:val="26"/>
          <w:lang w:eastAsia="ru-RU"/>
        </w:rPr>
        <w:lastRenderedPageBreak/>
        <w:t>Савеевского</w:t>
      </w:r>
      <w:proofErr w:type="spellEnd"/>
      <w:r>
        <w:rPr>
          <w:rFonts w:ascii="Times New Roman" w:hAnsi="Times New Roman"/>
          <w:b w:val="0"/>
          <w:bCs w:val="0"/>
          <w:color w:val="auto"/>
          <w:sz w:val="26"/>
          <w:szCs w:val="26"/>
          <w:lang w:eastAsia="ru-RU"/>
        </w:rPr>
        <w:t xml:space="preserve"> сельского поселение дополнительный доход от оказываемых услуг и проданных товаров, а для посетителей провести время с пользой дела и получить не только новые впечатления от отдыха и развлечений, но и удовлетворить свои потребности.</w:t>
      </w:r>
    </w:p>
    <w:p w:rsidR="00A034F1" w:rsidRDefault="00A034F1" w:rsidP="00A034F1">
      <w:pPr>
        <w:spacing w:after="0" w:line="240" w:lineRule="auto"/>
        <w:rPr>
          <w:rFonts w:ascii="Times New Roman" w:hAnsi="Times New Roman"/>
          <w:sz w:val="24"/>
          <w:szCs w:val="24"/>
        </w:rPr>
        <w:sectPr w:rsidR="00A034F1">
          <w:pgSz w:w="11906" w:h="16838"/>
          <w:pgMar w:top="1134" w:right="850" w:bottom="1134" w:left="1701" w:header="708" w:footer="708" w:gutter="0"/>
          <w:cols w:space="720"/>
        </w:sectPr>
      </w:pPr>
      <w:r>
        <w:rPr>
          <w:rFonts w:ascii="Times New Roman" w:hAnsi="Times New Roman"/>
          <w:sz w:val="24"/>
          <w:szCs w:val="24"/>
        </w:rPr>
        <w:br w:type="page"/>
      </w:r>
    </w:p>
    <w:p w:rsidR="00A034F1" w:rsidRDefault="00A034F1" w:rsidP="00A034F1">
      <w:pPr>
        <w:tabs>
          <w:tab w:val="left" w:pos="567"/>
        </w:tabs>
        <w:spacing w:after="0" w:line="360" w:lineRule="auto"/>
        <w:jc w:val="both"/>
        <w:rPr>
          <w:rFonts w:ascii="Times New Roman" w:hAnsi="Times New Roman"/>
          <w:b/>
          <w:sz w:val="26"/>
          <w:szCs w:val="26"/>
        </w:rPr>
      </w:pPr>
      <w:r>
        <w:rPr>
          <w:rFonts w:ascii="Times New Roman" w:hAnsi="Times New Roman"/>
          <w:b/>
          <w:sz w:val="26"/>
          <w:szCs w:val="26"/>
        </w:rPr>
        <w:lastRenderedPageBreak/>
        <w:t>3. ИНЖЕНЕРНО – ТЕХНИЧЕСКАЯ ИНФРАСТРУКТУРА</w:t>
      </w:r>
    </w:p>
    <w:p w:rsidR="00A034F1" w:rsidRDefault="00A034F1" w:rsidP="00A034F1">
      <w:pPr>
        <w:spacing w:after="0" w:line="360" w:lineRule="auto"/>
        <w:ind w:firstLine="709"/>
        <w:jc w:val="both"/>
        <w:rPr>
          <w:rFonts w:ascii="Times New Roman" w:hAnsi="Times New Roman"/>
          <w:sz w:val="26"/>
          <w:szCs w:val="26"/>
        </w:rPr>
      </w:pP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На данной стадии проектирования для рассматриваемой территории проведен анализ существующего положения по инженерному обеспечению: электроснабжению, теплоснабжению, водоснабжению и водоотведению, газоснабжению, электрической связи, санитарной очистке. Выявлены источники по всем видам инженерного обеспечения, и магистральные сети, которые графически представлены на прилагаемой схеме инженерного обеспечения.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В границы рассматриваемой территории входит жилая застройка деревни </w:t>
      </w:r>
      <w:proofErr w:type="spellStart"/>
      <w:r>
        <w:rPr>
          <w:rFonts w:ascii="Times New Roman" w:hAnsi="Times New Roman"/>
          <w:sz w:val="26"/>
          <w:szCs w:val="26"/>
        </w:rPr>
        <w:t>Савеево</w:t>
      </w:r>
      <w:proofErr w:type="spellEnd"/>
      <w:r>
        <w:rPr>
          <w:rFonts w:ascii="Times New Roman" w:hAnsi="Times New Roman"/>
          <w:sz w:val="26"/>
          <w:szCs w:val="26"/>
        </w:rPr>
        <w:t xml:space="preserve">, деревни </w:t>
      </w:r>
      <w:proofErr w:type="spellStart"/>
      <w:r>
        <w:rPr>
          <w:rFonts w:ascii="Times New Roman" w:hAnsi="Times New Roman"/>
          <w:sz w:val="26"/>
          <w:szCs w:val="26"/>
        </w:rPr>
        <w:t>Бутырки</w:t>
      </w:r>
      <w:proofErr w:type="spellEnd"/>
      <w:r>
        <w:rPr>
          <w:rFonts w:ascii="Times New Roman" w:hAnsi="Times New Roman"/>
          <w:sz w:val="26"/>
          <w:szCs w:val="26"/>
        </w:rPr>
        <w:t xml:space="preserve">, деревни </w:t>
      </w:r>
      <w:proofErr w:type="spellStart"/>
      <w:r>
        <w:rPr>
          <w:rFonts w:ascii="Times New Roman" w:hAnsi="Times New Roman"/>
          <w:sz w:val="26"/>
          <w:szCs w:val="26"/>
        </w:rPr>
        <w:t>Ведерники</w:t>
      </w:r>
      <w:proofErr w:type="spellEnd"/>
      <w:r>
        <w:rPr>
          <w:rFonts w:ascii="Times New Roman" w:hAnsi="Times New Roman"/>
          <w:sz w:val="26"/>
          <w:szCs w:val="26"/>
        </w:rPr>
        <w:t xml:space="preserve">, деревни Воробьёвка, деревни Гавриловка, деревни Горбачи, деревни </w:t>
      </w:r>
      <w:proofErr w:type="spellStart"/>
      <w:r>
        <w:rPr>
          <w:rFonts w:ascii="Times New Roman" w:hAnsi="Times New Roman"/>
          <w:sz w:val="26"/>
          <w:szCs w:val="26"/>
        </w:rPr>
        <w:t>Жарное</w:t>
      </w:r>
      <w:proofErr w:type="spellEnd"/>
      <w:r>
        <w:rPr>
          <w:rFonts w:ascii="Times New Roman" w:hAnsi="Times New Roman"/>
          <w:sz w:val="26"/>
          <w:szCs w:val="26"/>
        </w:rPr>
        <w:t xml:space="preserve">, деревни Заболотье, деревни Ивановка, деревни Клин, деревни </w:t>
      </w:r>
      <w:proofErr w:type="spellStart"/>
      <w:r>
        <w:rPr>
          <w:rFonts w:ascii="Times New Roman" w:hAnsi="Times New Roman"/>
          <w:sz w:val="26"/>
          <w:szCs w:val="26"/>
        </w:rPr>
        <w:t>Князевка</w:t>
      </w:r>
      <w:proofErr w:type="spellEnd"/>
      <w:r>
        <w:rPr>
          <w:rFonts w:ascii="Times New Roman" w:hAnsi="Times New Roman"/>
          <w:sz w:val="26"/>
          <w:szCs w:val="26"/>
        </w:rPr>
        <w:t xml:space="preserve">, деревни </w:t>
      </w:r>
      <w:proofErr w:type="spellStart"/>
      <w:r>
        <w:rPr>
          <w:rFonts w:ascii="Times New Roman" w:hAnsi="Times New Roman"/>
          <w:sz w:val="26"/>
          <w:szCs w:val="26"/>
        </w:rPr>
        <w:t>Коняты</w:t>
      </w:r>
      <w:proofErr w:type="spellEnd"/>
      <w:r>
        <w:rPr>
          <w:rFonts w:ascii="Times New Roman" w:hAnsi="Times New Roman"/>
          <w:sz w:val="26"/>
          <w:szCs w:val="26"/>
        </w:rPr>
        <w:t xml:space="preserve">, деревни </w:t>
      </w:r>
      <w:proofErr w:type="spellStart"/>
      <w:r>
        <w:rPr>
          <w:rFonts w:ascii="Times New Roman" w:hAnsi="Times New Roman"/>
          <w:sz w:val="26"/>
          <w:szCs w:val="26"/>
        </w:rPr>
        <w:t>Котлино</w:t>
      </w:r>
      <w:proofErr w:type="spellEnd"/>
      <w:r>
        <w:rPr>
          <w:rFonts w:ascii="Times New Roman" w:hAnsi="Times New Roman"/>
          <w:sz w:val="26"/>
          <w:szCs w:val="26"/>
        </w:rPr>
        <w:t xml:space="preserve">, деревни </w:t>
      </w:r>
      <w:proofErr w:type="spellStart"/>
      <w:r>
        <w:rPr>
          <w:rFonts w:ascii="Times New Roman" w:hAnsi="Times New Roman"/>
          <w:sz w:val="26"/>
          <w:szCs w:val="26"/>
        </w:rPr>
        <w:t>Малышовка</w:t>
      </w:r>
      <w:proofErr w:type="spellEnd"/>
      <w:r>
        <w:rPr>
          <w:rFonts w:ascii="Times New Roman" w:hAnsi="Times New Roman"/>
          <w:sz w:val="26"/>
          <w:szCs w:val="26"/>
        </w:rPr>
        <w:t xml:space="preserve">, деревни </w:t>
      </w:r>
      <w:proofErr w:type="spellStart"/>
      <w:r>
        <w:rPr>
          <w:rFonts w:ascii="Times New Roman" w:hAnsi="Times New Roman"/>
          <w:sz w:val="26"/>
          <w:szCs w:val="26"/>
        </w:rPr>
        <w:t>Мятка</w:t>
      </w:r>
      <w:proofErr w:type="spellEnd"/>
      <w:r>
        <w:rPr>
          <w:rFonts w:ascii="Times New Roman" w:hAnsi="Times New Roman"/>
          <w:sz w:val="26"/>
          <w:szCs w:val="26"/>
        </w:rPr>
        <w:t xml:space="preserve">, деревни </w:t>
      </w:r>
      <w:proofErr w:type="spellStart"/>
      <w:r>
        <w:rPr>
          <w:rFonts w:ascii="Times New Roman" w:hAnsi="Times New Roman"/>
          <w:sz w:val="26"/>
          <w:szCs w:val="26"/>
        </w:rPr>
        <w:t>Никифоровское</w:t>
      </w:r>
      <w:proofErr w:type="spellEnd"/>
      <w:r>
        <w:rPr>
          <w:rFonts w:ascii="Times New Roman" w:hAnsi="Times New Roman"/>
          <w:sz w:val="26"/>
          <w:szCs w:val="26"/>
        </w:rPr>
        <w:t xml:space="preserve">, деревни </w:t>
      </w:r>
      <w:proofErr w:type="spellStart"/>
      <w:r>
        <w:rPr>
          <w:rFonts w:ascii="Times New Roman" w:hAnsi="Times New Roman"/>
          <w:sz w:val="26"/>
          <w:szCs w:val="26"/>
        </w:rPr>
        <w:t>Присмара</w:t>
      </w:r>
      <w:proofErr w:type="spellEnd"/>
      <w:r>
        <w:rPr>
          <w:rFonts w:ascii="Times New Roman" w:hAnsi="Times New Roman"/>
          <w:sz w:val="26"/>
          <w:szCs w:val="26"/>
        </w:rPr>
        <w:t xml:space="preserve">, деревни </w:t>
      </w:r>
      <w:proofErr w:type="spellStart"/>
      <w:r>
        <w:rPr>
          <w:rFonts w:ascii="Times New Roman" w:hAnsi="Times New Roman"/>
          <w:sz w:val="26"/>
          <w:szCs w:val="26"/>
        </w:rPr>
        <w:t>Славени</w:t>
      </w:r>
      <w:proofErr w:type="spellEnd"/>
      <w:r>
        <w:rPr>
          <w:rFonts w:ascii="Times New Roman" w:hAnsi="Times New Roman"/>
          <w:sz w:val="26"/>
          <w:szCs w:val="26"/>
        </w:rPr>
        <w:t xml:space="preserve">, деревни </w:t>
      </w:r>
      <w:proofErr w:type="spellStart"/>
      <w:r>
        <w:rPr>
          <w:rFonts w:ascii="Times New Roman" w:hAnsi="Times New Roman"/>
          <w:sz w:val="26"/>
          <w:szCs w:val="26"/>
        </w:rPr>
        <w:t>Турбаёвка</w:t>
      </w:r>
      <w:proofErr w:type="spellEnd"/>
      <w:r>
        <w:rPr>
          <w:rFonts w:ascii="Times New Roman" w:hAnsi="Times New Roman"/>
          <w:sz w:val="26"/>
          <w:szCs w:val="26"/>
        </w:rPr>
        <w:t xml:space="preserve">, деревни Холм – </w:t>
      </w:r>
      <w:proofErr w:type="spellStart"/>
      <w:r>
        <w:rPr>
          <w:rFonts w:ascii="Times New Roman" w:hAnsi="Times New Roman"/>
          <w:sz w:val="26"/>
          <w:szCs w:val="26"/>
        </w:rPr>
        <w:t>Путятов</w:t>
      </w:r>
      <w:proofErr w:type="spellEnd"/>
      <w:r>
        <w:rPr>
          <w:rFonts w:ascii="Times New Roman" w:hAnsi="Times New Roman"/>
          <w:sz w:val="26"/>
          <w:szCs w:val="26"/>
        </w:rPr>
        <w:t>.</w:t>
      </w:r>
    </w:p>
    <w:p w:rsidR="00A034F1" w:rsidRDefault="00A034F1" w:rsidP="00A034F1">
      <w:pPr>
        <w:shd w:val="clear" w:color="auto" w:fill="FFFFFF" w:themeFill="background1"/>
        <w:spacing w:after="0" w:line="360" w:lineRule="auto"/>
        <w:ind w:firstLine="709"/>
        <w:jc w:val="both"/>
        <w:rPr>
          <w:rFonts w:ascii="Times New Roman" w:hAnsi="Times New Roman"/>
          <w:b/>
          <w:sz w:val="26"/>
          <w:szCs w:val="26"/>
        </w:rPr>
      </w:pPr>
    </w:p>
    <w:p w:rsidR="00A034F1" w:rsidRDefault="00A034F1" w:rsidP="00A034F1">
      <w:pPr>
        <w:tabs>
          <w:tab w:val="left" w:pos="567"/>
        </w:tabs>
        <w:spacing w:after="0" w:line="360" w:lineRule="auto"/>
        <w:jc w:val="both"/>
        <w:rPr>
          <w:rFonts w:ascii="Times New Roman" w:hAnsi="Times New Roman"/>
          <w:b/>
          <w:sz w:val="26"/>
          <w:szCs w:val="26"/>
        </w:rPr>
      </w:pPr>
      <w:r>
        <w:rPr>
          <w:rFonts w:ascii="Times New Roman" w:hAnsi="Times New Roman"/>
          <w:b/>
          <w:sz w:val="26"/>
          <w:szCs w:val="26"/>
        </w:rPr>
        <w:t>3.1. Электроснабжение</w:t>
      </w:r>
    </w:p>
    <w:p w:rsidR="00A034F1" w:rsidRDefault="00A034F1" w:rsidP="00A034F1">
      <w:pPr>
        <w:spacing w:after="0" w:line="360" w:lineRule="auto"/>
        <w:ind w:firstLine="709"/>
        <w:jc w:val="both"/>
        <w:rPr>
          <w:rFonts w:ascii="Times New Roman" w:hAnsi="Times New Roman"/>
          <w:sz w:val="26"/>
          <w:szCs w:val="26"/>
        </w:rPr>
      </w:pP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Все населённые пункты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w:t>
      </w:r>
      <w:proofErr w:type="spellStart"/>
      <w:r>
        <w:rPr>
          <w:rFonts w:ascii="Times New Roman" w:hAnsi="Times New Roman"/>
          <w:sz w:val="26"/>
          <w:szCs w:val="26"/>
        </w:rPr>
        <w:t>Рославльского</w:t>
      </w:r>
      <w:proofErr w:type="spellEnd"/>
      <w:r>
        <w:rPr>
          <w:rFonts w:ascii="Times New Roman" w:hAnsi="Times New Roman"/>
          <w:sz w:val="26"/>
          <w:szCs w:val="26"/>
        </w:rPr>
        <w:t xml:space="preserve"> района Смоленской области находятся в зоне обслуживания ОАО «Межрегиональная распределительная сетевая компания Центра </w:t>
      </w:r>
      <w:proofErr w:type="spellStart"/>
      <w:proofErr w:type="gramStart"/>
      <w:r>
        <w:rPr>
          <w:rFonts w:ascii="Times New Roman" w:hAnsi="Times New Roman"/>
          <w:sz w:val="26"/>
          <w:szCs w:val="26"/>
        </w:rPr>
        <w:t>Центра</w:t>
      </w:r>
      <w:proofErr w:type="spellEnd"/>
      <w:proofErr w:type="gramEnd"/>
      <w:r>
        <w:rPr>
          <w:rFonts w:ascii="Times New Roman" w:hAnsi="Times New Roman"/>
          <w:sz w:val="26"/>
          <w:szCs w:val="26"/>
        </w:rPr>
        <w:t>» – «</w:t>
      </w:r>
      <w:proofErr w:type="spellStart"/>
      <w:r>
        <w:rPr>
          <w:rFonts w:ascii="Times New Roman" w:hAnsi="Times New Roman"/>
          <w:sz w:val="26"/>
          <w:szCs w:val="26"/>
        </w:rPr>
        <w:t>Смоленскэнерго</w:t>
      </w:r>
      <w:proofErr w:type="spellEnd"/>
      <w:r>
        <w:rPr>
          <w:rFonts w:ascii="Times New Roman" w:hAnsi="Times New Roman"/>
          <w:sz w:val="26"/>
          <w:szCs w:val="26"/>
        </w:rPr>
        <w:t>».</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Электроснабжение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осуществляется от питающего центра – подстанции </w:t>
      </w:r>
      <w:proofErr w:type="spellStart"/>
      <w:r>
        <w:rPr>
          <w:rFonts w:ascii="Times New Roman" w:hAnsi="Times New Roman"/>
          <w:sz w:val="26"/>
          <w:szCs w:val="26"/>
        </w:rPr>
        <w:t>Савеево</w:t>
      </w:r>
      <w:proofErr w:type="spellEnd"/>
      <w:r>
        <w:rPr>
          <w:rFonts w:ascii="Times New Roman" w:hAnsi="Times New Roman"/>
          <w:sz w:val="26"/>
          <w:szCs w:val="26"/>
        </w:rPr>
        <w:t xml:space="preserve"> 35/10 кВ, находящейся на обслуживании производственного отделения «Западные электрические сети» филиала ОАО «МРСК Центра» – «</w:t>
      </w:r>
      <w:proofErr w:type="spellStart"/>
      <w:r>
        <w:rPr>
          <w:rFonts w:ascii="Times New Roman" w:hAnsi="Times New Roman"/>
          <w:sz w:val="26"/>
          <w:szCs w:val="26"/>
        </w:rPr>
        <w:t>Смоленскэнерго</w:t>
      </w:r>
      <w:proofErr w:type="spellEnd"/>
      <w:r>
        <w:rPr>
          <w:rFonts w:ascii="Times New Roman" w:hAnsi="Times New Roman"/>
          <w:sz w:val="26"/>
          <w:szCs w:val="26"/>
        </w:rPr>
        <w:t xml:space="preserve">». Подстанция введена в эксплуатацию в 1982 году. На сегодня фактический резерв мощности подстанции </w:t>
      </w:r>
      <w:proofErr w:type="spellStart"/>
      <w:r>
        <w:rPr>
          <w:rFonts w:ascii="Times New Roman" w:hAnsi="Times New Roman"/>
          <w:sz w:val="26"/>
          <w:szCs w:val="26"/>
        </w:rPr>
        <w:t>Савеево</w:t>
      </w:r>
      <w:proofErr w:type="spellEnd"/>
      <w:r>
        <w:rPr>
          <w:rFonts w:ascii="Times New Roman" w:hAnsi="Times New Roman"/>
          <w:sz w:val="26"/>
          <w:szCs w:val="26"/>
        </w:rPr>
        <w:t xml:space="preserve"> 35/10 кВ с учётом замеров режимного дня составляет 0,11 МВА, ограничение на присоединение к объектам </w:t>
      </w:r>
      <w:proofErr w:type="spellStart"/>
      <w:r>
        <w:rPr>
          <w:rFonts w:ascii="Times New Roman" w:hAnsi="Times New Roman"/>
          <w:sz w:val="26"/>
          <w:szCs w:val="26"/>
        </w:rPr>
        <w:t>электросетевого</w:t>
      </w:r>
      <w:proofErr w:type="spellEnd"/>
      <w:r>
        <w:rPr>
          <w:rFonts w:ascii="Times New Roman" w:hAnsi="Times New Roman"/>
          <w:sz w:val="26"/>
          <w:szCs w:val="26"/>
        </w:rPr>
        <w:t xml:space="preserve"> хозяйства отсутствует</w:t>
      </w:r>
      <w:r>
        <w:rPr>
          <w:rFonts w:ascii="Times New Roman" w:hAnsi="Times New Roman"/>
          <w:b/>
          <w:sz w:val="26"/>
          <w:szCs w:val="26"/>
          <w:vertAlign w:val="superscript"/>
        </w:rPr>
        <w:footnoteReference w:id="6"/>
      </w:r>
      <w:r>
        <w:rPr>
          <w:rFonts w:ascii="Times New Roman" w:hAnsi="Times New Roman"/>
          <w:sz w:val="26"/>
          <w:szCs w:val="26"/>
        </w:rPr>
        <w:t>.</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От питающих центров электроэнергия распределяется на напряжения 6 и 10 кВ через распределительные пункты и трансформаторные подстанции 6(10)/0,4 кВ.</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lastRenderedPageBreak/>
        <w:t xml:space="preserve">Мощность существующей системы электроснабжения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в целом удовлетворяет потребности </w:t>
      </w:r>
      <w:proofErr w:type="spellStart"/>
      <w:r>
        <w:rPr>
          <w:rFonts w:ascii="Times New Roman" w:hAnsi="Times New Roman"/>
          <w:sz w:val="26"/>
          <w:szCs w:val="26"/>
        </w:rPr>
        <w:t>коммунально</w:t>
      </w:r>
      <w:proofErr w:type="spellEnd"/>
      <w:r>
        <w:rPr>
          <w:rFonts w:ascii="Times New Roman" w:hAnsi="Times New Roman"/>
          <w:sz w:val="26"/>
          <w:szCs w:val="26"/>
        </w:rPr>
        <w:t xml:space="preserve"> – бытовых и промышленных потребителей.</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На снижении надежности работы системы электроснабжения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отражается:</w:t>
      </w:r>
    </w:p>
    <w:p w:rsidR="00A034F1" w:rsidRDefault="00A034F1" w:rsidP="00A034F1">
      <w:pPr>
        <w:numPr>
          <w:ilvl w:val="0"/>
          <w:numId w:val="40"/>
        </w:numPr>
        <w:tabs>
          <w:tab w:val="clear" w:pos="720"/>
          <w:tab w:val="num" w:pos="993"/>
        </w:tabs>
        <w:spacing w:after="0" w:line="360" w:lineRule="auto"/>
        <w:ind w:left="0" w:firstLine="709"/>
        <w:jc w:val="both"/>
        <w:rPr>
          <w:rFonts w:ascii="Times New Roman" w:hAnsi="Times New Roman"/>
          <w:sz w:val="26"/>
          <w:szCs w:val="26"/>
        </w:rPr>
      </w:pPr>
      <w:r>
        <w:rPr>
          <w:rFonts w:ascii="Times New Roman" w:hAnsi="Times New Roman"/>
          <w:sz w:val="26"/>
          <w:szCs w:val="26"/>
        </w:rPr>
        <w:t>физический износ и старение оборудования распределительных электрических сетей;</w:t>
      </w:r>
    </w:p>
    <w:p w:rsidR="00A034F1" w:rsidRDefault="00A034F1" w:rsidP="00A034F1">
      <w:pPr>
        <w:numPr>
          <w:ilvl w:val="0"/>
          <w:numId w:val="40"/>
        </w:numPr>
        <w:tabs>
          <w:tab w:val="clear" w:pos="720"/>
          <w:tab w:val="num" w:pos="993"/>
        </w:tabs>
        <w:spacing w:after="0" w:line="360" w:lineRule="auto"/>
        <w:ind w:left="0" w:firstLine="709"/>
        <w:jc w:val="both"/>
        <w:rPr>
          <w:rFonts w:ascii="Times New Roman" w:hAnsi="Times New Roman"/>
          <w:sz w:val="26"/>
          <w:szCs w:val="26"/>
        </w:rPr>
      </w:pPr>
      <w:r>
        <w:rPr>
          <w:rFonts w:ascii="Times New Roman" w:hAnsi="Times New Roman"/>
          <w:sz w:val="26"/>
          <w:szCs w:val="26"/>
        </w:rPr>
        <w:t>низкий уровень автоматизации распределительных электрических сетей;</w:t>
      </w:r>
    </w:p>
    <w:p w:rsidR="00A034F1" w:rsidRDefault="00A034F1" w:rsidP="00A034F1">
      <w:pPr>
        <w:numPr>
          <w:ilvl w:val="0"/>
          <w:numId w:val="40"/>
        </w:numPr>
        <w:tabs>
          <w:tab w:val="clear" w:pos="720"/>
          <w:tab w:val="num" w:pos="993"/>
        </w:tabs>
        <w:spacing w:after="0" w:line="360" w:lineRule="auto"/>
        <w:ind w:left="0" w:firstLine="709"/>
        <w:jc w:val="both"/>
        <w:rPr>
          <w:rFonts w:ascii="Times New Roman" w:hAnsi="Times New Roman"/>
          <w:sz w:val="26"/>
          <w:szCs w:val="26"/>
        </w:rPr>
      </w:pPr>
      <w:r>
        <w:rPr>
          <w:rFonts w:ascii="Times New Roman" w:hAnsi="Times New Roman"/>
          <w:sz w:val="26"/>
          <w:szCs w:val="26"/>
        </w:rPr>
        <w:t>ограниченная пропускная способность питающих линий 6 кВ.</w:t>
      </w:r>
    </w:p>
    <w:p w:rsidR="00A034F1" w:rsidRDefault="00A034F1" w:rsidP="00A034F1">
      <w:pPr>
        <w:spacing w:after="0" w:line="360" w:lineRule="auto"/>
        <w:ind w:firstLine="709"/>
        <w:jc w:val="both"/>
        <w:rPr>
          <w:rFonts w:ascii="Times New Roman" w:hAnsi="Times New Roman"/>
          <w:b/>
          <w:sz w:val="26"/>
          <w:szCs w:val="26"/>
          <w:u w:val="single"/>
        </w:rPr>
      </w:pPr>
      <w:r>
        <w:rPr>
          <w:rFonts w:ascii="Times New Roman" w:hAnsi="Times New Roman"/>
          <w:b/>
          <w:sz w:val="26"/>
          <w:szCs w:val="26"/>
          <w:u w:val="single"/>
        </w:rPr>
        <w:t>Проектные предложения</w:t>
      </w:r>
    </w:p>
    <w:p w:rsidR="00A034F1" w:rsidRDefault="00A034F1" w:rsidP="00A034F1">
      <w:pPr>
        <w:spacing w:after="0" w:line="360" w:lineRule="auto"/>
        <w:ind w:firstLine="709"/>
        <w:jc w:val="both"/>
        <w:rPr>
          <w:rFonts w:ascii="Times New Roman" w:hAnsi="Times New Roman"/>
          <w:i/>
          <w:sz w:val="26"/>
          <w:szCs w:val="26"/>
        </w:rPr>
      </w:pPr>
      <w:r>
        <w:rPr>
          <w:rFonts w:ascii="Times New Roman" w:hAnsi="Times New Roman"/>
          <w:i/>
          <w:sz w:val="26"/>
          <w:szCs w:val="26"/>
        </w:rPr>
        <w:t>Мероприятия на расчетный срок:</w:t>
      </w:r>
    </w:p>
    <w:p w:rsidR="00A034F1" w:rsidRDefault="00A034F1" w:rsidP="00A034F1">
      <w:pPr>
        <w:pStyle w:val="aa"/>
        <w:keepLines w:val="0"/>
        <w:spacing w:before="0" w:line="360" w:lineRule="auto"/>
        <w:ind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Поскольку на территории сельского поселения предполагается жилищное строительство, необходимо обеспечить реконструкцию (с заменой трансформатора) ПС «</w:t>
      </w:r>
      <w:proofErr w:type="spellStart"/>
      <w:r>
        <w:rPr>
          <w:rFonts w:ascii="Times New Roman" w:hAnsi="Times New Roman"/>
          <w:b w:val="0"/>
          <w:bCs w:val="0"/>
          <w:color w:val="auto"/>
          <w:sz w:val="26"/>
          <w:szCs w:val="26"/>
          <w:lang w:eastAsia="ru-RU"/>
        </w:rPr>
        <w:t>Савеево</w:t>
      </w:r>
      <w:proofErr w:type="spellEnd"/>
      <w:r>
        <w:rPr>
          <w:rFonts w:ascii="Times New Roman" w:hAnsi="Times New Roman"/>
          <w:b w:val="0"/>
          <w:bCs w:val="0"/>
          <w:color w:val="auto"/>
          <w:sz w:val="26"/>
          <w:szCs w:val="26"/>
          <w:lang w:eastAsia="ru-RU"/>
        </w:rPr>
        <w:t xml:space="preserve"> 35/10».</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Электроснабжение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на расчетный период Генерального плана сохранится по сложившейся схеме.</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В перспективе ключевыми направлениями развития энергосистемы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в целом будут являться:</w:t>
      </w:r>
    </w:p>
    <w:p w:rsidR="00A034F1" w:rsidRDefault="00A034F1" w:rsidP="00A034F1">
      <w:pPr>
        <w:numPr>
          <w:ilvl w:val="0"/>
          <w:numId w:val="41"/>
        </w:numPr>
        <w:tabs>
          <w:tab w:val="left" w:pos="993"/>
        </w:tabs>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снижение потерь электрической энергии при передаче, трансформации и потреблении;</w:t>
      </w:r>
    </w:p>
    <w:p w:rsidR="00A034F1" w:rsidRDefault="00A034F1" w:rsidP="00A034F1">
      <w:pPr>
        <w:numPr>
          <w:ilvl w:val="0"/>
          <w:numId w:val="41"/>
        </w:numPr>
        <w:tabs>
          <w:tab w:val="left" w:pos="993"/>
        </w:tabs>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модернизация и реконструкция существующих трансформаторных подстанций;</w:t>
      </w:r>
    </w:p>
    <w:p w:rsidR="00A034F1" w:rsidRDefault="00A034F1" w:rsidP="00A034F1">
      <w:pPr>
        <w:numPr>
          <w:ilvl w:val="0"/>
          <w:numId w:val="41"/>
        </w:numPr>
        <w:tabs>
          <w:tab w:val="left" w:pos="993"/>
        </w:tabs>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ввод в эксплуатацию новых КТП в соответствии с перспективной застройкой населённых пунктов сельского поселения;</w:t>
      </w:r>
    </w:p>
    <w:p w:rsidR="00A034F1" w:rsidRDefault="00A034F1" w:rsidP="00A034F1">
      <w:pPr>
        <w:numPr>
          <w:ilvl w:val="0"/>
          <w:numId w:val="41"/>
        </w:numPr>
        <w:tabs>
          <w:tab w:val="left" w:pos="993"/>
        </w:tabs>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внедрение энергосберегающих технологий;</w:t>
      </w:r>
    </w:p>
    <w:p w:rsidR="00A034F1" w:rsidRDefault="00A034F1" w:rsidP="00A034F1">
      <w:pPr>
        <w:numPr>
          <w:ilvl w:val="0"/>
          <w:numId w:val="41"/>
        </w:numPr>
        <w:tabs>
          <w:tab w:val="left" w:pos="993"/>
        </w:tabs>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сокращение потребления энергии за счет использования более экономичного и </w:t>
      </w:r>
      <w:proofErr w:type="spellStart"/>
      <w:r>
        <w:rPr>
          <w:rFonts w:ascii="Times New Roman" w:hAnsi="Times New Roman"/>
          <w:sz w:val="26"/>
          <w:szCs w:val="26"/>
        </w:rPr>
        <w:t>энергоэффективного</w:t>
      </w:r>
      <w:proofErr w:type="spellEnd"/>
      <w:r>
        <w:rPr>
          <w:rFonts w:ascii="Times New Roman" w:hAnsi="Times New Roman"/>
          <w:sz w:val="26"/>
          <w:szCs w:val="26"/>
        </w:rPr>
        <w:t xml:space="preserve"> оборудования (насосное оборудование, кухонные печи, промышленные и бытовые холодильники, котельное оборудование, электрические лампы и т.п.);</w:t>
      </w:r>
    </w:p>
    <w:p w:rsidR="00A034F1" w:rsidRDefault="00A034F1" w:rsidP="00A034F1">
      <w:pPr>
        <w:numPr>
          <w:ilvl w:val="0"/>
          <w:numId w:val="41"/>
        </w:numPr>
        <w:tabs>
          <w:tab w:val="left" w:pos="993"/>
        </w:tabs>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замещение используемой энергии на альтернативные источники.</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lastRenderedPageBreak/>
        <w:t xml:space="preserve">В связи с отсутствием собственных источников генерации электроснабжение потребителей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в целом сохранит в перспективе зависимость от энергосистемы </w:t>
      </w:r>
      <w:proofErr w:type="spellStart"/>
      <w:r>
        <w:rPr>
          <w:rFonts w:ascii="Times New Roman" w:hAnsi="Times New Roman"/>
          <w:sz w:val="26"/>
          <w:szCs w:val="26"/>
        </w:rPr>
        <w:t>Рославльского</w:t>
      </w:r>
      <w:proofErr w:type="spellEnd"/>
      <w:r>
        <w:rPr>
          <w:rFonts w:ascii="Times New Roman" w:hAnsi="Times New Roman"/>
          <w:sz w:val="26"/>
          <w:szCs w:val="26"/>
        </w:rPr>
        <w:t xml:space="preserve"> района.</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Развитие электрических сетей сельского поселения предусматривается в увязке с застройкой и строительством </w:t>
      </w:r>
      <w:proofErr w:type="spellStart"/>
      <w:r>
        <w:rPr>
          <w:rFonts w:ascii="Times New Roman" w:hAnsi="Times New Roman"/>
          <w:sz w:val="26"/>
          <w:szCs w:val="26"/>
        </w:rPr>
        <w:t>улично</w:t>
      </w:r>
      <w:proofErr w:type="spellEnd"/>
      <w:r>
        <w:rPr>
          <w:rFonts w:ascii="Times New Roman" w:hAnsi="Times New Roman"/>
          <w:sz w:val="26"/>
          <w:szCs w:val="26"/>
        </w:rPr>
        <w:t xml:space="preserve"> – дорожной сети.</w:t>
      </w:r>
    </w:p>
    <w:p w:rsidR="00A034F1" w:rsidRDefault="00A034F1" w:rsidP="00A034F1">
      <w:pPr>
        <w:spacing w:after="0" w:line="360" w:lineRule="auto"/>
        <w:ind w:firstLine="709"/>
        <w:jc w:val="both"/>
        <w:rPr>
          <w:rFonts w:ascii="Times New Roman" w:hAnsi="Times New Roman"/>
          <w:b/>
          <w:sz w:val="26"/>
          <w:szCs w:val="26"/>
        </w:rPr>
      </w:pPr>
    </w:p>
    <w:p w:rsidR="00A034F1" w:rsidRDefault="00A034F1" w:rsidP="00A034F1">
      <w:pPr>
        <w:tabs>
          <w:tab w:val="left" w:pos="567"/>
        </w:tabs>
        <w:spacing w:after="0" w:line="360" w:lineRule="auto"/>
        <w:ind w:firstLine="709"/>
        <w:jc w:val="both"/>
        <w:rPr>
          <w:rFonts w:ascii="Times New Roman" w:hAnsi="Times New Roman"/>
          <w:b/>
          <w:sz w:val="26"/>
          <w:szCs w:val="26"/>
        </w:rPr>
      </w:pPr>
      <w:r>
        <w:rPr>
          <w:rFonts w:ascii="Times New Roman" w:hAnsi="Times New Roman"/>
          <w:b/>
          <w:sz w:val="26"/>
          <w:szCs w:val="26"/>
        </w:rPr>
        <w:t>3.2.</w:t>
      </w:r>
      <w:r>
        <w:rPr>
          <w:rFonts w:ascii="Times New Roman" w:hAnsi="Times New Roman"/>
          <w:b/>
          <w:sz w:val="26"/>
          <w:szCs w:val="26"/>
        </w:rPr>
        <w:tab/>
        <w:t>Водоснабжение</w:t>
      </w:r>
    </w:p>
    <w:p w:rsidR="00A034F1" w:rsidRDefault="00A034F1" w:rsidP="00A034F1">
      <w:pPr>
        <w:pStyle w:val="a1"/>
        <w:spacing w:after="0" w:line="360" w:lineRule="auto"/>
        <w:ind w:firstLine="709"/>
        <w:jc w:val="both"/>
        <w:rPr>
          <w:sz w:val="26"/>
          <w:szCs w:val="26"/>
        </w:rPr>
      </w:pPr>
      <w:r>
        <w:rPr>
          <w:sz w:val="26"/>
          <w:szCs w:val="26"/>
        </w:rPr>
        <w:t xml:space="preserve">Централизованное водоснабжение на территории </w:t>
      </w:r>
      <w:proofErr w:type="spellStart"/>
      <w:r>
        <w:rPr>
          <w:sz w:val="26"/>
          <w:szCs w:val="26"/>
        </w:rPr>
        <w:t>Савеевского</w:t>
      </w:r>
      <w:proofErr w:type="spellEnd"/>
      <w:r>
        <w:rPr>
          <w:sz w:val="26"/>
          <w:szCs w:val="26"/>
        </w:rPr>
        <w:t xml:space="preserve"> сельского поселения отсутствует. Имеющаяся водопроводная сеть в деревне </w:t>
      </w:r>
      <w:proofErr w:type="spellStart"/>
      <w:r>
        <w:rPr>
          <w:sz w:val="26"/>
          <w:szCs w:val="26"/>
        </w:rPr>
        <w:t>Савеево</w:t>
      </w:r>
      <w:proofErr w:type="spellEnd"/>
      <w:r>
        <w:rPr>
          <w:sz w:val="26"/>
          <w:szCs w:val="26"/>
        </w:rPr>
        <w:t xml:space="preserve"> протяжённостью около 4 км нуждается в реконструкции и капитальном ремонте.</w:t>
      </w:r>
    </w:p>
    <w:p w:rsidR="00A034F1" w:rsidRDefault="00A034F1" w:rsidP="00A034F1">
      <w:pPr>
        <w:pStyle w:val="a1"/>
        <w:spacing w:after="0" w:line="360" w:lineRule="auto"/>
        <w:ind w:firstLine="709"/>
        <w:jc w:val="both"/>
        <w:rPr>
          <w:b/>
          <w:sz w:val="26"/>
          <w:szCs w:val="26"/>
          <w:u w:val="single"/>
        </w:rPr>
      </w:pPr>
      <w:r>
        <w:rPr>
          <w:b/>
          <w:sz w:val="26"/>
          <w:szCs w:val="26"/>
          <w:u w:val="single"/>
        </w:rPr>
        <w:t>Проектные предложения</w:t>
      </w:r>
    </w:p>
    <w:p w:rsidR="00A034F1" w:rsidRDefault="00A034F1" w:rsidP="00A034F1">
      <w:pPr>
        <w:pStyle w:val="a1"/>
        <w:tabs>
          <w:tab w:val="left" w:pos="1276"/>
        </w:tabs>
        <w:spacing w:after="0" w:line="360" w:lineRule="auto"/>
        <w:ind w:firstLine="709"/>
        <w:jc w:val="both"/>
        <w:rPr>
          <w:i/>
          <w:sz w:val="26"/>
          <w:szCs w:val="26"/>
        </w:rPr>
      </w:pPr>
      <w:r>
        <w:rPr>
          <w:i/>
          <w:sz w:val="26"/>
          <w:szCs w:val="26"/>
        </w:rPr>
        <w:t>Первоочередные мероприятия:</w:t>
      </w:r>
    </w:p>
    <w:p w:rsidR="00A034F1" w:rsidRDefault="00A034F1" w:rsidP="00A034F1">
      <w:pPr>
        <w:pStyle w:val="aa"/>
        <w:keepLines w:val="0"/>
        <w:numPr>
          <w:ilvl w:val="0"/>
          <w:numId w:val="42"/>
        </w:numPr>
        <w:tabs>
          <w:tab w:val="left" w:pos="1276"/>
        </w:tabs>
        <w:spacing w:before="0" w:line="360" w:lineRule="auto"/>
        <w:ind w:left="0"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разработать проект организации второго и третьего пояса (пояса ограничений) зоны санитарной охраны источников водоснабжения;</w:t>
      </w:r>
    </w:p>
    <w:p w:rsidR="00A034F1" w:rsidRDefault="00A034F1" w:rsidP="00A034F1">
      <w:pPr>
        <w:pStyle w:val="aa"/>
        <w:keepLines w:val="0"/>
        <w:numPr>
          <w:ilvl w:val="0"/>
          <w:numId w:val="42"/>
        </w:numPr>
        <w:tabs>
          <w:tab w:val="left" w:pos="1276"/>
        </w:tabs>
        <w:spacing w:before="0" w:line="360" w:lineRule="auto"/>
        <w:ind w:left="0"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реконструкция и капитальный ремонт водопровода в деревне </w:t>
      </w:r>
      <w:proofErr w:type="spellStart"/>
      <w:r>
        <w:rPr>
          <w:rFonts w:ascii="Times New Roman" w:hAnsi="Times New Roman"/>
          <w:b w:val="0"/>
          <w:bCs w:val="0"/>
          <w:color w:val="auto"/>
          <w:sz w:val="26"/>
          <w:szCs w:val="26"/>
          <w:lang w:eastAsia="ru-RU"/>
        </w:rPr>
        <w:t>Савеево</w:t>
      </w:r>
      <w:proofErr w:type="spellEnd"/>
      <w:r>
        <w:rPr>
          <w:rFonts w:ascii="Times New Roman" w:hAnsi="Times New Roman"/>
          <w:b w:val="0"/>
          <w:bCs w:val="0"/>
          <w:color w:val="auto"/>
          <w:sz w:val="26"/>
          <w:szCs w:val="26"/>
          <w:lang w:eastAsia="ru-RU"/>
        </w:rPr>
        <w:t>;</w:t>
      </w:r>
    </w:p>
    <w:p w:rsidR="00A034F1" w:rsidRDefault="00A034F1" w:rsidP="00A034F1">
      <w:pPr>
        <w:pStyle w:val="aa"/>
        <w:keepLines w:val="0"/>
        <w:numPr>
          <w:ilvl w:val="0"/>
          <w:numId w:val="42"/>
        </w:numPr>
        <w:tabs>
          <w:tab w:val="left" w:pos="1276"/>
        </w:tabs>
        <w:spacing w:before="0" w:line="360" w:lineRule="auto"/>
        <w:ind w:left="0"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разработать проект централизованной системы водоснабжения деревни </w:t>
      </w:r>
      <w:proofErr w:type="spellStart"/>
      <w:r>
        <w:rPr>
          <w:rFonts w:ascii="Times New Roman" w:hAnsi="Times New Roman"/>
          <w:b w:val="0"/>
          <w:bCs w:val="0"/>
          <w:color w:val="auto"/>
          <w:sz w:val="26"/>
          <w:szCs w:val="26"/>
          <w:lang w:eastAsia="ru-RU"/>
        </w:rPr>
        <w:t>Савеево</w:t>
      </w:r>
      <w:proofErr w:type="spellEnd"/>
      <w:r>
        <w:rPr>
          <w:rFonts w:ascii="Times New Roman" w:hAnsi="Times New Roman"/>
          <w:b w:val="0"/>
          <w:bCs w:val="0"/>
          <w:color w:val="auto"/>
          <w:sz w:val="26"/>
          <w:szCs w:val="26"/>
          <w:lang w:eastAsia="ru-RU"/>
        </w:rPr>
        <w:t>.</w:t>
      </w:r>
    </w:p>
    <w:p w:rsidR="00A034F1" w:rsidRDefault="00A034F1" w:rsidP="00A034F1">
      <w:pPr>
        <w:pStyle w:val="a1"/>
        <w:spacing w:after="0" w:line="360" w:lineRule="auto"/>
        <w:ind w:firstLine="709"/>
        <w:jc w:val="both"/>
        <w:rPr>
          <w:i/>
          <w:sz w:val="26"/>
          <w:szCs w:val="26"/>
        </w:rPr>
      </w:pPr>
      <w:r>
        <w:rPr>
          <w:i/>
          <w:sz w:val="26"/>
          <w:szCs w:val="26"/>
        </w:rPr>
        <w:t>Мероприятия на расчетный срок:</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Для обеспечения перспективного потребления воды на хозяйственно бытовые нужды предлагаются следующие мероприятия:</w:t>
      </w:r>
    </w:p>
    <w:p w:rsidR="00A034F1" w:rsidRDefault="00A034F1" w:rsidP="00A034F1">
      <w:pPr>
        <w:pStyle w:val="aa"/>
        <w:keepLines w:val="0"/>
        <w:numPr>
          <w:ilvl w:val="0"/>
          <w:numId w:val="43"/>
        </w:numPr>
        <w:tabs>
          <w:tab w:val="left" w:pos="1276"/>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lastRenderedPageBreak/>
        <w:t>разработать программы инженерного обеспечения вновь застраиваемых территорий;</w:t>
      </w:r>
    </w:p>
    <w:p w:rsidR="00A034F1" w:rsidRDefault="00A034F1" w:rsidP="00A034F1">
      <w:pPr>
        <w:pStyle w:val="aa"/>
        <w:keepLines w:val="0"/>
        <w:numPr>
          <w:ilvl w:val="0"/>
          <w:numId w:val="43"/>
        </w:numPr>
        <w:tabs>
          <w:tab w:val="left" w:pos="1276"/>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разработать </w:t>
      </w:r>
      <w:proofErr w:type="spellStart"/>
      <w:proofErr w:type="gramStart"/>
      <w:r>
        <w:rPr>
          <w:rFonts w:ascii="Times New Roman" w:hAnsi="Times New Roman"/>
          <w:b w:val="0"/>
          <w:bCs w:val="0"/>
          <w:color w:val="auto"/>
          <w:sz w:val="26"/>
          <w:szCs w:val="26"/>
          <w:lang w:eastAsia="ru-RU"/>
        </w:rPr>
        <w:t>технико</w:t>
      </w:r>
      <w:proofErr w:type="spellEnd"/>
      <w:r>
        <w:rPr>
          <w:rFonts w:ascii="Times New Roman" w:hAnsi="Times New Roman"/>
          <w:b w:val="0"/>
          <w:bCs w:val="0"/>
          <w:color w:val="auto"/>
          <w:sz w:val="26"/>
          <w:szCs w:val="26"/>
          <w:lang w:eastAsia="ru-RU"/>
        </w:rPr>
        <w:t xml:space="preserve"> – экономические</w:t>
      </w:r>
      <w:proofErr w:type="gramEnd"/>
      <w:r>
        <w:rPr>
          <w:rFonts w:ascii="Times New Roman" w:hAnsi="Times New Roman"/>
          <w:b w:val="0"/>
          <w:bCs w:val="0"/>
          <w:color w:val="auto"/>
          <w:sz w:val="26"/>
          <w:szCs w:val="26"/>
          <w:lang w:eastAsia="ru-RU"/>
        </w:rPr>
        <w:t xml:space="preserve"> обоснования </w:t>
      </w:r>
      <w:r>
        <w:rPr>
          <w:rStyle w:val="a7"/>
          <w:rFonts w:eastAsiaTheme="majorEastAsia"/>
          <w:b w:val="0"/>
          <w:bCs w:val="0"/>
          <w:i w:val="0"/>
          <w:color w:val="auto"/>
          <w:lang w:eastAsia="ru-RU"/>
        </w:rPr>
        <w:t>строительства</w:t>
      </w:r>
      <w:r>
        <w:rPr>
          <w:rFonts w:ascii="Times New Roman" w:hAnsi="Times New Roman"/>
          <w:b w:val="0"/>
          <w:bCs w:val="0"/>
          <w:color w:val="auto"/>
          <w:sz w:val="26"/>
          <w:szCs w:val="26"/>
          <w:lang w:eastAsia="ru-RU"/>
        </w:rPr>
        <w:t xml:space="preserve"> новых групповых водопроводов в населенных пунктах, испытывающих недостаток в качественной питьевой воде;</w:t>
      </w:r>
    </w:p>
    <w:p w:rsidR="00A034F1" w:rsidRDefault="00A034F1" w:rsidP="00A034F1">
      <w:pPr>
        <w:pStyle w:val="aa"/>
        <w:keepLines w:val="0"/>
        <w:numPr>
          <w:ilvl w:val="0"/>
          <w:numId w:val="43"/>
        </w:numPr>
        <w:tabs>
          <w:tab w:val="left" w:pos="1276"/>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обеспечить все населенные пункты сельского поселения проектом централизованной системы поквартирного водоснабжения.</w:t>
      </w:r>
    </w:p>
    <w:p w:rsidR="00A034F1" w:rsidRDefault="00A034F1" w:rsidP="00A034F1">
      <w:pPr>
        <w:pStyle w:val="aa"/>
        <w:keepLines w:val="0"/>
        <w:spacing w:before="0" w:line="360" w:lineRule="auto"/>
        <w:ind w:firstLine="709"/>
        <w:contextualSpacing/>
        <w:jc w:val="both"/>
        <w:rPr>
          <w:rFonts w:ascii="Times New Roman" w:hAnsi="Times New Roman"/>
          <w:bCs w:val="0"/>
          <w:color w:val="auto"/>
          <w:sz w:val="26"/>
          <w:szCs w:val="26"/>
          <w:lang w:eastAsia="ru-RU"/>
        </w:rPr>
      </w:pPr>
    </w:p>
    <w:p w:rsidR="00A034F1" w:rsidRDefault="00A034F1" w:rsidP="00A034F1">
      <w:pPr>
        <w:pStyle w:val="aa"/>
        <w:keepLines w:val="0"/>
        <w:spacing w:before="0" w:line="360" w:lineRule="auto"/>
        <w:ind w:firstLine="709"/>
        <w:contextualSpacing/>
        <w:jc w:val="both"/>
        <w:rPr>
          <w:rFonts w:ascii="Times New Roman" w:hAnsi="Times New Roman"/>
          <w:bCs w:val="0"/>
          <w:color w:val="auto"/>
          <w:sz w:val="26"/>
          <w:szCs w:val="26"/>
          <w:lang w:eastAsia="ru-RU"/>
        </w:rPr>
      </w:pPr>
    </w:p>
    <w:p w:rsidR="00A034F1" w:rsidRDefault="00A034F1" w:rsidP="00A034F1">
      <w:pPr>
        <w:pStyle w:val="aa"/>
        <w:keepLines w:val="0"/>
        <w:spacing w:before="0" w:line="360" w:lineRule="auto"/>
        <w:ind w:firstLine="709"/>
        <w:contextualSpacing/>
        <w:jc w:val="both"/>
        <w:rPr>
          <w:rFonts w:ascii="Times New Roman" w:hAnsi="Times New Roman"/>
          <w:bCs w:val="0"/>
          <w:color w:val="auto"/>
          <w:sz w:val="26"/>
          <w:szCs w:val="26"/>
          <w:lang w:eastAsia="ru-RU"/>
        </w:rPr>
      </w:pPr>
    </w:p>
    <w:p w:rsidR="00A034F1" w:rsidRDefault="00A034F1" w:rsidP="00A034F1">
      <w:pPr>
        <w:pStyle w:val="aa"/>
        <w:keepLines w:val="0"/>
        <w:spacing w:before="0" w:line="360" w:lineRule="auto"/>
        <w:ind w:firstLine="709"/>
        <w:contextualSpacing/>
        <w:jc w:val="both"/>
        <w:rPr>
          <w:rFonts w:ascii="Times New Roman" w:hAnsi="Times New Roman"/>
          <w:bCs w:val="0"/>
          <w:color w:val="auto"/>
          <w:sz w:val="26"/>
          <w:szCs w:val="26"/>
          <w:lang w:eastAsia="ru-RU"/>
        </w:rPr>
      </w:pPr>
    </w:p>
    <w:p w:rsidR="00A034F1" w:rsidRDefault="00A034F1" w:rsidP="00A034F1">
      <w:pPr>
        <w:pStyle w:val="aa"/>
        <w:keepLines w:val="0"/>
        <w:spacing w:before="0" w:line="360" w:lineRule="auto"/>
        <w:ind w:firstLine="709"/>
        <w:contextualSpacing/>
        <w:jc w:val="both"/>
        <w:rPr>
          <w:rFonts w:ascii="Times New Roman" w:hAnsi="Times New Roman"/>
          <w:bCs w:val="0"/>
          <w:color w:val="auto"/>
          <w:sz w:val="26"/>
          <w:szCs w:val="26"/>
          <w:lang w:eastAsia="ru-RU"/>
        </w:rPr>
      </w:pPr>
    </w:p>
    <w:p w:rsidR="00A034F1" w:rsidRDefault="00A034F1" w:rsidP="00A034F1">
      <w:pPr>
        <w:pStyle w:val="aa"/>
        <w:keepLines w:val="0"/>
        <w:spacing w:before="0" w:line="360" w:lineRule="auto"/>
        <w:ind w:firstLine="709"/>
        <w:contextualSpacing/>
        <w:jc w:val="both"/>
        <w:rPr>
          <w:rFonts w:ascii="Times New Roman" w:hAnsi="Times New Roman"/>
          <w:bCs w:val="0"/>
          <w:color w:val="auto"/>
          <w:sz w:val="26"/>
          <w:szCs w:val="26"/>
          <w:lang w:eastAsia="ru-RU"/>
        </w:rPr>
      </w:pPr>
      <w:r>
        <w:rPr>
          <w:rFonts w:ascii="Times New Roman" w:hAnsi="Times New Roman"/>
          <w:bCs w:val="0"/>
          <w:color w:val="auto"/>
          <w:sz w:val="26"/>
          <w:szCs w:val="26"/>
          <w:lang w:eastAsia="ru-RU"/>
        </w:rPr>
        <w:t>Расход воды на пожаротушение</w:t>
      </w:r>
    </w:p>
    <w:p w:rsidR="00A034F1" w:rsidRDefault="00A034F1" w:rsidP="00A034F1">
      <w:pPr>
        <w:pStyle w:val="aa"/>
        <w:keepLines w:val="0"/>
        <w:spacing w:before="0" w:line="360" w:lineRule="auto"/>
        <w:ind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Расчетный расход воды на наружное пожаротушение и расчетное количество одновременных пожаров принимается в соответствии с таблицей 5 </w:t>
      </w:r>
      <w:proofErr w:type="spellStart"/>
      <w:r>
        <w:rPr>
          <w:rFonts w:ascii="Times New Roman" w:hAnsi="Times New Roman"/>
          <w:b w:val="0"/>
          <w:bCs w:val="0"/>
          <w:color w:val="auto"/>
          <w:sz w:val="26"/>
          <w:szCs w:val="26"/>
          <w:lang w:eastAsia="ru-RU"/>
        </w:rPr>
        <w:t>СНиП</w:t>
      </w:r>
      <w:proofErr w:type="spellEnd"/>
      <w:r>
        <w:rPr>
          <w:rFonts w:ascii="Times New Roman" w:hAnsi="Times New Roman"/>
          <w:b w:val="0"/>
          <w:bCs w:val="0"/>
          <w:color w:val="auto"/>
          <w:sz w:val="26"/>
          <w:szCs w:val="26"/>
          <w:lang w:eastAsia="ru-RU"/>
        </w:rPr>
        <w:t xml:space="preserve"> 2.04.02-84*. Расчетная продолжительность тушения одного пожара составляет 3 часа (п. 2.24 </w:t>
      </w:r>
      <w:proofErr w:type="spellStart"/>
      <w:r>
        <w:rPr>
          <w:rFonts w:ascii="Times New Roman" w:hAnsi="Times New Roman"/>
          <w:b w:val="0"/>
          <w:bCs w:val="0"/>
          <w:color w:val="auto"/>
          <w:sz w:val="26"/>
          <w:szCs w:val="26"/>
          <w:lang w:eastAsia="ru-RU"/>
        </w:rPr>
        <w:t>СНиП</w:t>
      </w:r>
      <w:proofErr w:type="spellEnd"/>
      <w:r>
        <w:rPr>
          <w:rFonts w:ascii="Times New Roman" w:hAnsi="Times New Roman"/>
          <w:b w:val="0"/>
          <w:bCs w:val="0"/>
          <w:color w:val="auto"/>
          <w:sz w:val="26"/>
          <w:szCs w:val="26"/>
          <w:lang w:eastAsia="ru-RU"/>
        </w:rPr>
        <w:t xml:space="preserve">), а время пополнения противопожарного запаса 24 часа (п. 2.25 </w:t>
      </w:r>
      <w:proofErr w:type="spellStart"/>
      <w:r>
        <w:rPr>
          <w:rFonts w:ascii="Times New Roman" w:hAnsi="Times New Roman"/>
          <w:b w:val="0"/>
          <w:bCs w:val="0"/>
          <w:color w:val="auto"/>
          <w:sz w:val="26"/>
          <w:szCs w:val="26"/>
          <w:lang w:eastAsia="ru-RU"/>
        </w:rPr>
        <w:t>СНиП</w:t>
      </w:r>
      <w:proofErr w:type="spellEnd"/>
      <w:r>
        <w:rPr>
          <w:rFonts w:ascii="Times New Roman" w:hAnsi="Times New Roman"/>
          <w:b w:val="0"/>
          <w:bCs w:val="0"/>
          <w:color w:val="auto"/>
          <w:sz w:val="26"/>
          <w:szCs w:val="26"/>
          <w:lang w:eastAsia="ru-RU"/>
        </w:rPr>
        <w:t>). Противопожарный расход определяется суммарно на пожаротушение жилой застройки и промышленных предприятий.</w:t>
      </w:r>
    </w:p>
    <w:p w:rsidR="00A034F1" w:rsidRDefault="00A034F1" w:rsidP="00A034F1">
      <w:pPr>
        <w:pStyle w:val="aa"/>
        <w:keepLines w:val="0"/>
        <w:spacing w:before="0" w:line="360" w:lineRule="auto"/>
        <w:ind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Для сельских населенных пунктов с численностью населения до 1 тыс. человек: на первый этап развития и на планируемый срок принимается один пожар в населенном пункте, с расходом воды на наружное пожаротушение 5 л/сек.</w:t>
      </w:r>
    </w:p>
    <w:p w:rsidR="00A034F1" w:rsidRDefault="00A034F1" w:rsidP="00A034F1">
      <w:pPr>
        <w:pStyle w:val="aa"/>
        <w:keepLines w:val="0"/>
        <w:spacing w:before="0" w:line="360" w:lineRule="auto"/>
        <w:ind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Вода для тушения пожара хранится в противопожарных резервуарах, каждый поселковый водопровод должен иметь их не менее двух.</w:t>
      </w:r>
    </w:p>
    <w:p w:rsidR="00A034F1" w:rsidRDefault="00A034F1" w:rsidP="00A034F1">
      <w:pPr>
        <w:pStyle w:val="aa"/>
        <w:keepLines w:val="0"/>
        <w:spacing w:before="0" w:line="360" w:lineRule="auto"/>
        <w:ind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В населенных пунктах, где нет централизованной системы водоснабжения, должно быть предусмотрено строительство местных противопожарных водоемов. Во всех случаях необходимо устройство подъездов к искусственным водоемам и водотокам для забора воды на пожаротушение.</w:t>
      </w:r>
    </w:p>
    <w:p w:rsidR="00A034F1" w:rsidRDefault="00A034F1" w:rsidP="00A034F1">
      <w:pPr>
        <w:pStyle w:val="aa"/>
        <w:keepLines w:val="0"/>
        <w:spacing w:before="0" w:line="360" w:lineRule="auto"/>
        <w:ind w:firstLine="709"/>
        <w:contextualSpacing/>
        <w:jc w:val="both"/>
        <w:rPr>
          <w:rFonts w:ascii="Times New Roman" w:hAnsi="Times New Roman"/>
          <w:bCs w:val="0"/>
          <w:color w:val="auto"/>
          <w:sz w:val="26"/>
          <w:szCs w:val="26"/>
          <w:u w:val="single"/>
          <w:lang w:eastAsia="ru-RU"/>
        </w:rPr>
      </w:pPr>
      <w:r>
        <w:rPr>
          <w:rFonts w:ascii="Times New Roman" w:hAnsi="Times New Roman"/>
          <w:bCs w:val="0"/>
          <w:color w:val="auto"/>
          <w:sz w:val="26"/>
          <w:szCs w:val="26"/>
          <w:u w:val="single"/>
          <w:lang w:eastAsia="ru-RU"/>
        </w:rPr>
        <w:t>Проектные предложения</w:t>
      </w:r>
    </w:p>
    <w:p w:rsidR="00A034F1" w:rsidRDefault="00A034F1" w:rsidP="00A034F1">
      <w:pPr>
        <w:pStyle w:val="aa"/>
        <w:keepLines w:val="0"/>
        <w:spacing w:before="0" w:line="360" w:lineRule="auto"/>
        <w:ind w:firstLine="709"/>
        <w:contextualSpacing/>
        <w:jc w:val="both"/>
        <w:rPr>
          <w:rFonts w:ascii="Times New Roman" w:hAnsi="Times New Roman"/>
          <w:b w:val="0"/>
          <w:bCs w:val="0"/>
          <w:i/>
          <w:color w:val="auto"/>
          <w:sz w:val="26"/>
          <w:szCs w:val="26"/>
          <w:lang w:eastAsia="ru-RU"/>
        </w:rPr>
      </w:pPr>
      <w:r>
        <w:rPr>
          <w:rFonts w:ascii="Times New Roman" w:hAnsi="Times New Roman"/>
          <w:b w:val="0"/>
          <w:bCs w:val="0"/>
          <w:i/>
          <w:color w:val="auto"/>
          <w:sz w:val="26"/>
          <w:szCs w:val="26"/>
          <w:lang w:eastAsia="ru-RU"/>
        </w:rPr>
        <w:t>На расчетный период:</w:t>
      </w:r>
    </w:p>
    <w:p w:rsidR="00A034F1" w:rsidRDefault="00A034F1" w:rsidP="00A034F1">
      <w:pPr>
        <w:pStyle w:val="aa"/>
        <w:keepLines w:val="0"/>
        <w:numPr>
          <w:ilvl w:val="1"/>
          <w:numId w:val="44"/>
        </w:numPr>
        <w:tabs>
          <w:tab w:val="left" w:pos="1276"/>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lastRenderedPageBreak/>
        <w:t xml:space="preserve">обеспечение беспрепятственного </w:t>
      </w:r>
      <w:r>
        <w:rPr>
          <w:rFonts w:ascii="Times New Roman" w:eastAsia="TimesNewRomanPSMT" w:hAnsi="Times New Roman"/>
          <w:b w:val="0"/>
          <w:bCs w:val="0"/>
          <w:color w:val="auto"/>
          <w:sz w:val="26"/>
          <w:szCs w:val="26"/>
          <w:lang w:eastAsia="ru-RU"/>
        </w:rPr>
        <w:t xml:space="preserve">подъезда и </w:t>
      </w:r>
      <w:r>
        <w:rPr>
          <w:rFonts w:ascii="Times New Roman" w:hAnsi="Times New Roman"/>
          <w:b w:val="0"/>
          <w:bCs w:val="0"/>
          <w:color w:val="auto"/>
          <w:sz w:val="26"/>
          <w:szCs w:val="26"/>
          <w:lang w:eastAsia="ru-RU"/>
        </w:rPr>
        <w:t xml:space="preserve">проезда пожарной техники к </w:t>
      </w:r>
      <w:r>
        <w:rPr>
          <w:rFonts w:ascii="Times New Roman" w:eastAsia="TimesNewRomanPSMT" w:hAnsi="Times New Roman"/>
          <w:b w:val="0"/>
          <w:bCs w:val="0"/>
          <w:color w:val="auto"/>
          <w:sz w:val="26"/>
          <w:szCs w:val="26"/>
          <w:lang w:eastAsia="ru-RU"/>
        </w:rPr>
        <w:t>пожарным резервуарам, водоемам и приемным колодцам с облегченным усовершенствованным покрытием дорог;</w:t>
      </w:r>
    </w:p>
    <w:p w:rsidR="00A034F1" w:rsidRDefault="00A034F1" w:rsidP="00A034F1">
      <w:pPr>
        <w:pStyle w:val="aa"/>
        <w:keepLines w:val="0"/>
        <w:numPr>
          <w:ilvl w:val="1"/>
          <w:numId w:val="44"/>
        </w:numPr>
        <w:tabs>
          <w:tab w:val="left" w:pos="1276"/>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обеспечение связи и оповещения населения о пожаре;</w:t>
      </w:r>
    </w:p>
    <w:p w:rsidR="00A034F1" w:rsidRDefault="00A034F1" w:rsidP="00A034F1">
      <w:pPr>
        <w:pStyle w:val="aa"/>
        <w:keepLines w:val="0"/>
        <w:numPr>
          <w:ilvl w:val="1"/>
          <w:numId w:val="44"/>
        </w:numPr>
        <w:tabs>
          <w:tab w:val="left" w:pos="1276"/>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организация обучения населения мерам пожарной безопасности, содействие распространению </w:t>
      </w:r>
      <w:proofErr w:type="spellStart"/>
      <w:r>
        <w:rPr>
          <w:rFonts w:ascii="Times New Roman" w:hAnsi="Times New Roman"/>
          <w:b w:val="0"/>
          <w:bCs w:val="0"/>
          <w:color w:val="auto"/>
          <w:sz w:val="26"/>
          <w:szCs w:val="26"/>
          <w:lang w:eastAsia="ru-RU"/>
        </w:rPr>
        <w:t>пожарно</w:t>
      </w:r>
      <w:proofErr w:type="spellEnd"/>
      <w:r>
        <w:rPr>
          <w:rFonts w:ascii="Times New Roman" w:hAnsi="Times New Roman"/>
          <w:b w:val="0"/>
          <w:bCs w:val="0"/>
          <w:color w:val="auto"/>
          <w:sz w:val="26"/>
          <w:szCs w:val="26"/>
          <w:lang w:eastAsia="ru-RU"/>
        </w:rPr>
        <w:t xml:space="preserve"> – технических знаний.</w:t>
      </w:r>
    </w:p>
    <w:p w:rsidR="00A034F1" w:rsidRDefault="00A034F1" w:rsidP="00A034F1">
      <w:pPr>
        <w:spacing w:after="0" w:line="360" w:lineRule="auto"/>
        <w:ind w:firstLine="709"/>
        <w:jc w:val="both"/>
        <w:rPr>
          <w:rFonts w:ascii="Times New Roman" w:hAnsi="Times New Roman"/>
          <w:b/>
          <w:sz w:val="26"/>
          <w:szCs w:val="26"/>
        </w:rPr>
      </w:pPr>
    </w:p>
    <w:p w:rsidR="00A034F1" w:rsidRDefault="00A034F1" w:rsidP="00A034F1">
      <w:pPr>
        <w:spacing w:after="0" w:line="360" w:lineRule="auto"/>
        <w:ind w:firstLine="709"/>
        <w:jc w:val="both"/>
        <w:rPr>
          <w:rFonts w:ascii="Times New Roman" w:hAnsi="Times New Roman"/>
          <w:b/>
          <w:sz w:val="26"/>
          <w:szCs w:val="26"/>
        </w:rPr>
      </w:pPr>
      <w:r>
        <w:rPr>
          <w:rFonts w:ascii="Times New Roman" w:hAnsi="Times New Roman"/>
          <w:b/>
          <w:sz w:val="26"/>
          <w:szCs w:val="26"/>
        </w:rPr>
        <w:t>Зоны санитарной охраны (ЗСО) источников хозяйственно питьевого водоснабжения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В соответствии с </w:t>
      </w:r>
      <w:proofErr w:type="spellStart"/>
      <w:r>
        <w:rPr>
          <w:rFonts w:ascii="Times New Roman" w:hAnsi="Times New Roman"/>
          <w:sz w:val="26"/>
          <w:szCs w:val="26"/>
        </w:rPr>
        <w:t>СанПиН</w:t>
      </w:r>
      <w:proofErr w:type="spellEnd"/>
      <w:r>
        <w:rPr>
          <w:rFonts w:ascii="Times New Roman" w:hAnsi="Times New Roman"/>
          <w:sz w:val="26"/>
          <w:szCs w:val="26"/>
        </w:rPr>
        <w:t xml:space="preserve"> 2.1.4.1110-02 и </w:t>
      </w:r>
      <w:proofErr w:type="spellStart"/>
      <w:r>
        <w:rPr>
          <w:rFonts w:ascii="Times New Roman" w:hAnsi="Times New Roman"/>
          <w:sz w:val="26"/>
          <w:szCs w:val="26"/>
        </w:rPr>
        <w:t>СНиП</w:t>
      </w:r>
      <w:proofErr w:type="spellEnd"/>
      <w:r>
        <w:rPr>
          <w:rFonts w:ascii="Times New Roman" w:hAnsi="Times New Roman"/>
          <w:sz w:val="26"/>
          <w:szCs w:val="26"/>
        </w:rPr>
        <w:t xml:space="preserve"> 2.04.02-84* источники хозяйственно питьевого водоснабжения должны иметь зоны санитарной охраны (ЗСО).</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Санитарная охрана водоводов обеспечивается санитарно – защитной полосой. 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w:t>
      </w:r>
      <w:proofErr w:type="spellStart"/>
      <w:r>
        <w:rPr>
          <w:rFonts w:ascii="Times New Roman" w:hAnsi="Times New Roman"/>
          <w:sz w:val="26"/>
          <w:szCs w:val="26"/>
        </w:rPr>
        <w:t>СанПиН</w:t>
      </w:r>
      <w:proofErr w:type="spellEnd"/>
      <w:r>
        <w:rPr>
          <w:rFonts w:ascii="Times New Roman" w:hAnsi="Times New Roman"/>
          <w:sz w:val="26"/>
          <w:szCs w:val="26"/>
        </w:rPr>
        <w:t xml:space="preserve"> 2.1.4.1110-02 «Зоны санитарной охраны источников водоснабжения и водопроводов питьевого назначения» и </w:t>
      </w:r>
      <w:proofErr w:type="spellStart"/>
      <w:r>
        <w:rPr>
          <w:rFonts w:ascii="Times New Roman" w:hAnsi="Times New Roman"/>
          <w:sz w:val="26"/>
          <w:szCs w:val="26"/>
        </w:rPr>
        <w:t>СНиП</w:t>
      </w:r>
      <w:proofErr w:type="spellEnd"/>
      <w:r>
        <w:rPr>
          <w:rFonts w:ascii="Times New Roman" w:hAnsi="Times New Roman"/>
          <w:sz w:val="26"/>
          <w:szCs w:val="26"/>
        </w:rPr>
        <w:t xml:space="preserve"> 2.04.02-84* «Водоснабжение. Наружные сети и сооружения».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Регламенты </w:t>
      </w:r>
      <w:proofErr w:type="gramStart"/>
      <w:r>
        <w:rPr>
          <w:rFonts w:ascii="Times New Roman" w:hAnsi="Times New Roman"/>
          <w:sz w:val="26"/>
          <w:szCs w:val="26"/>
        </w:rPr>
        <w:t>использования территории зон санитарной охраны поверхностных источников водоснабжения</w:t>
      </w:r>
      <w:proofErr w:type="gramEnd"/>
      <w:r>
        <w:rPr>
          <w:rFonts w:ascii="Times New Roman" w:hAnsi="Times New Roman"/>
          <w:sz w:val="26"/>
          <w:szCs w:val="26"/>
        </w:rPr>
        <w:t xml:space="preserve"> представлены в Приложении 2.</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Ширину санитарно – защитной полосы водоводов следует принимать при наличии грунтовых вод не менее 50 м, при отсутствии грунтовых вод не менее 10 м </w:t>
      </w:r>
      <w:r>
        <w:rPr>
          <w:rFonts w:ascii="Times New Roman" w:hAnsi="Times New Roman"/>
          <w:sz w:val="26"/>
          <w:szCs w:val="26"/>
        </w:rPr>
        <w:lastRenderedPageBreak/>
        <w:t>по обе стороны водопровода. В её пределах должны отсутствовать источники загрязнения почвы и грунтовых вод.</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034F1" w:rsidRDefault="00A034F1" w:rsidP="00A034F1">
      <w:pPr>
        <w:tabs>
          <w:tab w:val="left" w:pos="567"/>
        </w:tabs>
        <w:spacing w:after="0" w:line="360" w:lineRule="auto"/>
        <w:ind w:firstLine="709"/>
        <w:jc w:val="both"/>
        <w:rPr>
          <w:rFonts w:ascii="Times New Roman" w:hAnsi="Times New Roman"/>
          <w:sz w:val="26"/>
          <w:szCs w:val="26"/>
        </w:rPr>
      </w:pPr>
    </w:p>
    <w:p w:rsidR="00A034F1" w:rsidRDefault="00A034F1" w:rsidP="00A034F1">
      <w:pPr>
        <w:tabs>
          <w:tab w:val="left" w:pos="567"/>
        </w:tabs>
        <w:spacing w:after="0" w:line="360" w:lineRule="auto"/>
        <w:ind w:firstLine="709"/>
        <w:jc w:val="both"/>
        <w:rPr>
          <w:rFonts w:ascii="Times New Roman" w:hAnsi="Times New Roman"/>
          <w:b/>
          <w:sz w:val="26"/>
          <w:szCs w:val="26"/>
        </w:rPr>
      </w:pPr>
      <w:r>
        <w:rPr>
          <w:rFonts w:ascii="Times New Roman" w:hAnsi="Times New Roman"/>
          <w:b/>
          <w:sz w:val="26"/>
          <w:szCs w:val="26"/>
        </w:rPr>
        <w:t>3.3.</w:t>
      </w:r>
      <w:r>
        <w:rPr>
          <w:rFonts w:ascii="Times New Roman" w:hAnsi="Times New Roman"/>
          <w:b/>
          <w:sz w:val="26"/>
          <w:szCs w:val="26"/>
        </w:rPr>
        <w:tab/>
        <w:t>Водоотведение</w:t>
      </w:r>
    </w:p>
    <w:p w:rsidR="00A034F1" w:rsidRDefault="00A034F1" w:rsidP="00A034F1">
      <w:pPr>
        <w:pStyle w:val="a1"/>
        <w:spacing w:after="0" w:line="360" w:lineRule="auto"/>
        <w:ind w:firstLine="709"/>
        <w:jc w:val="both"/>
        <w:rPr>
          <w:iCs/>
          <w:sz w:val="26"/>
          <w:szCs w:val="26"/>
        </w:rPr>
      </w:pPr>
      <w:r>
        <w:rPr>
          <w:sz w:val="26"/>
          <w:szCs w:val="26"/>
        </w:rPr>
        <w:t xml:space="preserve">Система водоотведения в </w:t>
      </w:r>
      <w:proofErr w:type="spellStart"/>
      <w:r>
        <w:rPr>
          <w:sz w:val="26"/>
          <w:szCs w:val="26"/>
        </w:rPr>
        <w:t>Савеевском</w:t>
      </w:r>
      <w:proofErr w:type="spellEnd"/>
      <w:r>
        <w:rPr>
          <w:sz w:val="26"/>
          <w:szCs w:val="26"/>
        </w:rPr>
        <w:t xml:space="preserve"> сельском поселении отсутствует. </w:t>
      </w:r>
    </w:p>
    <w:p w:rsidR="00A034F1" w:rsidRDefault="00A034F1" w:rsidP="00A034F1">
      <w:pPr>
        <w:pStyle w:val="a1"/>
        <w:spacing w:after="0" w:line="360" w:lineRule="auto"/>
        <w:ind w:firstLine="709"/>
        <w:jc w:val="both"/>
        <w:rPr>
          <w:b/>
          <w:sz w:val="26"/>
          <w:szCs w:val="26"/>
          <w:u w:val="single"/>
        </w:rPr>
      </w:pPr>
      <w:r>
        <w:rPr>
          <w:b/>
          <w:sz w:val="26"/>
          <w:szCs w:val="26"/>
          <w:u w:val="single"/>
        </w:rPr>
        <w:t>Проектные предложения</w:t>
      </w:r>
    </w:p>
    <w:p w:rsidR="00A034F1" w:rsidRDefault="00A034F1" w:rsidP="00A034F1">
      <w:pPr>
        <w:widowControl w:val="0"/>
        <w:tabs>
          <w:tab w:val="left" w:pos="5580"/>
        </w:tabs>
        <w:spacing w:after="0" w:line="360" w:lineRule="auto"/>
        <w:ind w:firstLine="709"/>
        <w:jc w:val="both"/>
        <w:rPr>
          <w:rFonts w:ascii="Times New Roman" w:hAnsi="Times New Roman"/>
          <w:sz w:val="26"/>
          <w:szCs w:val="26"/>
        </w:rPr>
      </w:pPr>
      <w:bookmarkStart w:id="4" w:name="_Toc223650287"/>
      <w:r>
        <w:rPr>
          <w:rFonts w:ascii="Times New Roman" w:hAnsi="Times New Roman"/>
          <w:sz w:val="26"/>
          <w:szCs w:val="26"/>
        </w:rPr>
        <w:t xml:space="preserve">Согласно </w:t>
      </w:r>
      <w:proofErr w:type="spellStart"/>
      <w:r>
        <w:rPr>
          <w:rFonts w:ascii="Times New Roman" w:hAnsi="Times New Roman"/>
          <w:sz w:val="26"/>
          <w:szCs w:val="26"/>
        </w:rPr>
        <w:t>СНиП</w:t>
      </w:r>
      <w:proofErr w:type="spellEnd"/>
      <w:r>
        <w:rPr>
          <w:rFonts w:ascii="Times New Roman" w:hAnsi="Times New Roman"/>
          <w:sz w:val="26"/>
          <w:szCs w:val="26"/>
        </w:rPr>
        <w:t xml:space="preserve"> 2.04.03-85 «Канализация. Наружные сети и сооружения», канализацию малых населенных пунктов (до 5000 чел.) предусматривают, как правило, по неполной раздельной схеме; централизованные схемы канализации могут быть для одного или нескольких населенных пунктов, отдельных групп зданий и производственных зон.</w:t>
      </w:r>
    </w:p>
    <w:p w:rsidR="00A034F1" w:rsidRDefault="00A034F1" w:rsidP="00A034F1">
      <w:pPr>
        <w:spacing w:after="0" w:line="360" w:lineRule="auto"/>
        <w:ind w:firstLine="709"/>
        <w:jc w:val="both"/>
        <w:rPr>
          <w:rFonts w:ascii="Times New Roman" w:hAnsi="Times New Roman"/>
          <w:i/>
          <w:sz w:val="26"/>
          <w:szCs w:val="26"/>
        </w:rPr>
      </w:pPr>
      <w:r>
        <w:rPr>
          <w:rFonts w:ascii="Times New Roman" w:hAnsi="Times New Roman"/>
          <w:i/>
          <w:sz w:val="26"/>
          <w:szCs w:val="26"/>
        </w:rPr>
        <w:t>Первоочередные мероприятия:</w:t>
      </w:r>
    </w:p>
    <w:p w:rsidR="00A034F1" w:rsidRDefault="00A034F1" w:rsidP="00A034F1">
      <w:pPr>
        <w:pStyle w:val="aa"/>
        <w:keepLines w:val="0"/>
        <w:numPr>
          <w:ilvl w:val="0"/>
          <w:numId w:val="45"/>
        </w:numPr>
        <w:tabs>
          <w:tab w:val="left" w:pos="1276"/>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разработать проект хозяйственно – бытовой канализации в деревне </w:t>
      </w:r>
      <w:proofErr w:type="spellStart"/>
      <w:r>
        <w:rPr>
          <w:rFonts w:ascii="Times New Roman" w:hAnsi="Times New Roman"/>
          <w:b w:val="0"/>
          <w:bCs w:val="0"/>
          <w:color w:val="auto"/>
          <w:sz w:val="26"/>
          <w:szCs w:val="26"/>
          <w:lang w:eastAsia="ru-RU"/>
        </w:rPr>
        <w:t>Савеево</w:t>
      </w:r>
      <w:proofErr w:type="spellEnd"/>
      <w:r>
        <w:rPr>
          <w:rFonts w:ascii="Times New Roman" w:hAnsi="Times New Roman"/>
          <w:b w:val="0"/>
          <w:bCs w:val="0"/>
          <w:color w:val="auto"/>
          <w:sz w:val="26"/>
          <w:szCs w:val="26"/>
          <w:lang w:eastAsia="ru-RU"/>
        </w:rPr>
        <w:t>;</w:t>
      </w:r>
    </w:p>
    <w:p w:rsidR="00A034F1" w:rsidRDefault="00A034F1" w:rsidP="00A034F1">
      <w:pPr>
        <w:pStyle w:val="aa"/>
        <w:keepLines w:val="0"/>
        <w:numPr>
          <w:ilvl w:val="0"/>
          <w:numId w:val="45"/>
        </w:numPr>
        <w:tabs>
          <w:tab w:val="left" w:pos="1276"/>
        </w:tabs>
        <w:spacing w:before="0" w:line="360" w:lineRule="auto"/>
        <w:ind w:left="0" w:firstLine="709"/>
        <w:contextualSpacing/>
        <w:jc w:val="both"/>
        <w:rPr>
          <w:rFonts w:ascii="Times New Roman" w:hAnsi="Times New Roman"/>
          <w:b w:val="0"/>
          <w:bCs w:val="0"/>
          <w:color w:val="auto"/>
          <w:sz w:val="26"/>
          <w:szCs w:val="26"/>
          <w:lang w:eastAsia="ru-RU"/>
        </w:rPr>
      </w:pPr>
      <w:proofErr w:type="spellStart"/>
      <w:r>
        <w:rPr>
          <w:rFonts w:ascii="Times New Roman" w:hAnsi="Times New Roman"/>
          <w:b w:val="0"/>
          <w:bCs w:val="0"/>
          <w:color w:val="auto"/>
          <w:sz w:val="26"/>
          <w:szCs w:val="26"/>
          <w:lang w:eastAsia="ru-RU"/>
        </w:rPr>
        <w:t>канализование</w:t>
      </w:r>
      <w:proofErr w:type="spellEnd"/>
      <w:r>
        <w:rPr>
          <w:rFonts w:ascii="Times New Roman" w:hAnsi="Times New Roman"/>
          <w:b w:val="0"/>
          <w:bCs w:val="0"/>
          <w:color w:val="auto"/>
          <w:sz w:val="26"/>
          <w:szCs w:val="26"/>
          <w:lang w:eastAsia="ru-RU"/>
        </w:rPr>
        <w:t xml:space="preserve"> новых площадок строительства и существующего </w:t>
      </w:r>
      <w:proofErr w:type="spellStart"/>
      <w:r>
        <w:rPr>
          <w:rFonts w:ascii="Times New Roman" w:hAnsi="Times New Roman"/>
          <w:b w:val="0"/>
          <w:bCs w:val="0"/>
          <w:color w:val="auto"/>
          <w:sz w:val="26"/>
          <w:szCs w:val="26"/>
          <w:lang w:eastAsia="ru-RU"/>
        </w:rPr>
        <w:t>неканализованного</w:t>
      </w:r>
      <w:proofErr w:type="spellEnd"/>
      <w:r>
        <w:rPr>
          <w:rFonts w:ascii="Times New Roman" w:hAnsi="Times New Roman"/>
          <w:b w:val="0"/>
          <w:bCs w:val="0"/>
          <w:color w:val="auto"/>
          <w:sz w:val="26"/>
          <w:szCs w:val="26"/>
          <w:lang w:eastAsia="ru-RU"/>
        </w:rPr>
        <w:t xml:space="preserve"> жилого фонда самотечными коллекторами;</w:t>
      </w:r>
    </w:p>
    <w:p w:rsidR="00A034F1" w:rsidRDefault="00A034F1" w:rsidP="00A034F1">
      <w:pPr>
        <w:pStyle w:val="aa"/>
        <w:keepLines w:val="0"/>
        <w:numPr>
          <w:ilvl w:val="0"/>
          <w:numId w:val="45"/>
        </w:numPr>
        <w:tabs>
          <w:tab w:val="left" w:pos="1276"/>
        </w:tabs>
        <w:spacing w:before="0" w:line="360" w:lineRule="auto"/>
        <w:ind w:left="0" w:firstLine="709"/>
        <w:contextualSpacing/>
        <w:jc w:val="both"/>
        <w:rPr>
          <w:rFonts w:ascii="Times New Roman" w:hAnsi="Times New Roman"/>
          <w:b w:val="0"/>
          <w:bCs w:val="0"/>
          <w:color w:val="auto"/>
          <w:sz w:val="26"/>
          <w:szCs w:val="26"/>
          <w:lang w:eastAsia="ru-RU"/>
        </w:rPr>
      </w:pPr>
      <w:proofErr w:type="spellStart"/>
      <w:r>
        <w:rPr>
          <w:rFonts w:ascii="Times New Roman" w:hAnsi="Times New Roman"/>
          <w:b w:val="0"/>
          <w:bCs w:val="0"/>
          <w:color w:val="auto"/>
          <w:sz w:val="26"/>
          <w:szCs w:val="26"/>
          <w:lang w:eastAsia="ru-RU"/>
        </w:rPr>
        <w:t>канализование</w:t>
      </w:r>
      <w:proofErr w:type="spellEnd"/>
      <w:r>
        <w:rPr>
          <w:rFonts w:ascii="Times New Roman" w:hAnsi="Times New Roman"/>
          <w:b w:val="0"/>
          <w:bCs w:val="0"/>
          <w:color w:val="auto"/>
          <w:sz w:val="26"/>
          <w:szCs w:val="26"/>
          <w:lang w:eastAsia="ru-RU"/>
        </w:rPr>
        <w:t xml:space="preserve"> проектируемых объектов соцкультбыта.</w:t>
      </w:r>
    </w:p>
    <w:p w:rsidR="00A034F1" w:rsidRDefault="00A034F1" w:rsidP="00A034F1">
      <w:pPr>
        <w:pStyle w:val="a1"/>
        <w:spacing w:after="0" w:line="360" w:lineRule="auto"/>
        <w:ind w:firstLine="709"/>
        <w:jc w:val="both"/>
        <w:rPr>
          <w:i/>
          <w:sz w:val="26"/>
          <w:szCs w:val="26"/>
        </w:rPr>
      </w:pPr>
      <w:r>
        <w:rPr>
          <w:i/>
          <w:sz w:val="26"/>
          <w:szCs w:val="26"/>
        </w:rPr>
        <w:t>Мероприятия на расчетный срок</w:t>
      </w:r>
    </w:p>
    <w:p w:rsidR="00A034F1" w:rsidRDefault="00A034F1" w:rsidP="00A034F1">
      <w:pPr>
        <w:pStyle w:val="aa"/>
        <w:keepLines w:val="0"/>
        <w:numPr>
          <w:ilvl w:val="0"/>
          <w:numId w:val="46"/>
        </w:numPr>
        <w:tabs>
          <w:tab w:val="left" w:pos="1276"/>
        </w:tabs>
        <w:spacing w:before="0" w:line="360" w:lineRule="auto"/>
        <w:ind w:left="0" w:firstLine="701"/>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организовать систему индивидуальной автономной канализации, вывоз жидких отходов от индивидуальной </w:t>
      </w:r>
      <w:proofErr w:type="spellStart"/>
      <w:r>
        <w:rPr>
          <w:rFonts w:ascii="Times New Roman" w:hAnsi="Times New Roman"/>
          <w:b w:val="0"/>
          <w:bCs w:val="0"/>
          <w:color w:val="auto"/>
          <w:sz w:val="26"/>
          <w:szCs w:val="26"/>
          <w:lang w:eastAsia="ru-RU"/>
        </w:rPr>
        <w:t>неканализованной</w:t>
      </w:r>
      <w:proofErr w:type="spellEnd"/>
      <w:r>
        <w:rPr>
          <w:rFonts w:ascii="Times New Roman" w:hAnsi="Times New Roman"/>
          <w:b w:val="0"/>
          <w:bCs w:val="0"/>
          <w:color w:val="auto"/>
          <w:sz w:val="26"/>
          <w:szCs w:val="26"/>
          <w:lang w:eastAsia="ru-RU"/>
        </w:rPr>
        <w:t xml:space="preserve"> застройки предусмотреть </w:t>
      </w:r>
      <w:proofErr w:type="gramStart"/>
      <w:r>
        <w:rPr>
          <w:rFonts w:ascii="Times New Roman" w:hAnsi="Times New Roman"/>
          <w:b w:val="0"/>
          <w:bCs w:val="0"/>
          <w:color w:val="auto"/>
          <w:sz w:val="26"/>
          <w:szCs w:val="26"/>
          <w:lang w:eastAsia="ru-RU"/>
        </w:rPr>
        <w:t>ассенизационными</w:t>
      </w:r>
      <w:proofErr w:type="gramEnd"/>
      <w:r>
        <w:rPr>
          <w:rFonts w:ascii="Times New Roman" w:hAnsi="Times New Roman"/>
          <w:b w:val="0"/>
          <w:bCs w:val="0"/>
          <w:color w:val="auto"/>
          <w:sz w:val="26"/>
          <w:szCs w:val="26"/>
          <w:lang w:eastAsia="ru-RU"/>
        </w:rPr>
        <w:t xml:space="preserve"> машинам;</w:t>
      </w:r>
    </w:p>
    <w:p w:rsidR="00A034F1" w:rsidRDefault="00A034F1" w:rsidP="00A034F1">
      <w:pPr>
        <w:pStyle w:val="aa"/>
        <w:keepLines w:val="0"/>
        <w:numPr>
          <w:ilvl w:val="0"/>
          <w:numId w:val="46"/>
        </w:numPr>
        <w:tabs>
          <w:tab w:val="left" w:pos="1276"/>
        </w:tabs>
        <w:spacing w:before="0" w:line="360" w:lineRule="auto"/>
        <w:ind w:left="0" w:firstLine="701"/>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проводить мероприятия по обязательному охвату домохозяйств системами бытовой канализации;</w:t>
      </w:r>
    </w:p>
    <w:p w:rsidR="00A034F1" w:rsidRDefault="00A034F1" w:rsidP="00A034F1">
      <w:pPr>
        <w:pStyle w:val="aa"/>
        <w:keepLines w:val="0"/>
        <w:numPr>
          <w:ilvl w:val="0"/>
          <w:numId w:val="46"/>
        </w:numPr>
        <w:tabs>
          <w:tab w:val="left" w:pos="1276"/>
        </w:tabs>
        <w:spacing w:before="0" w:line="360" w:lineRule="auto"/>
        <w:ind w:left="0" w:firstLine="701"/>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обеспечение полной биологической очистки стоков.</w:t>
      </w:r>
    </w:p>
    <w:p w:rsidR="00A034F1" w:rsidRDefault="00A034F1" w:rsidP="00A034F1">
      <w:pPr>
        <w:spacing w:after="0" w:line="360" w:lineRule="auto"/>
        <w:ind w:firstLine="709"/>
        <w:jc w:val="both"/>
        <w:rPr>
          <w:rFonts w:ascii="Times New Roman" w:hAnsi="Times New Roman"/>
          <w:b/>
          <w:sz w:val="26"/>
          <w:szCs w:val="26"/>
        </w:rPr>
      </w:pPr>
      <w:r>
        <w:rPr>
          <w:rFonts w:ascii="Times New Roman" w:hAnsi="Times New Roman"/>
          <w:b/>
          <w:sz w:val="26"/>
          <w:szCs w:val="26"/>
        </w:rPr>
        <w:t>Ливневая канализация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Проводя анализ существующего положения системы отвода и очистки поверхностного стока, можно заключить, что основными проблемными вопросами дальнейшего развития системы отвода и очистки поверхностного стока являются: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lastRenderedPageBreak/>
        <w:t>– устройство ливнёвой канализации;</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 обязательность </w:t>
      </w:r>
      <w:proofErr w:type="gramStart"/>
      <w:r>
        <w:rPr>
          <w:rFonts w:ascii="Times New Roman" w:hAnsi="Times New Roman"/>
          <w:sz w:val="26"/>
          <w:szCs w:val="26"/>
        </w:rPr>
        <w:t>охвата территории перспективной застройки населённых пунктов сельского поселения</w:t>
      </w:r>
      <w:proofErr w:type="gramEnd"/>
      <w:r>
        <w:rPr>
          <w:rFonts w:ascii="Times New Roman" w:hAnsi="Times New Roman"/>
          <w:sz w:val="26"/>
          <w:szCs w:val="26"/>
        </w:rPr>
        <w:t xml:space="preserve"> системами ливнёвой канализации;</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обязательность обеспечения очистки загрязненных поверхностных стоков до нормативных показателей.</w:t>
      </w:r>
    </w:p>
    <w:bookmarkEnd w:id="4"/>
    <w:p w:rsidR="00A034F1" w:rsidRDefault="00A034F1" w:rsidP="00A034F1">
      <w:pPr>
        <w:tabs>
          <w:tab w:val="left" w:pos="567"/>
        </w:tabs>
        <w:spacing w:after="0" w:line="360" w:lineRule="auto"/>
        <w:ind w:firstLine="709"/>
        <w:jc w:val="both"/>
        <w:rPr>
          <w:rFonts w:ascii="Times New Roman" w:hAnsi="Times New Roman"/>
          <w:sz w:val="26"/>
          <w:szCs w:val="26"/>
        </w:rPr>
      </w:pPr>
    </w:p>
    <w:p w:rsidR="00A034F1" w:rsidRDefault="00A034F1" w:rsidP="00A034F1">
      <w:pPr>
        <w:tabs>
          <w:tab w:val="left" w:pos="567"/>
        </w:tabs>
        <w:spacing w:after="0" w:line="360" w:lineRule="auto"/>
        <w:ind w:firstLine="709"/>
        <w:jc w:val="both"/>
        <w:rPr>
          <w:rFonts w:ascii="Times New Roman" w:hAnsi="Times New Roman"/>
          <w:b/>
          <w:sz w:val="26"/>
          <w:szCs w:val="26"/>
        </w:rPr>
      </w:pPr>
      <w:r>
        <w:rPr>
          <w:rFonts w:ascii="Times New Roman" w:hAnsi="Times New Roman"/>
          <w:b/>
          <w:sz w:val="26"/>
          <w:szCs w:val="26"/>
        </w:rPr>
        <w:t>3.4.</w:t>
      </w:r>
      <w:r>
        <w:rPr>
          <w:rFonts w:ascii="Times New Roman" w:hAnsi="Times New Roman"/>
          <w:b/>
          <w:sz w:val="26"/>
          <w:szCs w:val="26"/>
        </w:rPr>
        <w:tab/>
        <w:t>Газоснабжение</w:t>
      </w:r>
    </w:p>
    <w:p w:rsidR="00A034F1" w:rsidRDefault="00A034F1" w:rsidP="00A034F1">
      <w:pPr>
        <w:autoSpaceDE w:val="0"/>
        <w:autoSpaceDN w:val="0"/>
        <w:adjustRightInd w:val="0"/>
        <w:spacing w:after="0" w:line="360" w:lineRule="auto"/>
        <w:ind w:firstLine="709"/>
        <w:jc w:val="both"/>
        <w:rPr>
          <w:rFonts w:ascii="Times New Roman" w:hAnsi="Times New Roman"/>
          <w:sz w:val="26"/>
          <w:szCs w:val="26"/>
        </w:rPr>
      </w:pPr>
      <w:proofErr w:type="spellStart"/>
      <w:r>
        <w:rPr>
          <w:rFonts w:ascii="Times New Roman" w:hAnsi="Times New Roman"/>
          <w:sz w:val="26"/>
          <w:szCs w:val="26"/>
        </w:rPr>
        <w:t>Савеевское</w:t>
      </w:r>
      <w:proofErr w:type="spellEnd"/>
      <w:r>
        <w:rPr>
          <w:rFonts w:ascii="Times New Roman" w:hAnsi="Times New Roman"/>
          <w:sz w:val="26"/>
          <w:szCs w:val="26"/>
        </w:rPr>
        <w:t xml:space="preserve"> сельское поселение природным газом не газифицировано. Газоснабжение потребителей осуществляется привозным сжиженным газом в баллонах.</w:t>
      </w:r>
    </w:p>
    <w:p w:rsidR="00A034F1" w:rsidRDefault="00A034F1" w:rsidP="00A034F1">
      <w:pPr>
        <w:tabs>
          <w:tab w:val="left" w:pos="1134"/>
        </w:tabs>
        <w:spacing w:after="0" w:line="360" w:lineRule="auto"/>
        <w:ind w:firstLine="709"/>
        <w:jc w:val="both"/>
        <w:rPr>
          <w:rFonts w:ascii="Times New Roman" w:hAnsi="Times New Roman"/>
          <w:b/>
          <w:sz w:val="26"/>
          <w:szCs w:val="26"/>
          <w:u w:val="single"/>
        </w:rPr>
      </w:pPr>
      <w:r>
        <w:rPr>
          <w:rFonts w:ascii="Times New Roman" w:hAnsi="Times New Roman"/>
          <w:b/>
          <w:sz w:val="26"/>
          <w:szCs w:val="26"/>
          <w:u w:val="single"/>
        </w:rPr>
        <w:t>Проектные предложения</w:t>
      </w:r>
    </w:p>
    <w:p w:rsidR="00A034F1" w:rsidRDefault="00A034F1" w:rsidP="00A034F1">
      <w:pPr>
        <w:tabs>
          <w:tab w:val="left" w:pos="1134"/>
        </w:tabs>
        <w:spacing w:after="0" w:line="360" w:lineRule="auto"/>
        <w:ind w:firstLine="709"/>
        <w:jc w:val="both"/>
        <w:rPr>
          <w:rFonts w:ascii="Times New Roman" w:hAnsi="Times New Roman"/>
          <w:i/>
          <w:sz w:val="26"/>
          <w:szCs w:val="26"/>
        </w:rPr>
      </w:pPr>
      <w:r>
        <w:rPr>
          <w:rFonts w:ascii="Times New Roman" w:hAnsi="Times New Roman"/>
          <w:i/>
          <w:sz w:val="26"/>
          <w:szCs w:val="26"/>
        </w:rPr>
        <w:t>Первоочередные мероприятия:</w:t>
      </w:r>
    </w:p>
    <w:p w:rsidR="00A034F1" w:rsidRDefault="00A034F1" w:rsidP="00A034F1">
      <w:pPr>
        <w:pStyle w:val="aa"/>
        <w:keepLines w:val="0"/>
        <w:numPr>
          <w:ilvl w:val="0"/>
          <w:numId w:val="47"/>
        </w:numPr>
        <w:tabs>
          <w:tab w:val="left" w:pos="1276"/>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проектирование и газификация деревни </w:t>
      </w:r>
      <w:proofErr w:type="spellStart"/>
      <w:r>
        <w:rPr>
          <w:rFonts w:ascii="Times New Roman" w:hAnsi="Times New Roman"/>
          <w:b w:val="0"/>
          <w:bCs w:val="0"/>
          <w:color w:val="auto"/>
          <w:sz w:val="26"/>
          <w:szCs w:val="26"/>
          <w:lang w:eastAsia="ru-RU"/>
        </w:rPr>
        <w:t>Савеево</w:t>
      </w:r>
      <w:proofErr w:type="spellEnd"/>
      <w:r>
        <w:rPr>
          <w:rFonts w:ascii="Times New Roman" w:hAnsi="Times New Roman"/>
          <w:b w:val="0"/>
          <w:bCs w:val="0"/>
          <w:color w:val="auto"/>
          <w:sz w:val="26"/>
          <w:szCs w:val="26"/>
          <w:lang w:eastAsia="ru-RU"/>
        </w:rPr>
        <w:t>.</w:t>
      </w:r>
    </w:p>
    <w:p w:rsidR="00A034F1" w:rsidRDefault="00A034F1" w:rsidP="00A034F1">
      <w:pPr>
        <w:tabs>
          <w:tab w:val="left" w:pos="1134"/>
        </w:tabs>
        <w:spacing w:after="0" w:line="360" w:lineRule="auto"/>
        <w:ind w:firstLine="709"/>
        <w:jc w:val="both"/>
        <w:rPr>
          <w:rFonts w:ascii="Times New Roman" w:hAnsi="Times New Roman"/>
          <w:i/>
          <w:sz w:val="26"/>
          <w:szCs w:val="26"/>
        </w:rPr>
      </w:pPr>
      <w:r>
        <w:rPr>
          <w:rFonts w:ascii="Times New Roman" w:hAnsi="Times New Roman"/>
          <w:i/>
          <w:sz w:val="26"/>
          <w:szCs w:val="26"/>
        </w:rPr>
        <w:t>Мероприятия на расчетный срок:</w:t>
      </w:r>
    </w:p>
    <w:p w:rsidR="00A034F1" w:rsidRDefault="00A034F1" w:rsidP="00A034F1">
      <w:pPr>
        <w:pStyle w:val="aa"/>
        <w:keepLines w:val="0"/>
        <w:numPr>
          <w:ilvl w:val="0"/>
          <w:numId w:val="48"/>
        </w:numPr>
        <w:tabs>
          <w:tab w:val="left" w:pos="1276"/>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проектирование и газификация деревень </w:t>
      </w:r>
      <w:proofErr w:type="spellStart"/>
      <w:r>
        <w:rPr>
          <w:rFonts w:ascii="Times New Roman" w:hAnsi="Times New Roman"/>
          <w:b w:val="0"/>
          <w:bCs w:val="0"/>
          <w:color w:val="auto"/>
          <w:sz w:val="26"/>
          <w:szCs w:val="26"/>
          <w:lang w:eastAsia="ru-RU"/>
        </w:rPr>
        <w:t>Коняты</w:t>
      </w:r>
      <w:proofErr w:type="spellEnd"/>
      <w:r>
        <w:rPr>
          <w:rFonts w:ascii="Times New Roman" w:hAnsi="Times New Roman"/>
          <w:b w:val="0"/>
          <w:bCs w:val="0"/>
          <w:color w:val="auto"/>
          <w:sz w:val="26"/>
          <w:szCs w:val="26"/>
          <w:lang w:eastAsia="ru-RU"/>
        </w:rPr>
        <w:t xml:space="preserve">, </w:t>
      </w:r>
      <w:proofErr w:type="spellStart"/>
      <w:r>
        <w:rPr>
          <w:rFonts w:ascii="Times New Roman" w:hAnsi="Times New Roman"/>
          <w:b w:val="0"/>
          <w:bCs w:val="0"/>
          <w:color w:val="auto"/>
          <w:sz w:val="26"/>
          <w:szCs w:val="26"/>
          <w:lang w:eastAsia="ru-RU"/>
        </w:rPr>
        <w:t>Мятка</w:t>
      </w:r>
      <w:proofErr w:type="spellEnd"/>
      <w:r>
        <w:rPr>
          <w:rFonts w:ascii="Times New Roman" w:hAnsi="Times New Roman"/>
          <w:b w:val="0"/>
          <w:bCs w:val="0"/>
          <w:color w:val="auto"/>
          <w:sz w:val="26"/>
          <w:szCs w:val="26"/>
          <w:lang w:eastAsia="ru-RU"/>
        </w:rPr>
        <w:t xml:space="preserve">, </w:t>
      </w:r>
      <w:proofErr w:type="spellStart"/>
      <w:r>
        <w:rPr>
          <w:rFonts w:ascii="Times New Roman" w:hAnsi="Times New Roman"/>
          <w:b w:val="0"/>
          <w:bCs w:val="0"/>
          <w:color w:val="auto"/>
          <w:sz w:val="26"/>
          <w:szCs w:val="26"/>
          <w:lang w:eastAsia="ru-RU"/>
        </w:rPr>
        <w:t>Никифоровское</w:t>
      </w:r>
      <w:proofErr w:type="spellEnd"/>
      <w:r>
        <w:rPr>
          <w:rFonts w:ascii="Times New Roman" w:hAnsi="Times New Roman"/>
          <w:b w:val="0"/>
          <w:bCs w:val="0"/>
          <w:color w:val="auto"/>
          <w:sz w:val="26"/>
          <w:szCs w:val="26"/>
          <w:lang w:eastAsia="ru-RU"/>
        </w:rPr>
        <w:t xml:space="preserve">, Гавриловка, Заболотье, </w:t>
      </w:r>
      <w:proofErr w:type="spellStart"/>
      <w:r>
        <w:rPr>
          <w:rFonts w:ascii="Times New Roman" w:hAnsi="Times New Roman"/>
          <w:b w:val="0"/>
          <w:bCs w:val="0"/>
          <w:color w:val="auto"/>
          <w:sz w:val="26"/>
          <w:szCs w:val="26"/>
          <w:lang w:eastAsia="ru-RU"/>
        </w:rPr>
        <w:t>Малышовка</w:t>
      </w:r>
      <w:proofErr w:type="spellEnd"/>
      <w:r>
        <w:rPr>
          <w:rFonts w:ascii="Times New Roman" w:hAnsi="Times New Roman"/>
          <w:b w:val="0"/>
          <w:bCs w:val="0"/>
          <w:color w:val="auto"/>
          <w:sz w:val="26"/>
          <w:szCs w:val="26"/>
          <w:lang w:eastAsia="ru-RU"/>
        </w:rPr>
        <w:t xml:space="preserve">, </w:t>
      </w:r>
      <w:proofErr w:type="spellStart"/>
      <w:r>
        <w:rPr>
          <w:rFonts w:ascii="Times New Roman" w:hAnsi="Times New Roman"/>
          <w:b w:val="0"/>
          <w:bCs w:val="0"/>
          <w:color w:val="auto"/>
          <w:sz w:val="26"/>
          <w:szCs w:val="26"/>
          <w:lang w:eastAsia="ru-RU"/>
        </w:rPr>
        <w:t>Присмара</w:t>
      </w:r>
      <w:proofErr w:type="spellEnd"/>
      <w:r>
        <w:rPr>
          <w:rFonts w:ascii="Times New Roman" w:hAnsi="Times New Roman"/>
          <w:b w:val="0"/>
          <w:bCs w:val="0"/>
          <w:color w:val="auto"/>
          <w:sz w:val="26"/>
          <w:szCs w:val="26"/>
          <w:lang w:eastAsia="ru-RU"/>
        </w:rPr>
        <w:t>;</w:t>
      </w:r>
    </w:p>
    <w:p w:rsidR="00A034F1" w:rsidRDefault="00A034F1" w:rsidP="00A034F1">
      <w:pPr>
        <w:pStyle w:val="aa"/>
        <w:keepLines w:val="0"/>
        <w:numPr>
          <w:ilvl w:val="0"/>
          <w:numId w:val="48"/>
        </w:numPr>
        <w:tabs>
          <w:tab w:val="left" w:pos="1276"/>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для населенных пунктов, к которым подводится природный газ, проектом предлагается: на первом этапе освоения 100% газификация природным газом усадебной застройки; далее – газификация административных и сельскохозяйственных объектов;</w:t>
      </w:r>
    </w:p>
    <w:p w:rsidR="00A034F1" w:rsidRDefault="00A034F1" w:rsidP="00A034F1">
      <w:pPr>
        <w:pStyle w:val="aa"/>
        <w:keepLines w:val="0"/>
        <w:numPr>
          <w:ilvl w:val="0"/>
          <w:numId w:val="48"/>
        </w:numPr>
        <w:tabs>
          <w:tab w:val="left" w:pos="1276"/>
        </w:tabs>
        <w:spacing w:before="0" w:line="360" w:lineRule="auto"/>
        <w:ind w:left="0"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определение объёмов строительства на основе обоснования инвестиций, корректировка основных технических решений по объектам газификации по результатам проектно – изыскательских работ.</w:t>
      </w:r>
    </w:p>
    <w:p w:rsidR="00A034F1" w:rsidRDefault="00A034F1" w:rsidP="00A034F1">
      <w:pPr>
        <w:tabs>
          <w:tab w:val="left" w:pos="567"/>
          <w:tab w:val="left" w:pos="1134"/>
        </w:tabs>
        <w:spacing w:after="0" w:line="360" w:lineRule="auto"/>
        <w:ind w:firstLine="709"/>
        <w:jc w:val="both"/>
        <w:rPr>
          <w:rFonts w:ascii="Times New Roman" w:hAnsi="Times New Roman"/>
          <w:sz w:val="26"/>
          <w:szCs w:val="26"/>
        </w:rPr>
      </w:pPr>
    </w:p>
    <w:p w:rsidR="00A034F1" w:rsidRDefault="00A034F1" w:rsidP="00A034F1">
      <w:pPr>
        <w:tabs>
          <w:tab w:val="left" w:pos="567"/>
        </w:tabs>
        <w:spacing w:after="0" w:line="360" w:lineRule="auto"/>
        <w:ind w:firstLine="709"/>
        <w:jc w:val="both"/>
        <w:rPr>
          <w:rFonts w:ascii="Times New Roman" w:hAnsi="Times New Roman"/>
          <w:b/>
          <w:sz w:val="26"/>
          <w:szCs w:val="26"/>
        </w:rPr>
      </w:pPr>
      <w:r>
        <w:rPr>
          <w:rFonts w:ascii="Times New Roman" w:hAnsi="Times New Roman"/>
          <w:b/>
          <w:sz w:val="26"/>
          <w:szCs w:val="26"/>
        </w:rPr>
        <w:t>3.5.</w:t>
      </w:r>
      <w:r>
        <w:rPr>
          <w:rFonts w:ascii="Times New Roman" w:hAnsi="Times New Roman"/>
          <w:b/>
          <w:sz w:val="26"/>
          <w:szCs w:val="26"/>
        </w:rPr>
        <w:tab/>
        <w:t>Теплоснабжение</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Централизованное теплоснабжение в </w:t>
      </w:r>
      <w:proofErr w:type="spellStart"/>
      <w:r>
        <w:rPr>
          <w:rFonts w:ascii="Times New Roman" w:hAnsi="Times New Roman"/>
          <w:sz w:val="26"/>
          <w:szCs w:val="26"/>
        </w:rPr>
        <w:t>Савеевском</w:t>
      </w:r>
      <w:proofErr w:type="spellEnd"/>
      <w:r>
        <w:rPr>
          <w:rFonts w:ascii="Times New Roman" w:hAnsi="Times New Roman"/>
          <w:sz w:val="26"/>
          <w:szCs w:val="26"/>
        </w:rPr>
        <w:t xml:space="preserve"> сельском поселении отсутствует. Отопление помещений, в основном, печное.</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Развитие газификации позволит оборудовать потребителей источниками теплоснабжения на газовом топливе.</w:t>
      </w:r>
    </w:p>
    <w:p w:rsidR="00A034F1" w:rsidRDefault="00A034F1" w:rsidP="00A034F1">
      <w:pPr>
        <w:pStyle w:val="a1"/>
        <w:spacing w:after="0" w:line="360" w:lineRule="auto"/>
        <w:ind w:firstLine="709"/>
        <w:jc w:val="both"/>
        <w:rPr>
          <w:b/>
          <w:sz w:val="26"/>
          <w:szCs w:val="26"/>
          <w:u w:val="single"/>
        </w:rPr>
      </w:pPr>
      <w:r>
        <w:rPr>
          <w:b/>
          <w:sz w:val="26"/>
          <w:szCs w:val="26"/>
          <w:u w:val="single"/>
        </w:rPr>
        <w:t>Проектные предложения</w:t>
      </w:r>
    </w:p>
    <w:p w:rsidR="00A034F1" w:rsidRDefault="00A034F1" w:rsidP="00A034F1">
      <w:pPr>
        <w:pStyle w:val="a1"/>
        <w:spacing w:after="0" w:line="360" w:lineRule="auto"/>
        <w:ind w:firstLine="709"/>
        <w:jc w:val="both"/>
        <w:rPr>
          <w:i/>
          <w:sz w:val="26"/>
          <w:szCs w:val="26"/>
        </w:rPr>
      </w:pPr>
      <w:r>
        <w:rPr>
          <w:i/>
          <w:sz w:val="26"/>
          <w:szCs w:val="26"/>
        </w:rPr>
        <w:t>Первоочередные мероприятия</w:t>
      </w:r>
    </w:p>
    <w:p w:rsidR="00A034F1" w:rsidRDefault="00A034F1" w:rsidP="00A034F1">
      <w:pPr>
        <w:pStyle w:val="a1"/>
        <w:numPr>
          <w:ilvl w:val="0"/>
          <w:numId w:val="49"/>
        </w:numPr>
        <w:tabs>
          <w:tab w:val="left" w:pos="1276"/>
        </w:tabs>
        <w:spacing w:after="0" w:line="360" w:lineRule="auto"/>
        <w:ind w:left="0" w:firstLine="709"/>
        <w:jc w:val="both"/>
        <w:rPr>
          <w:sz w:val="26"/>
          <w:szCs w:val="26"/>
        </w:rPr>
      </w:pPr>
      <w:r>
        <w:rPr>
          <w:sz w:val="26"/>
          <w:szCs w:val="26"/>
        </w:rPr>
        <w:t>реконструкция и ремонт существующих источников теплоснабжения.</w:t>
      </w:r>
    </w:p>
    <w:p w:rsidR="00A034F1" w:rsidRDefault="00A034F1" w:rsidP="00A034F1">
      <w:pPr>
        <w:pStyle w:val="a1"/>
        <w:spacing w:after="0" w:line="360" w:lineRule="auto"/>
        <w:ind w:firstLine="709"/>
        <w:jc w:val="both"/>
        <w:rPr>
          <w:i/>
          <w:sz w:val="26"/>
          <w:szCs w:val="26"/>
        </w:rPr>
      </w:pPr>
      <w:r>
        <w:rPr>
          <w:i/>
          <w:sz w:val="26"/>
          <w:szCs w:val="26"/>
        </w:rPr>
        <w:lastRenderedPageBreak/>
        <w:t>Мероприятия на расчетный срок:</w:t>
      </w:r>
    </w:p>
    <w:p w:rsidR="00A034F1" w:rsidRDefault="00A034F1" w:rsidP="00A034F1">
      <w:pPr>
        <w:pStyle w:val="aa"/>
        <w:keepLines w:val="0"/>
        <w:numPr>
          <w:ilvl w:val="1"/>
          <w:numId w:val="50"/>
        </w:numPr>
        <w:tabs>
          <w:tab w:val="left" w:pos="1276"/>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использование для районов нового строительства </w:t>
      </w:r>
      <w:proofErr w:type="spellStart"/>
      <w:proofErr w:type="gramStart"/>
      <w:r>
        <w:rPr>
          <w:rFonts w:ascii="Times New Roman" w:hAnsi="Times New Roman"/>
          <w:b w:val="0"/>
          <w:bCs w:val="0"/>
          <w:color w:val="auto"/>
          <w:sz w:val="26"/>
          <w:szCs w:val="26"/>
          <w:lang w:eastAsia="ru-RU"/>
        </w:rPr>
        <w:t>блок-модульных</w:t>
      </w:r>
      <w:proofErr w:type="spellEnd"/>
      <w:proofErr w:type="gramEnd"/>
      <w:r>
        <w:rPr>
          <w:rFonts w:ascii="Times New Roman" w:hAnsi="Times New Roman"/>
          <w:b w:val="0"/>
          <w:bCs w:val="0"/>
          <w:color w:val="auto"/>
          <w:sz w:val="26"/>
          <w:szCs w:val="26"/>
          <w:lang w:eastAsia="ru-RU"/>
        </w:rPr>
        <w:t xml:space="preserve"> котельных (БМК) полной заводской готовности, для индивидуальной застройки – автономных генераторов тепла.</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Каждый источник теплоснабжения, котельные, должны работать локально на свою зону. Подача тепла должна осуществляться по тепловым сетям (в двухтрубном исполнении).</w:t>
      </w:r>
    </w:p>
    <w:p w:rsidR="00A034F1" w:rsidRDefault="00A034F1" w:rsidP="00A034F1">
      <w:pPr>
        <w:pStyle w:val="a1"/>
        <w:spacing w:after="0" w:line="360" w:lineRule="auto"/>
        <w:ind w:firstLine="709"/>
        <w:jc w:val="both"/>
        <w:rPr>
          <w:sz w:val="26"/>
          <w:szCs w:val="26"/>
        </w:rPr>
      </w:pPr>
    </w:p>
    <w:p w:rsidR="00A034F1" w:rsidRDefault="00A034F1" w:rsidP="00A034F1">
      <w:pPr>
        <w:tabs>
          <w:tab w:val="left" w:pos="567"/>
        </w:tabs>
        <w:spacing w:after="0" w:line="360" w:lineRule="auto"/>
        <w:ind w:firstLine="709"/>
        <w:jc w:val="both"/>
        <w:rPr>
          <w:rFonts w:ascii="Times New Roman" w:hAnsi="Times New Roman"/>
          <w:b/>
          <w:sz w:val="26"/>
          <w:szCs w:val="26"/>
        </w:rPr>
      </w:pPr>
      <w:r>
        <w:rPr>
          <w:rFonts w:ascii="Times New Roman" w:hAnsi="Times New Roman"/>
          <w:b/>
          <w:sz w:val="26"/>
          <w:szCs w:val="26"/>
        </w:rPr>
        <w:t>3.6.</w:t>
      </w:r>
      <w:r>
        <w:rPr>
          <w:rFonts w:ascii="Times New Roman" w:hAnsi="Times New Roman"/>
          <w:b/>
          <w:sz w:val="26"/>
          <w:szCs w:val="26"/>
        </w:rPr>
        <w:tab/>
        <w:t>Связь</w:t>
      </w:r>
    </w:p>
    <w:p w:rsidR="00A034F1" w:rsidRDefault="00A034F1" w:rsidP="00A034F1">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xml:space="preserve">На сегодняшний день </w:t>
      </w:r>
      <w:proofErr w:type="spellStart"/>
      <w:r>
        <w:rPr>
          <w:rFonts w:ascii="Times New Roman" w:hAnsi="Times New Roman"/>
          <w:sz w:val="26"/>
          <w:szCs w:val="26"/>
        </w:rPr>
        <w:t>Савеевское</w:t>
      </w:r>
      <w:proofErr w:type="spellEnd"/>
      <w:r>
        <w:rPr>
          <w:rFonts w:ascii="Times New Roman" w:hAnsi="Times New Roman"/>
          <w:sz w:val="26"/>
          <w:szCs w:val="26"/>
        </w:rPr>
        <w:t xml:space="preserve"> сельское поселение телефонизировано частично.</w:t>
      </w:r>
    </w:p>
    <w:p w:rsidR="00A034F1" w:rsidRDefault="00A034F1" w:rsidP="00A034F1">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xml:space="preserve">Но территория сельского поселения не в полной мере обеспечена зоной уверенного приёма сотовой связи. Часто случается, что в определённом месте, отмеченном на карте покрытия сотовой связи как зона уверенного приёма, в реальности сигнал оказывается крайне низким, а то и отсутствует вовсе. В 2012 году в селе </w:t>
      </w:r>
      <w:proofErr w:type="spellStart"/>
      <w:r>
        <w:rPr>
          <w:rFonts w:ascii="Times New Roman" w:hAnsi="Times New Roman"/>
          <w:sz w:val="26"/>
          <w:szCs w:val="26"/>
        </w:rPr>
        <w:t>Савеево</w:t>
      </w:r>
      <w:proofErr w:type="spellEnd"/>
      <w:r>
        <w:rPr>
          <w:rFonts w:ascii="Times New Roman" w:hAnsi="Times New Roman"/>
          <w:sz w:val="26"/>
          <w:szCs w:val="26"/>
        </w:rPr>
        <w:t xml:space="preserve"> установлена централизованная вышка обеспечения цифрового телерадиовещания. После ввода вышки в эксплуатацию с оборудованием для сотовой связи, проблема сотовой связи исчезнет. </w:t>
      </w:r>
    </w:p>
    <w:p w:rsidR="00A034F1" w:rsidRDefault="00A034F1" w:rsidP="00A034F1">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xml:space="preserve">Для дальнейшего развития и модернизации телефонной сети необходимо проведение реконструкции телекоммуникационной сети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w:t>
      </w:r>
    </w:p>
    <w:p w:rsidR="00A034F1" w:rsidRDefault="00A034F1" w:rsidP="00A034F1">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Для решения основной проблемы – телефонизации сельских населенных пунктов – необходимо:</w:t>
      </w:r>
    </w:p>
    <w:p w:rsidR="00A034F1" w:rsidRDefault="00A034F1" w:rsidP="00A034F1">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1. Строительство систем радиодоступа во всех поселениях района.</w:t>
      </w:r>
    </w:p>
    <w:p w:rsidR="00A034F1" w:rsidRDefault="00A034F1" w:rsidP="00A034F1">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xml:space="preserve">2. Строительство </w:t>
      </w:r>
      <w:proofErr w:type="spellStart"/>
      <w:r>
        <w:rPr>
          <w:rFonts w:ascii="Times New Roman" w:hAnsi="Times New Roman"/>
          <w:sz w:val="26"/>
          <w:szCs w:val="26"/>
        </w:rPr>
        <w:t>волоконно</w:t>
      </w:r>
      <w:proofErr w:type="spellEnd"/>
      <w:r>
        <w:rPr>
          <w:rFonts w:ascii="Times New Roman" w:hAnsi="Times New Roman"/>
          <w:sz w:val="26"/>
          <w:szCs w:val="26"/>
        </w:rPr>
        <w:t xml:space="preserve"> – оптических линий связи (ВОЛС).</w:t>
      </w:r>
    </w:p>
    <w:p w:rsidR="00A034F1" w:rsidRDefault="00A034F1" w:rsidP="00A034F1">
      <w:pPr>
        <w:spacing w:after="0" w:line="360" w:lineRule="auto"/>
        <w:ind w:firstLine="709"/>
        <w:jc w:val="both"/>
        <w:rPr>
          <w:rFonts w:ascii="Times New Roman" w:hAnsi="Times New Roman"/>
          <w:b/>
          <w:sz w:val="26"/>
          <w:szCs w:val="26"/>
          <w:u w:val="single"/>
        </w:rPr>
      </w:pPr>
      <w:r>
        <w:rPr>
          <w:rFonts w:ascii="Times New Roman" w:hAnsi="Times New Roman"/>
          <w:b/>
          <w:sz w:val="26"/>
          <w:szCs w:val="26"/>
          <w:u w:val="single"/>
        </w:rPr>
        <w:t>Проектные предложения</w:t>
      </w:r>
    </w:p>
    <w:p w:rsidR="00A034F1" w:rsidRDefault="00A034F1" w:rsidP="00A034F1">
      <w:pPr>
        <w:spacing w:after="0" w:line="360" w:lineRule="auto"/>
        <w:ind w:firstLine="709"/>
        <w:jc w:val="both"/>
        <w:rPr>
          <w:rFonts w:ascii="Times New Roman" w:hAnsi="Times New Roman"/>
          <w:i/>
          <w:sz w:val="26"/>
          <w:szCs w:val="26"/>
        </w:rPr>
      </w:pPr>
      <w:r>
        <w:rPr>
          <w:rFonts w:ascii="Times New Roman" w:hAnsi="Times New Roman"/>
          <w:i/>
          <w:sz w:val="26"/>
          <w:szCs w:val="26"/>
        </w:rPr>
        <w:t>Мероприятия на расчетный срок:</w:t>
      </w:r>
    </w:p>
    <w:p w:rsidR="00A034F1" w:rsidRDefault="00A034F1" w:rsidP="00A034F1">
      <w:pPr>
        <w:pStyle w:val="aa"/>
        <w:keepLines w:val="0"/>
        <w:numPr>
          <w:ilvl w:val="0"/>
          <w:numId w:val="51"/>
        </w:numPr>
        <w:tabs>
          <w:tab w:val="left" w:pos="1276"/>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lastRenderedPageBreak/>
        <w:t>развитие сети фиксированной связи. Телефонизация вновь строящихся объектов в рамках формирования широкополосных абонентских сетей доступа, обеспечивающих абонентов наряду с телефонной связью услугами по передаче данных и видеоинформации;</w:t>
      </w:r>
    </w:p>
    <w:p w:rsidR="00A034F1" w:rsidRDefault="00A034F1" w:rsidP="00A034F1">
      <w:pPr>
        <w:pStyle w:val="aa"/>
        <w:keepLines w:val="0"/>
        <w:numPr>
          <w:ilvl w:val="0"/>
          <w:numId w:val="51"/>
        </w:numPr>
        <w:tabs>
          <w:tab w:val="left" w:pos="1276"/>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развитие почтовой связи. Техническое перевооружение и внедрение информационных технологий почтовой связи;</w:t>
      </w:r>
    </w:p>
    <w:p w:rsidR="00A034F1" w:rsidRDefault="00A034F1" w:rsidP="00A034F1">
      <w:pPr>
        <w:pStyle w:val="aa"/>
        <w:keepLines w:val="0"/>
        <w:numPr>
          <w:ilvl w:val="0"/>
          <w:numId w:val="51"/>
        </w:numPr>
        <w:tabs>
          <w:tab w:val="left" w:pos="0"/>
          <w:tab w:val="left" w:pos="1276"/>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развитие сетей фиксированной связи. Переход от существующих сетей с технологией коммуникации каналов к </w:t>
      </w:r>
      <w:proofErr w:type="spellStart"/>
      <w:r>
        <w:rPr>
          <w:rFonts w:ascii="Times New Roman" w:hAnsi="Times New Roman"/>
          <w:b w:val="0"/>
          <w:bCs w:val="0"/>
          <w:color w:val="auto"/>
          <w:sz w:val="26"/>
          <w:szCs w:val="26"/>
          <w:lang w:eastAsia="ru-RU"/>
        </w:rPr>
        <w:t>мультисервисным</w:t>
      </w:r>
      <w:proofErr w:type="spellEnd"/>
      <w:r>
        <w:rPr>
          <w:rFonts w:ascii="Times New Roman" w:hAnsi="Times New Roman"/>
          <w:b w:val="0"/>
          <w:bCs w:val="0"/>
          <w:color w:val="auto"/>
          <w:sz w:val="26"/>
          <w:szCs w:val="26"/>
          <w:lang w:eastAsia="ru-RU"/>
        </w:rPr>
        <w:t xml:space="preserve"> сетям с технологией коммуникации пакетов;</w:t>
      </w:r>
    </w:p>
    <w:p w:rsidR="00A034F1" w:rsidRDefault="00A034F1" w:rsidP="00A034F1">
      <w:pPr>
        <w:pStyle w:val="aa"/>
        <w:keepLines w:val="0"/>
        <w:numPr>
          <w:ilvl w:val="0"/>
          <w:numId w:val="51"/>
        </w:numPr>
        <w:tabs>
          <w:tab w:val="left" w:pos="0"/>
          <w:tab w:val="left" w:pos="1276"/>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развитие телекоммуникационных сетей. Расширение сети «Интернет». Обеспечение доступа сельского населения к универсальным услугам связи. Строительство широкополосных интерактивных телевизионных кабельных сетей и сетей подачи данных с использованием новых технологий;</w:t>
      </w:r>
    </w:p>
    <w:p w:rsidR="00A034F1" w:rsidRDefault="00A034F1" w:rsidP="00A034F1">
      <w:pPr>
        <w:pStyle w:val="aa"/>
        <w:keepLines w:val="0"/>
        <w:numPr>
          <w:ilvl w:val="0"/>
          <w:numId w:val="51"/>
        </w:numPr>
        <w:tabs>
          <w:tab w:val="left" w:pos="0"/>
          <w:tab w:val="left" w:pos="1134"/>
          <w:tab w:val="left" w:pos="1276"/>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развитие систем телевидения, радиовещания и СКТ. Переход на цифровое телевидение стандарта DVB. Объединение сетей кабельного телевидения в единую областную сеть.</w:t>
      </w:r>
    </w:p>
    <w:p w:rsidR="00A034F1" w:rsidRDefault="00A034F1" w:rsidP="00A034F1">
      <w:pPr>
        <w:tabs>
          <w:tab w:val="left" w:pos="567"/>
        </w:tabs>
        <w:spacing w:after="0" w:line="360" w:lineRule="auto"/>
        <w:jc w:val="both"/>
        <w:rPr>
          <w:rFonts w:ascii="Times New Roman" w:hAnsi="Times New Roman"/>
          <w:sz w:val="26"/>
          <w:szCs w:val="26"/>
        </w:rPr>
      </w:pPr>
    </w:p>
    <w:p w:rsidR="00A034F1" w:rsidRDefault="00A034F1" w:rsidP="00A034F1">
      <w:pPr>
        <w:tabs>
          <w:tab w:val="left" w:pos="567"/>
        </w:tabs>
        <w:spacing w:after="0" w:line="360" w:lineRule="auto"/>
        <w:jc w:val="both"/>
        <w:rPr>
          <w:rFonts w:ascii="Times New Roman" w:hAnsi="Times New Roman"/>
          <w:sz w:val="26"/>
          <w:szCs w:val="26"/>
        </w:rPr>
      </w:pPr>
    </w:p>
    <w:p w:rsidR="00A034F1" w:rsidRDefault="00A034F1" w:rsidP="00A034F1">
      <w:pPr>
        <w:spacing w:after="0" w:line="360" w:lineRule="auto"/>
        <w:ind w:firstLine="709"/>
        <w:jc w:val="both"/>
        <w:rPr>
          <w:rFonts w:ascii="Times New Roman" w:hAnsi="Times New Roman"/>
          <w:b/>
          <w:sz w:val="26"/>
          <w:szCs w:val="26"/>
        </w:rPr>
      </w:pPr>
      <w:r>
        <w:rPr>
          <w:rFonts w:ascii="Times New Roman" w:hAnsi="Times New Roman"/>
          <w:b/>
          <w:sz w:val="26"/>
          <w:szCs w:val="26"/>
        </w:rPr>
        <w:t>3.7. Санитарная очистка территории</w:t>
      </w:r>
    </w:p>
    <w:p w:rsidR="00A034F1" w:rsidRDefault="00A034F1" w:rsidP="00A034F1">
      <w:pPr>
        <w:tabs>
          <w:tab w:val="left" w:pos="5490"/>
        </w:tabs>
        <w:spacing w:after="0" w:line="360" w:lineRule="auto"/>
        <w:ind w:firstLine="709"/>
        <w:jc w:val="both"/>
        <w:rPr>
          <w:rFonts w:ascii="Times New Roman" w:hAnsi="Times New Roman"/>
          <w:bCs/>
          <w:sz w:val="26"/>
          <w:szCs w:val="26"/>
        </w:rPr>
      </w:pPr>
      <w:r>
        <w:rPr>
          <w:rFonts w:ascii="Times New Roman" w:hAnsi="Times New Roman"/>
          <w:bCs/>
          <w:sz w:val="26"/>
          <w:szCs w:val="26"/>
        </w:rPr>
        <w:t>Федеральным законом от 6 октября 2003 года № 131</w:t>
      </w:r>
      <w:r>
        <w:rPr>
          <w:rFonts w:ascii="Times New Roman" w:hAnsi="Times New Roman"/>
          <w:sz w:val="26"/>
          <w:szCs w:val="26"/>
        </w:rPr>
        <w:t>–</w:t>
      </w:r>
      <w:r>
        <w:rPr>
          <w:rFonts w:ascii="Times New Roman" w:hAnsi="Times New Roman"/>
          <w:bCs/>
          <w:sz w:val="26"/>
          <w:szCs w:val="26"/>
        </w:rPr>
        <w:t>ФЗ «Об общих принципах организации местного самоуправления в Российской Федерации» к ведению муниципальных образований отнесено обеспечение санитарного благополучия населения, организация утилизации и переработки бытовых отходов, участие в охране окружающей среды на территории муниципального образования и другие вопросы.</w:t>
      </w:r>
    </w:p>
    <w:p w:rsidR="00A034F1" w:rsidRDefault="00A034F1" w:rsidP="00A034F1">
      <w:pPr>
        <w:tabs>
          <w:tab w:val="left" w:pos="5490"/>
        </w:tabs>
        <w:spacing w:after="0" w:line="360" w:lineRule="auto"/>
        <w:ind w:firstLine="709"/>
        <w:jc w:val="both"/>
        <w:rPr>
          <w:rFonts w:ascii="Times New Roman" w:hAnsi="Times New Roman"/>
          <w:bCs/>
          <w:sz w:val="26"/>
          <w:szCs w:val="26"/>
        </w:rPr>
      </w:pPr>
      <w:r>
        <w:rPr>
          <w:rFonts w:ascii="Times New Roman" w:hAnsi="Times New Roman"/>
          <w:bCs/>
          <w:sz w:val="26"/>
          <w:szCs w:val="26"/>
        </w:rPr>
        <w:t xml:space="preserve">Администрация </w:t>
      </w:r>
      <w:proofErr w:type="spellStart"/>
      <w:r>
        <w:rPr>
          <w:rFonts w:ascii="Times New Roman" w:hAnsi="Times New Roman"/>
          <w:bCs/>
          <w:sz w:val="26"/>
          <w:szCs w:val="26"/>
        </w:rPr>
        <w:t>Савеевского</w:t>
      </w:r>
      <w:proofErr w:type="spellEnd"/>
      <w:r>
        <w:rPr>
          <w:rFonts w:ascii="Times New Roman" w:hAnsi="Times New Roman"/>
          <w:bCs/>
          <w:sz w:val="26"/>
          <w:szCs w:val="26"/>
        </w:rPr>
        <w:t xml:space="preserve"> сельского поселения заключила договор с ООО «Благоустройство» на вывоз твердых бытовых отходов (ТБО) с прилегающей территории на полигон ТБО </w:t>
      </w:r>
      <w:proofErr w:type="spellStart"/>
      <w:r>
        <w:rPr>
          <w:rFonts w:ascii="Times New Roman" w:hAnsi="Times New Roman"/>
          <w:bCs/>
          <w:sz w:val="26"/>
          <w:szCs w:val="26"/>
        </w:rPr>
        <w:t>Екимовичского</w:t>
      </w:r>
      <w:proofErr w:type="spellEnd"/>
      <w:r>
        <w:rPr>
          <w:rFonts w:ascii="Times New Roman" w:hAnsi="Times New Roman"/>
          <w:bCs/>
          <w:sz w:val="26"/>
          <w:szCs w:val="26"/>
        </w:rPr>
        <w:t xml:space="preserve"> сельского поселения.</w:t>
      </w:r>
    </w:p>
    <w:p w:rsidR="00A034F1" w:rsidRDefault="00A034F1" w:rsidP="00A034F1">
      <w:pPr>
        <w:tabs>
          <w:tab w:val="left" w:pos="5490"/>
        </w:tabs>
        <w:spacing w:after="0" w:line="360" w:lineRule="auto"/>
        <w:ind w:firstLine="709"/>
        <w:jc w:val="both"/>
        <w:rPr>
          <w:rFonts w:ascii="Times New Roman" w:hAnsi="Times New Roman"/>
          <w:bCs/>
          <w:sz w:val="26"/>
          <w:szCs w:val="26"/>
        </w:rPr>
      </w:pPr>
      <w:r>
        <w:rPr>
          <w:rFonts w:ascii="Times New Roman" w:hAnsi="Times New Roman"/>
          <w:bCs/>
          <w:sz w:val="26"/>
          <w:szCs w:val="26"/>
        </w:rPr>
        <w:t>Основную часть составляют бытовые отходы, образующиеся у населения, поэтому проблема обращения с отходами является одной из серьезных экологических проблем для сельских поселений.</w:t>
      </w:r>
    </w:p>
    <w:p w:rsidR="00A034F1" w:rsidRDefault="00A034F1" w:rsidP="00A034F1">
      <w:pPr>
        <w:tabs>
          <w:tab w:val="left" w:pos="5490"/>
        </w:tabs>
        <w:spacing w:after="0" w:line="360" w:lineRule="auto"/>
        <w:ind w:firstLine="709"/>
        <w:jc w:val="both"/>
        <w:rPr>
          <w:rFonts w:ascii="Times New Roman" w:hAnsi="Times New Roman"/>
          <w:b/>
          <w:bCs/>
          <w:sz w:val="26"/>
          <w:szCs w:val="26"/>
          <w:u w:val="single"/>
        </w:rPr>
      </w:pPr>
      <w:r>
        <w:rPr>
          <w:rFonts w:ascii="Times New Roman" w:hAnsi="Times New Roman"/>
          <w:b/>
          <w:bCs/>
          <w:sz w:val="26"/>
          <w:szCs w:val="26"/>
          <w:u w:val="single"/>
        </w:rPr>
        <w:t>Проектные предложения</w:t>
      </w:r>
    </w:p>
    <w:p w:rsidR="00A034F1" w:rsidRDefault="00A034F1" w:rsidP="00A034F1">
      <w:pPr>
        <w:tabs>
          <w:tab w:val="left" w:pos="993"/>
        </w:tabs>
        <w:spacing w:after="0" w:line="360" w:lineRule="auto"/>
        <w:ind w:firstLine="709"/>
        <w:jc w:val="both"/>
        <w:rPr>
          <w:rFonts w:ascii="Times New Roman" w:hAnsi="Times New Roman"/>
          <w:bCs/>
          <w:i/>
          <w:sz w:val="26"/>
          <w:szCs w:val="26"/>
        </w:rPr>
      </w:pPr>
      <w:r>
        <w:rPr>
          <w:rFonts w:ascii="Times New Roman" w:hAnsi="Times New Roman"/>
          <w:bCs/>
          <w:i/>
          <w:sz w:val="26"/>
          <w:szCs w:val="26"/>
        </w:rPr>
        <w:lastRenderedPageBreak/>
        <w:t>Первоочередные мероприятия</w:t>
      </w:r>
    </w:p>
    <w:p w:rsidR="00A034F1" w:rsidRDefault="00A034F1" w:rsidP="00A034F1">
      <w:pPr>
        <w:pStyle w:val="aa"/>
        <w:keepLines w:val="0"/>
        <w:numPr>
          <w:ilvl w:val="0"/>
          <w:numId w:val="52"/>
        </w:numPr>
        <w:tabs>
          <w:tab w:val="left" w:pos="1134"/>
        </w:tabs>
        <w:spacing w:before="0" w:line="360" w:lineRule="auto"/>
        <w:ind w:left="0" w:firstLine="709"/>
        <w:contextualSpacing/>
        <w:jc w:val="both"/>
        <w:rPr>
          <w:rFonts w:ascii="Times New Roman" w:hAnsi="Times New Roman"/>
          <w:b w:val="0"/>
          <w:color w:val="auto"/>
          <w:sz w:val="26"/>
          <w:szCs w:val="26"/>
          <w:lang w:eastAsia="ru-RU"/>
        </w:rPr>
      </w:pPr>
      <w:r>
        <w:rPr>
          <w:rFonts w:ascii="Times New Roman" w:hAnsi="Times New Roman"/>
          <w:b w:val="0"/>
          <w:color w:val="auto"/>
          <w:sz w:val="26"/>
          <w:szCs w:val="26"/>
          <w:lang w:eastAsia="ru-RU"/>
        </w:rPr>
        <w:t xml:space="preserve">разработать </w:t>
      </w:r>
      <w:r>
        <w:rPr>
          <w:rFonts w:ascii="Times New Roman" w:hAnsi="Times New Roman"/>
          <w:b w:val="0"/>
          <w:bCs w:val="0"/>
          <w:color w:val="auto"/>
          <w:sz w:val="26"/>
          <w:szCs w:val="26"/>
          <w:lang w:eastAsia="ru-RU"/>
        </w:rPr>
        <w:t>Генеральную схему очистки территорий населенных пунктов муниципального образования «</w:t>
      </w:r>
      <w:proofErr w:type="spellStart"/>
      <w:r>
        <w:rPr>
          <w:rFonts w:ascii="Times New Roman" w:hAnsi="Times New Roman"/>
          <w:b w:val="0"/>
          <w:bCs w:val="0"/>
          <w:color w:val="auto"/>
          <w:sz w:val="26"/>
          <w:szCs w:val="26"/>
          <w:lang w:eastAsia="ru-RU"/>
        </w:rPr>
        <w:t>Савеевское</w:t>
      </w:r>
      <w:proofErr w:type="spellEnd"/>
      <w:r>
        <w:rPr>
          <w:rFonts w:ascii="Times New Roman" w:hAnsi="Times New Roman"/>
          <w:b w:val="0"/>
          <w:bCs w:val="0"/>
          <w:color w:val="auto"/>
          <w:sz w:val="26"/>
          <w:szCs w:val="26"/>
          <w:lang w:eastAsia="ru-RU"/>
        </w:rPr>
        <w:t xml:space="preserve"> сельское поселение»;</w:t>
      </w:r>
    </w:p>
    <w:p w:rsidR="00A034F1" w:rsidRDefault="00A034F1" w:rsidP="00A034F1">
      <w:pPr>
        <w:pStyle w:val="aa"/>
        <w:keepLines w:val="0"/>
        <w:numPr>
          <w:ilvl w:val="0"/>
          <w:numId w:val="52"/>
        </w:numPr>
        <w:tabs>
          <w:tab w:val="left" w:pos="1134"/>
        </w:tabs>
        <w:spacing w:before="0" w:line="360" w:lineRule="auto"/>
        <w:ind w:left="0" w:firstLine="709"/>
        <w:contextualSpacing/>
        <w:jc w:val="both"/>
        <w:rPr>
          <w:rFonts w:ascii="Times New Roman" w:hAnsi="Times New Roman"/>
          <w:b w:val="0"/>
          <w:color w:val="auto"/>
          <w:sz w:val="26"/>
          <w:szCs w:val="26"/>
          <w:lang w:eastAsia="ru-RU"/>
        </w:rPr>
      </w:pPr>
      <w:r>
        <w:rPr>
          <w:rFonts w:ascii="Times New Roman" w:hAnsi="Times New Roman"/>
          <w:b w:val="0"/>
          <w:color w:val="auto"/>
          <w:sz w:val="26"/>
          <w:szCs w:val="26"/>
          <w:lang w:eastAsia="ru-RU"/>
        </w:rPr>
        <w:t>проведение мероприятий по предотвращению, выявлению и ликвидации мест несанкционированного размещения твёрдых бытовых отходов на территории сельского поселения;</w:t>
      </w:r>
    </w:p>
    <w:p w:rsidR="00A034F1" w:rsidRDefault="00A034F1" w:rsidP="00A034F1">
      <w:pPr>
        <w:pStyle w:val="aa"/>
        <w:keepLines w:val="0"/>
        <w:numPr>
          <w:ilvl w:val="0"/>
          <w:numId w:val="52"/>
        </w:numPr>
        <w:tabs>
          <w:tab w:val="left" w:pos="1134"/>
        </w:tabs>
        <w:spacing w:before="0" w:line="360" w:lineRule="auto"/>
        <w:ind w:left="0" w:firstLine="709"/>
        <w:contextualSpacing/>
        <w:jc w:val="both"/>
        <w:rPr>
          <w:rFonts w:ascii="Times New Roman" w:hAnsi="Times New Roman"/>
          <w:b w:val="0"/>
          <w:color w:val="auto"/>
          <w:sz w:val="26"/>
          <w:szCs w:val="26"/>
          <w:lang w:eastAsia="ru-RU"/>
        </w:rPr>
      </w:pPr>
      <w:r>
        <w:rPr>
          <w:rFonts w:ascii="Times New Roman" w:hAnsi="Times New Roman"/>
          <w:b w:val="0"/>
          <w:color w:val="auto"/>
          <w:sz w:val="26"/>
          <w:szCs w:val="26"/>
          <w:lang w:eastAsia="ru-RU"/>
        </w:rPr>
        <w:t>строительство во всех населенных пунктах сельского поселения контейнерных площадок для сбора и временного накопления отходов, с установкой контейнеров емкостью 30 м</w:t>
      </w:r>
      <w:r>
        <w:rPr>
          <w:rFonts w:ascii="Times New Roman" w:hAnsi="Times New Roman"/>
          <w:b w:val="0"/>
          <w:color w:val="auto"/>
          <w:sz w:val="26"/>
          <w:szCs w:val="26"/>
          <w:vertAlign w:val="superscript"/>
          <w:lang w:eastAsia="ru-RU"/>
        </w:rPr>
        <w:t>3</w:t>
      </w:r>
      <w:r>
        <w:rPr>
          <w:rFonts w:ascii="Times New Roman" w:hAnsi="Times New Roman"/>
          <w:b w:val="0"/>
          <w:color w:val="auto"/>
          <w:sz w:val="26"/>
          <w:szCs w:val="26"/>
          <w:lang w:eastAsia="ru-RU"/>
        </w:rPr>
        <w:t>, оснащенных системой «</w:t>
      </w:r>
      <w:proofErr w:type="spellStart"/>
      <w:r>
        <w:rPr>
          <w:rFonts w:ascii="Times New Roman" w:hAnsi="Times New Roman"/>
          <w:b w:val="0"/>
          <w:color w:val="auto"/>
          <w:sz w:val="26"/>
          <w:szCs w:val="26"/>
          <w:lang w:eastAsia="ru-RU"/>
        </w:rPr>
        <w:t>Мультилифт</w:t>
      </w:r>
      <w:proofErr w:type="spellEnd"/>
      <w:r>
        <w:rPr>
          <w:rFonts w:ascii="Times New Roman" w:hAnsi="Times New Roman"/>
          <w:b w:val="0"/>
          <w:color w:val="auto"/>
          <w:sz w:val="26"/>
          <w:szCs w:val="26"/>
          <w:lang w:eastAsia="ru-RU"/>
        </w:rPr>
        <w:t>», с последующим вывозом отходов на полигон ТБО;</w:t>
      </w:r>
    </w:p>
    <w:p w:rsidR="00A034F1" w:rsidRDefault="00A034F1" w:rsidP="00A034F1">
      <w:pPr>
        <w:pStyle w:val="aa"/>
        <w:keepLines w:val="0"/>
        <w:numPr>
          <w:ilvl w:val="0"/>
          <w:numId w:val="52"/>
        </w:numPr>
        <w:tabs>
          <w:tab w:val="left" w:pos="1134"/>
        </w:tabs>
        <w:spacing w:before="0" w:line="360" w:lineRule="auto"/>
        <w:ind w:left="0" w:firstLine="709"/>
        <w:contextualSpacing/>
        <w:jc w:val="both"/>
        <w:rPr>
          <w:rFonts w:ascii="Times New Roman" w:hAnsi="Times New Roman"/>
          <w:b w:val="0"/>
          <w:color w:val="auto"/>
          <w:sz w:val="26"/>
          <w:szCs w:val="26"/>
          <w:lang w:eastAsia="ru-RU"/>
        </w:rPr>
      </w:pPr>
      <w:r>
        <w:rPr>
          <w:rFonts w:ascii="Times New Roman" w:hAnsi="Times New Roman"/>
          <w:b w:val="0"/>
          <w:color w:val="auto"/>
          <w:sz w:val="26"/>
          <w:szCs w:val="26"/>
          <w:lang w:eastAsia="ru-RU"/>
        </w:rPr>
        <w:t>предусмотреть на следующих этапах проектирования строительство на территории планируемой жилищной застройки контейнерных площадок для сбора и временного накопления отходов, с установкой контейнеров емкостью 0,75 м</w:t>
      </w:r>
      <w:r>
        <w:rPr>
          <w:rFonts w:ascii="Times New Roman" w:hAnsi="Times New Roman"/>
          <w:b w:val="0"/>
          <w:color w:val="auto"/>
          <w:sz w:val="26"/>
          <w:szCs w:val="26"/>
          <w:vertAlign w:val="superscript"/>
          <w:lang w:eastAsia="ru-RU"/>
        </w:rPr>
        <w:t>3</w:t>
      </w:r>
      <w:r>
        <w:rPr>
          <w:rFonts w:ascii="Times New Roman" w:hAnsi="Times New Roman"/>
          <w:b w:val="0"/>
          <w:color w:val="auto"/>
          <w:sz w:val="26"/>
          <w:szCs w:val="26"/>
          <w:lang w:eastAsia="ru-RU"/>
        </w:rPr>
        <w:t>;</w:t>
      </w:r>
    </w:p>
    <w:p w:rsidR="00A034F1" w:rsidRDefault="00A034F1" w:rsidP="00A034F1">
      <w:pPr>
        <w:pStyle w:val="aa"/>
        <w:keepLines w:val="0"/>
        <w:numPr>
          <w:ilvl w:val="0"/>
          <w:numId w:val="52"/>
        </w:numPr>
        <w:tabs>
          <w:tab w:val="left" w:pos="1134"/>
        </w:tabs>
        <w:spacing w:before="0" w:line="360" w:lineRule="auto"/>
        <w:ind w:left="0" w:firstLine="709"/>
        <w:contextualSpacing/>
        <w:jc w:val="both"/>
        <w:rPr>
          <w:rFonts w:ascii="Times New Roman" w:hAnsi="Times New Roman"/>
          <w:b w:val="0"/>
          <w:color w:val="auto"/>
          <w:sz w:val="26"/>
          <w:szCs w:val="26"/>
          <w:lang w:eastAsia="ru-RU"/>
        </w:rPr>
      </w:pPr>
      <w:r>
        <w:rPr>
          <w:rFonts w:ascii="Times New Roman" w:hAnsi="Times New Roman"/>
          <w:b w:val="0"/>
          <w:color w:val="auto"/>
          <w:sz w:val="26"/>
          <w:szCs w:val="26"/>
          <w:lang w:eastAsia="ru-RU"/>
        </w:rPr>
        <w:t>организация обслуживания мест сбора ТБО и своевременного вывоза мусора с территории жилой застройки.</w:t>
      </w:r>
    </w:p>
    <w:p w:rsidR="00A034F1" w:rsidRDefault="00A034F1" w:rsidP="00A034F1">
      <w:pPr>
        <w:tabs>
          <w:tab w:val="left" w:pos="993"/>
        </w:tabs>
        <w:spacing w:after="0" w:line="360" w:lineRule="auto"/>
        <w:ind w:firstLine="709"/>
        <w:jc w:val="both"/>
        <w:rPr>
          <w:rFonts w:ascii="Times New Roman" w:hAnsi="Times New Roman"/>
          <w:bCs/>
          <w:i/>
          <w:sz w:val="26"/>
          <w:szCs w:val="26"/>
        </w:rPr>
      </w:pPr>
      <w:r>
        <w:rPr>
          <w:rFonts w:ascii="Times New Roman" w:hAnsi="Times New Roman"/>
          <w:bCs/>
          <w:i/>
          <w:sz w:val="26"/>
          <w:szCs w:val="26"/>
        </w:rPr>
        <w:t>Мероприятия на расчетный срок:</w:t>
      </w:r>
    </w:p>
    <w:p w:rsidR="00A034F1" w:rsidRDefault="00A034F1" w:rsidP="00A034F1">
      <w:pPr>
        <w:pStyle w:val="aa"/>
        <w:keepLines w:val="0"/>
        <w:numPr>
          <w:ilvl w:val="0"/>
          <w:numId w:val="53"/>
        </w:numPr>
        <w:tabs>
          <w:tab w:val="left" w:pos="1134"/>
        </w:tabs>
        <w:spacing w:before="0" w:line="360" w:lineRule="auto"/>
        <w:ind w:left="0" w:firstLine="709"/>
        <w:contextualSpacing/>
        <w:jc w:val="both"/>
        <w:rPr>
          <w:rFonts w:ascii="Times New Roman" w:hAnsi="Times New Roman"/>
          <w:b w:val="0"/>
          <w:color w:val="auto"/>
          <w:sz w:val="26"/>
          <w:szCs w:val="26"/>
          <w:lang w:eastAsia="ru-RU"/>
        </w:rPr>
      </w:pPr>
      <w:r>
        <w:rPr>
          <w:rFonts w:ascii="Times New Roman" w:hAnsi="Times New Roman"/>
          <w:b w:val="0"/>
          <w:color w:val="auto"/>
          <w:sz w:val="26"/>
          <w:szCs w:val="26"/>
          <w:lang w:eastAsia="ru-RU"/>
        </w:rPr>
        <w:t>выявление и ликвидация несанкционированных свалок ТБО на территории поселения;</w:t>
      </w:r>
    </w:p>
    <w:p w:rsidR="00A034F1" w:rsidRDefault="00A034F1" w:rsidP="00A034F1">
      <w:pPr>
        <w:pStyle w:val="aa"/>
        <w:keepLines w:val="0"/>
        <w:numPr>
          <w:ilvl w:val="0"/>
          <w:numId w:val="53"/>
        </w:numPr>
        <w:tabs>
          <w:tab w:val="left" w:pos="1134"/>
        </w:tabs>
        <w:spacing w:before="0" w:line="360" w:lineRule="auto"/>
        <w:ind w:left="0" w:firstLine="709"/>
        <w:contextualSpacing/>
        <w:jc w:val="both"/>
        <w:rPr>
          <w:rFonts w:ascii="Times New Roman" w:hAnsi="Times New Roman"/>
          <w:b w:val="0"/>
          <w:color w:val="auto"/>
          <w:sz w:val="26"/>
          <w:szCs w:val="26"/>
          <w:lang w:eastAsia="ru-RU"/>
        </w:rPr>
      </w:pPr>
      <w:r>
        <w:rPr>
          <w:rFonts w:ascii="Times New Roman" w:hAnsi="Times New Roman"/>
          <w:b w:val="0"/>
          <w:color w:val="auto"/>
          <w:sz w:val="26"/>
          <w:szCs w:val="26"/>
          <w:lang w:eastAsia="ru-RU"/>
        </w:rPr>
        <w:t xml:space="preserve">жидкие отходы от индивидуальной </w:t>
      </w:r>
      <w:proofErr w:type="spellStart"/>
      <w:r>
        <w:rPr>
          <w:rFonts w:ascii="Times New Roman" w:hAnsi="Times New Roman"/>
          <w:b w:val="0"/>
          <w:color w:val="auto"/>
          <w:sz w:val="26"/>
          <w:szCs w:val="26"/>
          <w:lang w:eastAsia="ru-RU"/>
        </w:rPr>
        <w:t>неканализованной</w:t>
      </w:r>
      <w:proofErr w:type="spellEnd"/>
      <w:r>
        <w:rPr>
          <w:rFonts w:ascii="Times New Roman" w:hAnsi="Times New Roman"/>
          <w:b w:val="0"/>
          <w:color w:val="auto"/>
          <w:sz w:val="26"/>
          <w:szCs w:val="26"/>
          <w:lang w:eastAsia="ru-RU"/>
        </w:rPr>
        <w:t xml:space="preserve"> застройки предусматривается вывозить ассенизационными машинами. В соответствии с приложением 11 </w:t>
      </w:r>
      <w:proofErr w:type="spellStart"/>
      <w:r>
        <w:rPr>
          <w:rFonts w:ascii="Times New Roman" w:hAnsi="Times New Roman"/>
          <w:b w:val="0"/>
          <w:color w:val="auto"/>
          <w:sz w:val="26"/>
          <w:szCs w:val="26"/>
          <w:lang w:eastAsia="ru-RU"/>
        </w:rPr>
        <w:t>СНиП</w:t>
      </w:r>
      <w:proofErr w:type="spellEnd"/>
      <w:r>
        <w:rPr>
          <w:rFonts w:ascii="Times New Roman" w:hAnsi="Times New Roman"/>
          <w:b w:val="0"/>
          <w:color w:val="auto"/>
          <w:sz w:val="26"/>
          <w:szCs w:val="26"/>
          <w:lang w:eastAsia="ru-RU"/>
        </w:rPr>
        <w:t xml:space="preserve"> 2.07.01-89*, количество жидких отходов из выгребов принимается – 2,0 м</w:t>
      </w:r>
      <w:r>
        <w:rPr>
          <w:rFonts w:ascii="Times New Roman" w:hAnsi="Times New Roman"/>
          <w:b w:val="0"/>
          <w:color w:val="auto"/>
          <w:sz w:val="26"/>
          <w:szCs w:val="26"/>
          <w:vertAlign w:val="superscript"/>
          <w:lang w:eastAsia="ru-RU"/>
        </w:rPr>
        <w:t>3</w:t>
      </w:r>
      <w:r>
        <w:rPr>
          <w:rFonts w:ascii="Times New Roman" w:hAnsi="Times New Roman"/>
          <w:b w:val="0"/>
          <w:color w:val="auto"/>
          <w:sz w:val="26"/>
          <w:szCs w:val="26"/>
          <w:lang w:eastAsia="ru-RU"/>
        </w:rPr>
        <w:t xml:space="preserve"> в год на человека.</w:t>
      </w:r>
    </w:p>
    <w:p w:rsidR="00A034F1" w:rsidRDefault="00A034F1" w:rsidP="00A034F1">
      <w:pPr>
        <w:spacing w:after="0" w:line="360" w:lineRule="auto"/>
        <w:ind w:firstLine="709"/>
        <w:jc w:val="both"/>
        <w:rPr>
          <w:rFonts w:ascii="Times New Roman" w:eastAsia="Times New Roman" w:hAnsi="Times New Roman"/>
          <w:b/>
          <w:sz w:val="26"/>
          <w:szCs w:val="26"/>
          <w:lang w:eastAsia="ru-RU"/>
        </w:rPr>
      </w:pPr>
      <w:r>
        <w:rPr>
          <w:rFonts w:ascii="Times New Roman" w:hAnsi="Times New Roman"/>
          <w:b/>
          <w:sz w:val="26"/>
          <w:szCs w:val="26"/>
        </w:rPr>
        <w:br w:type="page"/>
      </w:r>
    </w:p>
    <w:p w:rsidR="00A034F1" w:rsidRDefault="00A034F1" w:rsidP="00A034F1">
      <w:pPr>
        <w:tabs>
          <w:tab w:val="left" w:pos="567"/>
        </w:tabs>
        <w:spacing w:after="0" w:line="360" w:lineRule="auto"/>
        <w:jc w:val="both"/>
        <w:rPr>
          <w:rFonts w:ascii="Times New Roman" w:hAnsi="Times New Roman"/>
          <w:b/>
          <w:sz w:val="26"/>
          <w:szCs w:val="26"/>
        </w:rPr>
      </w:pPr>
      <w:r>
        <w:rPr>
          <w:rFonts w:ascii="Times New Roman" w:hAnsi="Times New Roman"/>
          <w:b/>
          <w:sz w:val="26"/>
          <w:szCs w:val="26"/>
        </w:rPr>
        <w:lastRenderedPageBreak/>
        <w:t>4.</w:t>
      </w:r>
      <w:r>
        <w:rPr>
          <w:rFonts w:ascii="Times New Roman" w:hAnsi="Times New Roman"/>
          <w:b/>
          <w:sz w:val="26"/>
          <w:szCs w:val="26"/>
        </w:rPr>
        <w:tab/>
        <w:t>ТРАНСПОРТНАЯ ИНФРАСТРУКТУРА</w:t>
      </w:r>
    </w:p>
    <w:p w:rsidR="00A034F1" w:rsidRDefault="00A034F1" w:rsidP="00A034F1">
      <w:pPr>
        <w:spacing w:after="0" w:line="360" w:lineRule="auto"/>
        <w:ind w:firstLine="709"/>
        <w:jc w:val="both"/>
        <w:rPr>
          <w:rFonts w:ascii="Times New Roman" w:hAnsi="Times New Roman"/>
          <w:sz w:val="26"/>
          <w:szCs w:val="26"/>
        </w:rPr>
      </w:pPr>
      <w:proofErr w:type="spellStart"/>
      <w:r>
        <w:rPr>
          <w:rFonts w:ascii="Times New Roman" w:hAnsi="Times New Roman"/>
          <w:sz w:val="26"/>
          <w:szCs w:val="26"/>
        </w:rPr>
        <w:t>Улично</w:t>
      </w:r>
      <w:proofErr w:type="spellEnd"/>
      <w:r>
        <w:rPr>
          <w:rFonts w:ascii="Times New Roman" w:hAnsi="Times New Roman"/>
          <w:sz w:val="26"/>
          <w:szCs w:val="26"/>
        </w:rPr>
        <w:t xml:space="preserve"> – дорожная сеть является одним из основных образующих элементов транспортной, инженерной и социальной инфраструктуры поселения. Планирование развития </w:t>
      </w:r>
      <w:proofErr w:type="spellStart"/>
      <w:r>
        <w:rPr>
          <w:rFonts w:ascii="Times New Roman" w:hAnsi="Times New Roman"/>
          <w:sz w:val="26"/>
          <w:szCs w:val="26"/>
        </w:rPr>
        <w:t>улично</w:t>
      </w:r>
      <w:proofErr w:type="spellEnd"/>
      <w:r>
        <w:rPr>
          <w:rFonts w:ascii="Times New Roman" w:hAnsi="Times New Roman"/>
          <w:sz w:val="26"/>
          <w:szCs w:val="26"/>
        </w:rPr>
        <w:t xml:space="preserve"> – дорожной сети необходимо осуществлять исходя из перспектив развития поселения в целом.</w:t>
      </w:r>
    </w:p>
    <w:p w:rsidR="00A034F1" w:rsidRDefault="00A034F1" w:rsidP="00A034F1">
      <w:pPr>
        <w:tabs>
          <w:tab w:val="left" w:pos="567"/>
        </w:tabs>
        <w:spacing w:after="0" w:line="360" w:lineRule="auto"/>
        <w:ind w:firstLine="709"/>
        <w:jc w:val="both"/>
        <w:rPr>
          <w:rFonts w:ascii="Times New Roman" w:hAnsi="Times New Roman"/>
          <w:sz w:val="26"/>
          <w:szCs w:val="26"/>
        </w:rPr>
      </w:pPr>
    </w:p>
    <w:p w:rsidR="00A034F1" w:rsidRDefault="00A034F1" w:rsidP="00A034F1">
      <w:pPr>
        <w:tabs>
          <w:tab w:val="left" w:pos="567"/>
        </w:tabs>
        <w:spacing w:after="0" w:line="360" w:lineRule="auto"/>
        <w:ind w:firstLine="709"/>
        <w:jc w:val="both"/>
        <w:rPr>
          <w:rFonts w:ascii="Times New Roman" w:hAnsi="Times New Roman"/>
          <w:b/>
          <w:sz w:val="26"/>
          <w:szCs w:val="26"/>
        </w:rPr>
      </w:pPr>
      <w:r>
        <w:rPr>
          <w:rFonts w:ascii="Times New Roman" w:hAnsi="Times New Roman"/>
          <w:b/>
          <w:sz w:val="26"/>
          <w:szCs w:val="26"/>
        </w:rPr>
        <w:t>4.1.</w:t>
      </w:r>
      <w:r>
        <w:rPr>
          <w:rFonts w:ascii="Times New Roman" w:hAnsi="Times New Roman"/>
          <w:b/>
          <w:sz w:val="26"/>
          <w:szCs w:val="26"/>
        </w:rPr>
        <w:tab/>
        <w:t>Автодорожная сеть</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Транспортная инфраструктура поселения включает дороги межмуниципального и местного значения, а также </w:t>
      </w:r>
      <w:proofErr w:type="spellStart"/>
      <w:r>
        <w:rPr>
          <w:rFonts w:ascii="Times New Roman" w:hAnsi="Times New Roman"/>
          <w:sz w:val="26"/>
          <w:szCs w:val="26"/>
        </w:rPr>
        <w:t>улично</w:t>
      </w:r>
      <w:proofErr w:type="spellEnd"/>
      <w:r>
        <w:rPr>
          <w:rFonts w:ascii="Times New Roman" w:hAnsi="Times New Roman"/>
          <w:sz w:val="26"/>
          <w:szCs w:val="26"/>
        </w:rPr>
        <w:t xml:space="preserve"> – дорожную сеть отдельных населенных пунктов.</w:t>
      </w:r>
    </w:p>
    <w:p w:rsidR="00A034F1" w:rsidRDefault="00A034F1" w:rsidP="00A034F1">
      <w:pPr>
        <w:spacing w:after="0" w:line="360" w:lineRule="auto"/>
        <w:ind w:firstLine="709"/>
        <w:jc w:val="both"/>
        <w:rPr>
          <w:rFonts w:ascii="Times New Roman" w:hAnsi="Times New Roman"/>
          <w:sz w:val="26"/>
          <w:szCs w:val="26"/>
          <w:lang w:eastAsia="ru-RU"/>
        </w:rPr>
      </w:pPr>
      <w:r>
        <w:rPr>
          <w:rFonts w:ascii="Times New Roman" w:hAnsi="Times New Roman"/>
          <w:sz w:val="26"/>
          <w:szCs w:val="26"/>
        </w:rPr>
        <w:t xml:space="preserve">По территории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проходит автомобильная дорога межмуниципального значения Новоникольское – </w:t>
      </w:r>
      <w:proofErr w:type="spellStart"/>
      <w:r>
        <w:rPr>
          <w:rFonts w:ascii="Times New Roman" w:hAnsi="Times New Roman"/>
          <w:sz w:val="26"/>
          <w:szCs w:val="26"/>
        </w:rPr>
        <w:t>Савеево</w:t>
      </w:r>
      <w:proofErr w:type="spellEnd"/>
      <w:r>
        <w:rPr>
          <w:rFonts w:ascii="Times New Roman" w:hAnsi="Times New Roman"/>
          <w:sz w:val="26"/>
          <w:szCs w:val="26"/>
        </w:rPr>
        <w:t xml:space="preserve"> – </w:t>
      </w:r>
      <w:proofErr w:type="spellStart"/>
      <w:r>
        <w:rPr>
          <w:rFonts w:ascii="Times New Roman" w:hAnsi="Times New Roman"/>
          <w:sz w:val="26"/>
          <w:szCs w:val="26"/>
        </w:rPr>
        <w:t>Присмара</w:t>
      </w:r>
      <w:proofErr w:type="spellEnd"/>
      <w:r>
        <w:rPr>
          <w:rFonts w:ascii="Times New Roman" w:hAnsi="Times New Roman"/>
          <w:sz w:val="26"/>
          <w:szCs w:val="26"/>
        </w:rPr>
        <w:t xml:space="preserve"> </w:t>
      </w:r>
      <w:r>
        <w:rPr>
          <w:rFonts w:ascii="Times New Roman" w:hAnsi="Times New Roman"/>
          <w:sz w:val="26"/>
          <w:szCs w:val="26"/>
          <w:lang w:eastAsia="ru-RU"/>
        </w:rPr>
        <w:t>(протяженность 14,83 км)</w:t>
      </w:r>
      <w:r>
        <w:rPr>
          <w:rStyle w:val="aff2"/>
          <w:sz w:val="26"/>
          <w:szCs w:val="26"/>
          <w:lang w:eastAsia="ru-RU"/>
        </w:rPr>
        <w:footnoteReference w:id="7"/>
      </w:r>
      <w:r>
        <w:rPr>
          <w:rFonts w:ascii="Times New Roman" w:hAnsi="Times New Roman"/>
          <w:sz w:val="26"/>
          <w:szCs w:val="26"/>
          <w:lang w:eastAsia="ru-RU"/>
        </w:rPr>
        <w:t>.</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Основные дороги местного значения представлены в таблице 18</w:t>
      </w:r>
      <w:r>
        <w:rPr>
          <w:rFonts w:ascii="Times New Roman" w:hAnsi="Times New Roman"/>
          <w:sz w:val="26"/>
          <w:szCs w:val="26"/>
          <w:lang w:eastAsia="ru-RU"/>
        </w:rPr>
        <w:t xml:space="preserve">. </w:t>
      </w:r>
      <w:r>
        <w:rPr>
          <w:rFonts w:ascii="Times New Roman" w:hAnsi="Times New Roman"/>
          <w:sz w:val="26"/>
          <w:szCs w:val="26"/>
        </w:rPr>
        <w:t>По этим автодорогам осуществляются внутренние и внешние транспортные связи поселения.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Состояние сети автомобильных дорог не в полной мере удовлетворяет потребности участников движения. Дорожная сеть поселения в основном представлена дорогами </w:t>
      </w:r>
      <w:r>
        <w:rPr>
          <w:rFonts w:ascii="Times New Roman" w:hAnsi="Times New Roman"/>
          <w:sz w:val="26"/>
          <w:szCs w:val="26"/>
          <w:lang w:val="en-US"/>
        </w:rPr>
        <w:t>III</w:t>
      </w:r>
      <w:r w:rsidRPr="00A034F1">
        <w:rPr>
          <w:rFonts w:ascii="Times New Roman" w:hAnsi="Times New Roman"/>
          <w:sz w:val="26"/>
          <w:szCs w:val="26"/>
        </w:rPr>
        <w:t xml:space="preserve"> </w:t>
      </w:r>
      <w:r>
        <w:rPr>
          <w:rFonts w:ascii="Times New Roman" w:hAnsi="Times New Roman"/>
          <w:sz w:val="26"/>
          <w:szCs w:val="26"/>
        </w:rPr>
        <w:t>– IV категорий с асфальтобетонным покрытием или гравийным покрытием.</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Автомобильные дороги общего пользования межмуниципального значения обеспечивают транспортную связь сельских поселений и населенных пунктов между собой и с районным центром.</w:t>
      </w:r>
    </w:p>
    <w:p w:rsidR="00A034F1" w:rsidRDefault="00A034F1" w:rsidP="00A034F1">
      <w:pPr>
        <w:spacing w:after="0" w:line="360" w:lineRule="auto"/>
        <w:ind w:firstLine="709"/>
        <w:jc w:val="both"/>
        <w:rPr>
          <w:rFonts w:ascii="Times New Roman" w:hAnsi="Times New Roman"/>
          <w:iCs/>
          <w:sz w:val="26"/>
          <w:szCs w:val="26"/>
        </w:rPr>
      </w:pPr>
      <w:r>
        <w:rPr>
          <w:rFonts w:ascii="Times New Roman" w:hAnsi="Times New Roman"/>
          <w:iCs/>
          <w:sz w:val="26"/>
          <w:szCs w:val="26"/>
        </w:rPr>
        <w:t xml:space="preserve">Общая характеристика состояния автодорог на территории </w:t>
      </w:r>
      <w:proofErr w:type="spellStart"/>
      <w:r>
        <w:rPr>
          <w:rFonts w:ascii="Times New Roman" w:hAnsi="Times New Roman"/>
          <w:iCs/>
          <w:sz w:val="26"/>
          <w:szCs w:val="26"/>
        </w:rPr>
        <w:t>Савеевского</w:t>
      </w:r>
      <w:proofErr w:type="spellEnd"/>
      <w:r>
        <w:rPr>
          <w:rFonts w:ascii="Times New Roman" w:hAnsi="Times New Roman"/>
          <w:iCs/>
          <w:sz w:val="26"/>
          <w:szCs w:val="26"/>
        </w:rPr>
        <w:t xml:space="preserve"> сельского поселения следующая:</w:t>
      </w:r>
    </w:p>
    <w:p w:rsidR="00A034F1" w:rsidRDefault="00A034F1" w:rsidP="00A034F1">
      <w:pPr>
        <w:numPr>
          <w:ilvl w:val="0"/>
          <w:numId w:val="54"/>
        </w:numPr>
        <w:tabs>
          <w:tab w:val="left" w:pos="993"/>
        </w:tabs>
        <w:spacing w:after="0" w:line="360" w:lineRule="auto"/>
        <w:ind w:left="0" w:firstLine="709"/>
        <w:jc w:val="both"/>
        <w:rPr>
          <w:rFonts w:ascii="Times New Roman" w:hAnsi="Times New Roman"/>
          <w:iCs/>
          <w:sz w:val="26"/>
          <w:szCs w:val="26"/>
        </w:rPr>
      </w:pPr>
      <w:r>
        <w:rPr>
          <w:rFonts w:ascii="Times New Roman" w:hAnsi="Times New Roman"/>
          <w:iCs/>
          <w:sz w:val="26"/>
          <w:szCs w:val="26"/>
        </w:rPr>
        <w:t>техническое состояние межмуниципальных и местных автодорог в основном удовлетворительное;</w:t>
      </w:r>
    </w:p>
    <w:p w:rsidR="00A034F1" w:rsidRDefault="00A034F1" w:rsidP="00A034F1">
      <w:pPr>
        <w:numPr>
          <w:ilvl w:val="0"/>
          <w:numId w:val="54"/>
        </w:numPr>
        <w:tabs>
          <w:tab w:val="left" w:pos="993"/>
        </w:tabs>
        <w:spacing w:after="0" w:line="360" w:lineRule="auto"/>
        <w:ind w:left="0" w:firstLine="709"/>
        <w:jc w:val="both"/>
        <w:rPr>
          <w:rFonts w:ascii="Times New Roman" w:hAnsi="Times New Roman"/>
          <w:sz w:val="26"/>
          <w:szCs w:val="26"/>
        </w:rPr>
      </w:pPr>
      <w:r>
        <w:rPr>
          <w:rFonts w:ascii="Times New Roman" w:hAnsi="Times New Roman"/>
          <w:iCs/>
          <w:sz w:val="26"/>
          <w:szCs w:val="26"/>
        </w:rPr>
        <w:t>межмуниципальные и местные автодороги с асфальтобетонным и гравийным покрытием в основном имеют две полосы по одной в каждом направлении.</w:t>
      </w:r>
    </w:p>
    <w:p w:rsidR="00A034F1" w:rsidRDefault="00A034F1" w:rsidP="00A034F1">
      <w:pPr>
        <w:tabs>
          <w:tab w:val="left" w:pos="993"/>
        </w:tabs>
        <w:spacing w:after="0" w:line="360" w:lineRule="auto"/>
        <w:jc w:val="right"/>
        <w:rPr>
          <w:rFonts w:ascii="Times New Roman" w:hAnsi="Times New Roman"/>
          <w:iCs/>
          <w:sz w:val="26"/>
          <w:szCs w:val="26"/>
        </w:rPr>
      </w:pPr>
      <w:r>
        <w:rPr>
          <w:rFonts w:ascii="Times New Roman" w:hAnsi="Times New Roman"/>
          <w:iCs/>
          <w:sz w:val="26"/>
          <w:szCs w:val="26"/>
        </w:rPr>
        <w:lastRenderedPageBreak/>
        <w:t>Таблица 18</w:t>
      </w:r>
    </w:p>
    <w:p w:rsidR="00A034F1" w:rsidRDefault="00A034F1" w:rsidP="00A034F1">
      <w:pPr>
        <w:jc w:val="center"/>
        <w:rPr>
          <w:rFonts w:ascii="Times New Roman" w:hAnsi="Times New Roman"/>
          <w:b/>
          <w:sz w:val="26"/>
          <w:szCs w:val="26"/>
        </w:rPr>
      </w:pPr>
      <w:r>
        <w:rPr>
          <w:rFonts w:ascii="Times New Roman" w:hAnsi="Times New Roman"/>
          <w:b/>
          <w:sz w:val="26"/>
          <w:szCs w:val="26"/>
        </w:rPr>
        <w:t>Автомобильные дороги общего пользования местного значения</w:t>
      </w:r>
    </w:p>
    <w:p w:rsidR="00A034F1" w:rsidRDefault="00A034F1" w:rsidP="00A034F1">
      <w:pPr>
        <w:jc w:val="center"/>
        <w:rPr>
          <w:rFonts w:ascii="Times New Roman" w:hAnsi="Times New Roman"/>
          <w:b/>
          <w:sz w:val="26"/>
          <w:szCs w:val="26"/>
        </w:rPr>
      </w:pPr>
      <w:proofErr w:type="spellStart"/>
      <w:r>
        <w:rPr>
          <w:rFonts w:ascii="Times New Roman" w:hAnsi="Times New Roman"/>
          <w:b/>
          <w:sz w:val="26"/>
          <w:szCs w:val="26"/>
        </w:rPr>
        <w:t>Савеевского</w:t>
      </w:r>
      <w:proofErr w:type="spellEnd"/>
      <w:r>
        <w:rPr>
          <w:rFonts w:ascii="Times New Roman" w:hAnsi="Times New Roman"/>
          <w:b/>
          <w:sz w:val="26"/>
          <w:szCs w:val="26"/>
        </w:rPr>
        <w:t xml:space="preserve"> сельского поселения</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2629"/>
        <w:gridCol w:w="2977"/>
        <w:gridCol w:w="3402"/>
      </w:tblGrid>
      <w:tr w:rsidR="00A034F1" w:rsidTr="00A034F1">
        <w:trPr>
          <w:trHeight w:val="783"/>
        </w:trPr>
        <w:tc>
          <w:tcPr>
            <w:tcW w:w="63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w:t>
            </w:r>
          </w:p>
          <w:p w:rsidR="00A034F1" w:rsidRDefault="00A034F1">
            <w:pPr>
              <w:spacing w:after="0" w:line="240" w:lineRule="auto"/>
              <w:jc w:val="center"/>
              <w:rPr>
                <w:rFonts w:ascii="Times New Roman" w:hAnsi="Times New Roman"/>
                <w:b/>
                <w:sz w:val="24"/>
                <w:szCs w:val="24"/>
              </w:rPr>
            </w:pP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262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Автомобильная</w:t>
            </w:r>
          </w:p>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дорога</w:t>
            </w:r>
          </w:p>
        </w:tc>
        <w:tc>
          <w:tcPr>
            <w:tcW w:w="297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 xml:space="preserve">Протяженность в границах поселения, </w:t>
            </w:r>
            <w:proofErr w:type="gramStart"/>
            <w:r>
              <w:rPr>
                <w:rFonts w:ascii="Times New Roman" w:hAnsi="Times New Roman"/>
                <w:b/>
                <w:sz w:val="24"/>
                <w:szCs w:val="24"/>
              </w:rPr>
              <w:t>км</w:t>
            </w:r>
            <w:proofErr w:type="gramEnd"/>
            <w:r>
              <w:rPr>
                <w:rFonts w:ascii="Times New Roman" w:hAnsi="Times New Roman"/>
                <w:b/>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Краткая характеристика</w:t>
            </w:r>
          </w:p>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дороги</w:t>
            </w:r>
          </w:p>
        </w:tc>
      </w:tr>
      <w:tr w:rsidR="00A034F1" w:rsidTr="00A034F1">
        <w:trPr>
          <w:trHeight w:val="469"/>
        </w:trPr>
        <w:tc>
          <w:tcPr>
            <w:tcW w:w="63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4</w:t>
            </w:r>
          </w:p>
        </w:tc>
        <w:tc>
          <w:tcPr>
            <w:tcW w:w="2629"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proofErr w:type="spellStart"/>
            <w:r>
              <w:rPr>
                <w:rFonts w:ascii="Times New Roman" w:hAnsi="Times New Roman"/>
              </w:rPr>
              <w:t>Савеево-Ведерники</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10,5</w:t>
            </w:r>
          </w:p>
        </w:tc>
        <w:tc>
          <w:tcPr>
            <w:tcW w:w="3402" w:type="dxa"/>
            <w:tcBorders>
              <w:top w:val="single" w:sz="4" w:space="0" w:color="auto"/>
              <w:left w:val="single" w:sz="4" w:space="0" w:color="auto"/>
              <w:bottom w:val="single" w:sz="4" w:space="0" w:color="auto"/>
              <w:right w:val="single" w:sz="4" w:space="0" w:color="auto"/>
            </w:tcBorders>
            <w:hideMark/>
          </w:tcPr>
          <w:p w:rsidR="00A034F1" w:rsidRDefault="00A034F1">
            <w:pPr>
              <w:spacing w:after="0" w:line="240" w:lineRule="auto"/>
              <w:jc w:val="center"/>
              <w:rPr>
                <w:rFonts w:ascii="Times New Roman" w:hAnsi="Times New Roman"/>
              </w:rPr>
            </w:pPr>
            <w:r>
              <w:rPr>
                <w:rFonts w:ascii="Times New Roman" w:hAnsi="Times New Roman"/>
              </w:rPr>
              <w:t>Бетонное покрытие,</w:t>
            </w:r>
          </w:p>
          <w:p w:rsidR="00A034F1" w:rsidRDefault="00A034F1">
            <w:pPr>
              <w:spacing w:after="0" w:line="240" w:lineRule="auto"/>
              <w:jc w:val="center"/>
              <w:rPr>
                <w:rFonts w:ascii="Times New Roman" w:hAnsi="Times New Roman"/>
              </w:rPr>
            </w:pPr>
            <w:r>
              <w:rPr>
                <w:rFonts w:ascii="Times New Roman" w:hAnsi="Times New Roman"/>
              </w:rPr>
              <w:t>ширина 6 м</w:t>
            </w:r>
          </w:p>
        </w:tc>
      </w:tr>
      <w:tr w:rsidR="00A034F1" w:rsidTr="00A034F1">
        <w:tc>
          <w:tcPr>
            <w:tcW w:w="63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5</w:t>
            </w:r>
          </w:p>
        </w:tc>
        <w:tc>
          <w:tcPr>
            <w:tcW w:w="2629"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proofErr w:type="spellStart"/>
            <w:r>
              <w:rPr>
                <w:rFonts w:ascii="Times New Roman" w:hAnsi="Times New Roman"/>
              </w:rPr>
              <w:t>Ведерники</w:t>
            </w:r>
            <w:proofErr w:type="spellEnd"/>
            <w:r>
              <w:rPr>
                <w:rFonts w:ascii="Times New Roman" w:hAnsi="Times New Roman"/>
              </w:rPr>
              <w:t xml:space="preserve"> – Заболотье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5,0</w:t>
            </w:r>
          </w:p>
        </w:tc>
        <w:tc>
          <w:tcPr>
            <w:tcW w:w="3402" w:type="dxa"/>
            <w:tcBorders>
              <w:top w:val="single" w:sz="4" w:space="0" w:color="auto"/>
              <w:left w:val="single" w:sz="4" w:space="0" w:color="auto"/>
              <w:bottom w:val="single" w:sz="4" w:space="0" w:color="auto"/>
              <w:right w:val="single" w:sz="4" w:space="0" w:color="auto"/>
            </w:tcBorders>
            <w:hideMark/>
          </w:tcPr>
          <w:p w:rsidR="00A034F1" w:rsidRDefault="00A034F1">
            <w:pPr>
              <w:spacing w:after="0" w:line="240" w:lineRule="auto"/>
              <w:jc w:val="center"/>
              <w:rPr>
                <w:rFonts w:ascii="Times New Roman" w:hAnsi="Times New Roman"/>
              </w:rPr>
            </w:pPr>
            <w:r>
              <w:rPr>
                <w:rFonts w:ascii="Times New Roman" w:hAnsi="Times New Roman"/>
              </w:rPr>
              <w:t>Бетонное покрытие,</w:t>
            </w:r>
          </w:p>
          <w:p w:rsidR="00A034F1" w:rsidRDefault="00A034F1">
            <w:pPr>
              <w:spacing w:after="0" w:line="240" w:lineRule="auto"/>
              <w:jc w:val="center"/>
              <w:rPr>
                <w:rFonts w:ascii="Times New Roman" w:hAnsi="Times New Roman"/>
              </w:rPr>
            </w:pPr>
            <w:r>
              <w:rPr>
                <w:rFonts w:ascii="Times New Roman" w:hAnsi="Times New Roman"/>
              </w:rPr>
              <w:t xml:space="preserve">ширина 6 м </w:t>
            </w:r>
          </w:p>
        </w:tc>
      </w:tr>
      <w:tr w:rsidR="00A034F1" w:rsidTr="00A034F1">
        <w:trPr>
          <w:trHeight w:val="600"/>
        </w:trPr>
        <w:tc>
          <w:tcPr>
            <w:tcW w:w="63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6</w:t>
            </w:r>
          </w:p>
        </w:tc>
        <w:tc>
          <w:tcPr>
            <w:tcW w:w="2629"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 xml:space="preserve">Заболотье – </w:t>
            </w:r>
            <w:proofErr w:type="spellStart"/>
            <w:r>
              <w:rPr>
                <w:rFonts w:ascii="Times New Roman" w:hAnsi="Times New Roman"/>
              </w:rPr>
              <w:t>Малышовка</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4,6</w:t>
            </w:r>
          </w:p>
        </w:tc>
        <w:tc>
          <w:tcPr>
            <w:tcW w:w="3402" w:type="dxa"/>
            <w:tcBorders>
              <w:top w:val="single" w:sz="4" w:space="0" w:color="auto"/>
              <w:left w:val="single" w:sz="4" w:space="0" w:color="auto"/>
              <w:bottom w:val="single" w:sz="4" w:space="0" w:color="auto"/>
              <w:right w:val="single" w:sz="4" w:space="0" w:color="auto"/>
            </w:tcBorders>
            <w:hideMark/>
          </w:tcPr>
          <w:p w:rsidR="00A034F1" w:rsidRDefault="00A034F1">
            <w:pPr>
              <w:spacing w:after="0" w:line="240" w:lineRule="auto"/>
              <w:jc w:val="center"/>
              <w:rPr>
                <w:rFonts w:ascii="Times New Roman" w:hAnsi="Times New Roman"/>
              </w:rPr>
            </w:pPr>
            <w:r>
              <w:rPr>
                <w:rFonts w:ascii="Times New Roman" w:hAnsi="Times New Roman"/>
              </w:rPr>
              <w:t>Бетонное покрытие,</w:t>
            </w:r>
          </w:p>
          <w:p w:rsidR="00A034F1" w:rsidRDefault="00A034F1">
            <w:pPr>
              <w:spacing w:after="0" w:line="240" w:lineRule="auto"/>
              <w:jc w:val="center"/>
              <w:rPr>
                <w:rFonts w:ascii="Times New Roman" w:hAnsi="Times New Roman"/>
              </w:rPr>
            </w:pPr>
            <w:r>
              <w:rPr>
                <w:rFonts w:ascii="Times New Roman" w:hAnsi="Times New Roman"/>
              </w:rPr>
              <w:t xml:space="preserve">ширина 6 м </w:t>
            </w:r>
          </w:p>
        </w:tc>
      </w:tr>
      <w:tr w:rsidR="00A034F1" w:rsidTr="00A034F1">
        <w:trPr>
          <w:trHeight w:val="510"/>
        </w:trPr>
        <w:tc>
          <w:tcPr>
            <w:tcW w:w="63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7</w:t>
            </w:r>
          </w:p>
        </w:tc>
        <w:tc>
          <w:tcPr>
            <w:tcW w:w="2629"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 xml:space="preserve">Заболотье – </w:t>
            </w:r>
            <w:proofErr w:type="spellStart"/>
            <w:r>
              <w:rPr>
                <w:rFonts w:ascii="Times New Roman" w:hAnsi="Times New Roman"/>
              </w:rPr>
              <w:t>Славени</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4,5</w:t>
            </w:r>
          </w:p>
        </w:tc>
        <w:tc>
          <w:tcPr>
            <w:tcW w:w="3402" w:type="dxa"/>
            <w:tcBorders>
              <w:top w:val="single" w:sz="4" w:space="0" w:color="auto"/>
              <w:left w:val="single" w:sz="4" w:space="0" w:color="auto"/>
              <w:bottom w:val="single" w:sz="4" w:space="0" w:color="auto"/>
              <w:right w:val="single" w:sz="4" w:space="0" w:color="auto"/>
            </w:tcBorders>
            <w:hideMark/>
          </w:tcPr>
          <w:p w:rsidR="00A034F1" w:rsidRDefault="00A034F1">
            <w:pPr>
              <w:spacing w:after="0" w:line="240" w:lineRule="auto"/>
              <w:jc w:val="center"/>
              <w:rPr>
                <w:rFonts w:ascii="Times New Roman" w:hAnsi="Times New Roman"/>
              </w:rPr>
            </w:pPr>
            <w:r>
              <w:rPr>
                <w:rFonts w:ascii="Times New Roman" w:hAnsi="Times New Roman"/>
              </w:rPr>
              <w:t>Земляное полотно,</w:t>
            </w:r>
          </w:p>
          <w:p w:rsidR="00A034F1" w:rsidRDefault="00A034F1">
            <w:pPr>
              <w:spacing w:after="0" w:line="240" w:lineRule="auto"/>
              <w:jc w:val="center"/>
              <w:rPr>
                <w:rFonts w:ascii="Times New Roman" w:hAnsi="Times New Roman"/>
              </w:rPr>
            </w:pPr>
            <w:r>
              <w:rPr>
                <w:rFonts w:ascii="Times New Roman" w:hAnsi="Times New Roman"/>
              </w:rPr>
              <w:t>ширина 6 м</w:t>
            </w:r>
          </w:p>
        </w:tc>
      </w:tr>
      <w:tr w:rsidR="00A034F1" w:rsidTr="00A034F1">
        <w:trPr>
          <w:trHeight w:val="593"/>
        </w:trPr>
        <w:tc>
          <w:tcPr>
            <w:tcW w:w="63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8</w:t>
            </w:r>
          </w:p>
        </w:tc>
        <w:tc>
          <w:tcPr>
            <w:tcW w:w="2629"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Заболотье – Горбачи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3402" w:type="dxa"/>
            <w:tcBorders>
              <w:top w:val="single" w:sz="4" w:space="0" w:color="auto"/>
              <w:left w:val="single" w:sz="4" w:space="0" w:color="auto"/>
              <w:bottom w:val="single" w:sz="4" w:space="0" w:color="auto"/>
              <w:right w:val="single" w:sz="4" w:space="0" w:color="auto"/>
            </w:tcBorders>
            <w:hideMark/>
          </w:tcPr>
          <w:p w:rsidR="00A034F1" w:rsidRDefault="00A034F1">
            <w:pPr>
              <w:spacing w:after="0" w:line="240" w:lineRule="auto"/>
              <w:jc w:val="center"/>
              <w:rPr>
                <w:rFonts w:ascii="Times New Roman" w:hAnsi="Times New Roman"/>
              </w:rPr>
            </w:pPr>
            <w:r>
              <w:rPr>
                <w:rFonts w:ascii="Times New Roman" w:hAnsi="Times New Roman"/>
              </w:rPr>
              <w:t>Земляное полотно,</w:t>
            </w:r>
          </w:p>
          <w:p w:rsidR="00A034F1" w:rsidRDefault="00A034F1">
            <w:pPr>
              <w:spacing w:after="0" w:line="240" w:lineRule="auto"/>
              <w:jc w:val="center"/>
              <w:rPr>
                <w:rFonts w:ascii="Times New Roman" w:hAnsi="Times New Roman"/>
              </w:rPr>
            </w:pPr>
            <w:r>
              <w:rPr>
                <w:rFonts w:ascii="Times New Roman" w:hAnsi="Times New Roman"/>
              </w:rPr>
              <w:t xml:space="preserve">ширина 4 м </w:t>
            </w:r>
          </w:p>
        </w:tc>
      </w:tr>
      <w:tr w:rsidR="00A034F1" w:rsidTr="00A034F1">
        <w:trPr>
          <w:trHeight w:val="465"/>
        </w:trPr>
        <w:tc>
          <w:tcPr>
            <w:tcW w:w="63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9</w:t>
            </w:r>
          </w:p>
        </w:tc>
        <w:tc>
          <w:tcPr>
            <w:tcW w:w="2629"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 xml:space="preserve">Заболотье – </w:t>
            </w:r>
            <w:proofErr w:type="spellStart"/>
            <w:r>
              <w:rPr>
                <w:rFonts w:ascii="Times New Roman" w:hAnsi="Times New Roman"/>
              </w:rPr>
              <w:t>Турбаевка</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3402" w:type="dxa"/>
            <w:tcBorders>
              <w:top w:val="single" w:sz="4" w:space="0" w:color="auto"/>
              <w:left w:val="single" w:sz="4" w:space="0" w:color="auto"/>
              <w:bottom w:val="single" w:sz="4" w:space="0" w:color="auto"/>
              <w:right w:val="single" w:sz="4" w:space="0" w:color="auto"/>
            </w:tcBorders>
            <w:hideMark/>
          </w:tcPr>
          <w:p w:rsidR="00A034F1" w:rsidRDefault="00A034F1">
            <w:pPr>
              <w:spacing w:after="0" w:line="240" w:lineRule="auto"/>
              <w:jc w:val="center"/>
              <w:rPr>
                <w:rFonts w:ascii="Times New Roman" w:hAnsi="Times New Roman"/>
              </w:rPr>
            </w:pPr>
            <w:r>
              <w:rPr>
                <w:rFonts w:ascii="Times New Roman" w:hAnsi="Times New Roman"/>
              </w:rPr>
              <w:t>Земляное полотно,</w:t>
            </w:r>
          </w:p>
          <w:p w:rsidR="00A034F1" w:rsidRDefault="00A034F1">
            <w:pPr>
              <w:spacing w:after="0" w:line="240" w:lineRule="auto"/>
              <w:jc w:val="center"/>
              <w:rPr>
                <w:rFonts w:ascii="Times New Roman" w:hAnsi="Times New Roman"/>
              </w:rPr>
            </w:pPr>
            <w:r>
              <w:rPr>
                <w:rFonts w:ascii="Times New Roman" w:hAnsi="Times New Roman"/>
              </w:rPr>
              <w:t xml:space="preserve">ширина 4 м </w:t>
            </w:r>
          </w:p>
        </w:tc>
      </w:tr>
      <w:tr w:rsidR="00A034F1" w:rsidTr="00A034F1">
        <w:trPr>
          <w:trHeight w:val="345"/>
        </w:trPr>
        <w:tc>
          <w:tcPr>
            <w:tcW w:w="63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10</w:t>
            </w:r>
          </w:p>
        </w:tc>
        <w:tc>
          <w:tcPr>
            <w:tcW w:w="2629"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proofErr w:type="spellStart"/>
            <w:r>
              <w:rPr>
                <w:rFonts w:ascii="Times New Roman" w:hAnsi="Times New Roman"/>
              </w:rPr>
              <w:t>Турбаевка</w:t>
            </w:r>
            <w:proofErr w:type="spellEnd"/>
            <w:r>
              <w:rPr>
                <w:rFonts w:ascii="Times New Roman" w:hAnsi="Times New Roman"/>
              </w:rPr>
              <w:t xml:space="preserve"> – Воробьевка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0,8</w:t>
            </w:r>
          </w:p>
        </w:tc>
        <w:tc>
          <w:tcPr>
            <w:tcW w:w="3402" w:type="dxa"/>
            <w:tcBorders>
              <w:top w:val="single" w:sz="4" w:space="0" w:color="auto"/>
              <w:left w:val="single" w:sz="4" w:space="0" w:color="auto"/>
              <w:bottom w:val="single" w:sz="4" w:space="0" w:color="auto"/>
              <w:right w:val="single" w:sz="4" w:space="0" w:color="auto"/>
            </w:tcBorders>
            <w:hideMark/>
          </w:tcPr>
          <w:p w:rsidR="00A034F1" w:rsidRDefault="00A034F1">
            <w:pPr>
              <w:spacing w:after="0" w:line="240" w:lineRule="auto"/>
              <w:jc w:val="center"/>
              <w:rPr>
                <w:rFonts w:ascii="Times New Roman" w:hAnsi="Times New Roman"/>
              </w:rPr>
            </w:pPr>
            <w:r>
              <w:rPr>
                <w:rFonts w:ascii="Times New Roman" w:hAnsi="Times New Roman"/>
              </w:rPr>
              <w:t>Земляное полотно,</w:t>
            </w:r>
          </w:p>
          <w:p w:rsidR="00A034F1" w:rsidRDefault="00A034F1">
            <w:pPr>
              <w:spacing w:after="0" w:line="240" w:lineRule="auto"/>
              <w:jc w:val="center"/>
              <w:rPr>
                <w:rFonts w:ascii="Times New Roman" w:hAnsi="Times New Roman"/>
              </w:rPr>
            </w:pPr>
            <w:r>
              <w:rPr>
                <w:rFonts w:ascii="Times New Roman" w:hAnsi="Times New Roman"/>
              </w:rPr>
              <w:t xml:space="preserve">ширина 4 м </w:t>
            </w:r>
          </w:p>
        </w:tc>
      </w:tr>
      <w:tr w:rsidR="00A034F1" w:rsidTr="00A034F1">
        <w:trPr>
          <w:trHeight w:val="495"/>
        </w:trPr>
        <w:tc>
          <w:tcPr>
            <w:tcW w:w="63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11</w:t>
            </w:r>
          </w:p>
        </w:tc>
        <w:tc>
          <w:tcPr>
            <w:tcW w:w="2629"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proofErr w:type="spellStart"/>
            <w:r>
              <w:rPr>
                <w:rFonts w:ascii="Times New Roman" w:hAnsi="Times New Roman"/>
              </w:rPr>
              <w:t>Славени</w:t>
            </w:r>
            <w:proofErr w:type="spellEnd"/>
            <w:r>
              <w:rPr>
                <w:rFonts w:ascii="Times New Roman" w:hAnsi="Times New Roman"/>
              </w:rPr>
              <w:t xml:space="preserve"> – Гавриловка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3402" w:type="dxa"/>
            <w:tcBorders>
              <w:top w:val="single" w:sz="4" w:space="0" w:color="auto"/>
              <w:left w:val="single" w:sz="4" w:space="0" w:color="auto"/>
              <w:bottom w:val="single" w:sz="4" w:space="0" w:color="auto"/>
              <w:right w:val="single" w:sz="4" w:space="0" w:color="auto"/>
            </w:tcBorders>
            <w:hideMark/>
          </w:tcPr>
          <w:p w:rsidR="00A034F1" w:rsidRDefault="00A034F1">
            <w:pPr>
              <w:spacing w:after="0" w:line="240" w:lineRule="auto"/>
              <w:jc w:val="center"/>
              <w:rPr>
                <w:rFonts w:ascii="Times New Roman" w:hAnsi="Times New Roman"/>
              </w:rPr>
            </w:pPr>
            <w:r>
              <w:rPr>
                <w:rFonts w:ascii="Times New Roman" w:hAnsi="Times New Roman"/>
              </w:rPr>
              <w:t>Земляное полотно,</w:t>
            </w:r>
          </w:p>
          <w:p w:rsidR="00A034F1" w:rsidRDefault="00A034F1">
            <w:pPr>
              <w:spacing w:after="0" w:line="240" w:lineRule="auto"/>
              <w:jc w:val="center"/>
              <w:rPr>
                <w:rFonts w:ascii="Times New Roman" w:hAnsi="Times New Roman"/>
              </w:rPr>
            </w:pPr>
            <w:r>
              <w:rPr>
                <w:rFonts w:ascii="Times New Roman" w:hAnsi="Times New Roman"/>
              </w:rPr>
              <w:t>ширина 6 м</w:t>
            </w:r>
          </w:p>
        </w:tc>
      </w:tr>
      <w:tr w:rsidR="00A034F1" w:rsidTr="00A034F1">
        <w:trPr>
          <w:trHeight w:val="465"/>
        </w:trPr>
        <w:tc>
          <w:tcPr>
            <w:tcW w:w="63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12</w:t>
            </w:r>
          </w:p>
        </w:tc>
        <w:tc>
          <w:tcPr>
            <w:tcW w:w="2629"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 xml:space="preserve">Гавриловка – </w:t>
            </w:r>
            <w:proofErr w:type="spellStart"/>
            <w:r>
              <w:rPr>
                <w:rFonts w:ascii="Times New Roman" w:hAnsi="Times New Roman"/>
              </w:rPr>
              <w:t>Мятка</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0,1</w:t>
            </w:r>
          </w:p>
        </w:tc>
        <w:tc>
          <w:tcPr>
            <w:tcW w:w="3402" w:type="dxa"/>
            <w:tcBorders>
              <w:top w:val="single" w:sz="4" w:space="0" w:color="auto"/>
              <w:left w:val="single" w:sz="4" w:space="0" w:color="auto"/>
              <w:bottom w:val="single" w:sz="4" w:space="0" w:color="auto"/>
              <w:right w:val="single" w:sz="4" w:space="0" w:color="auto"/>
            </w:tcBorders>
            <w:hideMark/>
          </w:tcPr>
          <w:p w:rsidR="00A034F1" w:rsidRDefault="00A034F1">
            <w:pPr>
              <w:spacing w:after="0" w:line="240" w:lineRule="auto"/>
              <w:jc w:val="center"/>
              <w:rPr>
                <w:rFonts w:ascii="Times New Roman" w:hAnsi="Times New Roman"/>
              </w:rPr>
            </w:pPr>
            <w:r>
              <w:rPr>
                <w:rFonts w:ascii="Times New Roman" w:hAnsi="Times New Roman"/>
              </w:rPr>
              <w:t>Земляное полотно,</w:t>
            </w:r>
          </w:p>
          <w:p w:rsidR="00A034F1" w:rsidRDefault="00A034F1">
            <w:pPr>
              <w:spacing w:after="0" w:line="240" w:lineRule="auto"/>
              <w:jc w:val="center"/>
              <w:rPr>
                <w:rFonts w:ascii="Times New Roman" w:hAnsi="Times New Roman"/>
              </w:rPr>
            </w:pPr>
            <w:r>
              <w:rPr>
                <w:rFonts w:ascii="Times New Roman" w:hAnsi="Times New Roman"/>
              </w:rPr>
              <w:t>ширина 6 м</w:t>
            </w:r>
          </w:p>
        </w:tc>
      </w:tr>
      <w:tr w:rsidR="00A034F1" w:rsidTr="00A034F1">
        <w:trPr>
          <w:trHeight w:val="345"/>
        </w:trPr>
        <w:tc>
          <w:tcPr>
            <w:tcW w:w="63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13</w:t>
            </w:r>
          </w:p>
        </w:tc>
        <w:tc>
          <w:tcPr>
            <w:tcW w:w="2629"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proofErr w:type="spellStart"/>
            <w:r>
              <w:rPr>
                <w:rFonts w:ascii="Times New Roman" w:hAnsi="Times New Roman"/>
              </w:rPr>
              <w:t>Мятка</w:t>
            </w:r>
            <w:proofErr w:type="spellEnd"/>
            <w:r>
              <w:rPr>
                <w:rFonts w:ascii="Times New Roman" w:hAnsi="Times New Roman"/>
              </w:rPr>
              <w:t xml:space="preserve"> – </w:t>
            </w:r>
            <w:proofErr w:type="spellStart"/>
            <w:r>
              <w:rPr>
                <w:rFonts w:ascii="Times New Roman" w:hAnsi="Times New Roman"/>
              </w:rPr>
              <w:t>Никифоровское</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4,8</w:t>
            </w:r>
          </w:p>
        </w:tc>
        <w:tc>
          <w:tcPr>
            <w:tcW w:w="3402" w:type="dxa"/>
            <w:tcBorders>
              <w:top w:val="single" w:sz="4" w:space="0" w:color="auto"/>
              <w:left w:val="single" w:sz="4" w:space="0" w:color="auto"/>
              <w:bottom w:val="single" w:sz="4" w:space="0" w:color="auto"/>
              <w:right w:val="single" w:sz="4" w:space="0" w:color="auto"/>
            </w:tcBorders>
            <w:hideMark/>
          </w:tcPr>
          <w:p w:rsidR="00A034F1" w:rsidRDefault="00A034F1">
            <w:pPr>
              <w:spacing w:after="0" w:line="240" w:lineRule="auto"/>
              <w:jc w:val="center"/>
              <w:rPr>
                <w:rFonts w:ascii="Times New Roman" w:hAnsi="Times New Roman"/>
              </w:rPr>
            </w:pPr>
            <w:r>
              <w:rPr>
                <w:rFonts w:ascii="Times New Roman" w:hAnsi="Times New Roman"/>
              </w:rPr>
              <w:t>Земляное полотно,</w:t>
            </w:r>
          </w:p>
          <w:p w:rsidR="00A034F1" w:rsidRDefault="00A034F1">
            <w:pPr>
              <w:spacing w:after="0" w:line="240" w:lineRule="auto"/>
              <w:jc w:val="center"/>
              <w:rPr>
                <w:rFonts w:ascii="Times New Roman" w:hAnsi="Times New Roman"/>
              </w:rPr>
            </w:pPr>
            <w:r>
              <w:rPr>
                <w:rFonts w:ascii="Times New Roman" w:hAnsi="Times New Roman"/>
              </w:rPr>
              <w:t>ширина 6 м</w:t>
            </w:r>
          </w:p>
        </w:tc>
      </w:tr>
      <w:tr w:rsidR="00A034F1" w:rsidTr="00A034F1">
        <w:tc>
          <w:tcPr>
            <w:tcW w:w="63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14</w:t>
            </w:r>
          </w:p>
        </w:tc>
        <w:tc>
          <w:tcPr>
            <w:tcW w:w="2629"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proofErr w:type="spellStart"/>
            <w:r>
              <w:rPr>
                <w:rFonts w:ascii="Times New Roman" w:hAnsi="Times New Roman"/>
              </w:rPr>
              <w:t>Малышовка</w:t>
            </w:r>
            <w:proofErr w:type="spellEnd"/>
            <w:r>
              <w:rPr>
                <w:rFonts w:ascii="Times New Roman" w:hAnsi="Times New Roman"/>
              </w:rPr>
              <w:t xml:space="preserve"> –</w:t>
            </w:r>
          </w:p>
          <w:p w:rsidR="00A034F1" w:rsidRDefault="00A034F1">
            <w:pPr>
              <w:spacing w:after="0" w:line="240" w:lineRule="auto"/>
              <w:jc w:val="center"/>
              <w:rPr>
                <w:rFonts w:ascii="Times New Roman" w:hAnsi="Times New Roman"/>
              </w:rPr>
            </w:pPr>
            <w:r>
              <w:rPr>
                <w:rFonts w:ascii="Times New Roman" w:hAnsi="Times New Roman"/>
              </w:rPr>
              <w:t xml:space="preserve">Холм – </w:t>
            </w:r>
            <w:proofErr w:type="spellStart"/>
            <w:r>
              <w:rPr>
                <w:rFonts w:ascii="Times New Roman" w:hAnsi="Times New Roman"/>
              </w:rPr>
              <w:t>Путятов</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5,0</w:t>
            </w:r>
          </w:p>
        </w:tc>
        <w:tc>
          <w:tcPr>
            <w:tcW w:w="3402" w:type="dxa"/>
            <w:tcBorders>
              <w:top w:val="single" w:sz="4" w:space="0" w:color="auto"/>
              <w:left w:val="single" w:sz="4" w:space="0" w:color="auto"/>
              <w:bottom w:val="single" w:sz="4" w:space="0" w:color="auto"/>
              <w:right w:val="single" w:sz="4" w:space="0" w:color="auto"/>
            </w:tcBorders>
            <w:hideMark/>
          </w:tcPr>
          <w:p w:rsidR="00A034F1" w:rsidRDefault="00A034F1">
            <w:pPr>
              <w:spacing w:after="0" w:line="240" w:lineRule="auto"/>
              <w:jc w:val="center"/>
              <w:rPr>
                <w:rFonts w:ascii="Times New Roman" w:hAnsi="Times New Roman"/>
              </w:rPr>
            </w:pPr>
            <w:r>
              <w:rPr>
                <w:rFonts w:ascii="Times New Roman" w:hAnsi="Times New Roman"/>
              </w:rPr>
              <w:t>Земляное полотно,</w:t>
            </w:r>
          </w:p>
          <w:p w:rsidR="00A034F1" w:rsidRDefault="00A034F1">
            <w:pPr>
              <w:spacing w:after="0" w:line="240" w:lineRule="auto"/>
              <w:jc w:val="center"/>
              <w:rPr>
                <w:rFonts w:ascii="Times New Roman" w:hAnsi="Times New Roman"/>
              </w:rPr>
            </w:pPr>
            <w:r>
              <w:rPr>
                <w:rFonts w:ascii="Times New Roman" w:hAnsi="Times New Roman"/>
              </w:rPr>
              <w:t>ширина 4 м</w:t>
            </w:r>
          </w:p>
        </w:tc>
      </w:tr>
      <w:tr w:rsidR="00A034F1" w:rsidTr="00A034F1">
        <w:tc>
          <w:tcPr>
            <w:tcW w:w="63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15</w:t>
            </w:r>
          </w:p>
        </w:tc>
        <w:tc>
          <w:tcPr>
            <w:tcW w:w="2629"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proofErr w:type="spellStart"/>
            <w:r>
              <w:rPr>
                <w:rFonts w:ascii="Times New Roman" w:hAnsi="Times New Roman"/>
              </w:rPr>
              <w:t>Малышовка</w:t>
            </w:r>
            <w:proofErr w:type="spellEnd"/>
            <w:r>
              <w:rPr>
                <w:rFonts w:ascii="Times New Roman" w:hAnsi="Times New Roman"/>
              </w:rPr>
              <w:t xml:space="preserve"> – Клин</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4,6</w:t>
            </w:r>
          </w:p>
        </w:tc>
        <w:tc>
          <w:tcPr>
            <w:tcW w:w="3402" w:type="dxa"/>
            <w:tcBorders>
              <w:top w:val="single" w:sz="4" w:space="0" w:color="auto"/>
              <w:left w:val="single" w:sz="4" w:space="0" w:color="auto"/>
              <w:bottom w:val="single" w:sz="4" w:space="0" w:color="auto"/>
              <w:right w:val="single" w:sz="4" w:space="0" w:color="auto"/>
            </w:tcBorders>
            <w:hideMark/>
          </w:tcPr>
          <w:p w:rsidR="00A034F1" w:rsidRDefault="00A034F1">
            <w:pPr>
              <w:spacing w:after="0" w:line="240" w:lineRule="auto"/>
              <w:jc w:val="center"/>
              <w:rPr>
                <w:rFonts w:ascii="Times New Roman" w:hAnsi="Times New Roman"/>
              </w:rPr>
            </w:pPr>
            <w:r>
              <w:rPr>
                <w:rFonts w:ascii="Times New Roman" w:hAnsi="Times New Roman"/>
              </w:rPr>
              <w:t>Земляное полотно,</w:t>
            </w:r>
          </w:p>
          <w:p w:rsidR="00A034F1" w:rsidRDefault="00A034F1">
            <w:pPr>
              <w:spacing w:after="0" w:line="240" w:lineRule="auto"/>
              <w:jc w:val="center"/>
              <w:rPr>
                <w:rFonts w:ascii="Times New Roman" w:hAnsi="Times New Roman"/>
              </w:rPr>
            </w:pPr>
            <w:r>
              <w:rPr>
                <w:rFonts w:ascii="Times New Roman" w:hAnsi="Times New Roman"/>
              </w:rPr>
              <w:t>ширина 4 м</w:t>
            </w:r>
          </w:p>
        </w:tc>
      </w:tr>
      <w:tr w:rsidR="00A034F1" w:rsidTr="00A034F1">
        <w:trPr>
          <w:trHeight w:val="570"/>
        </w:trPr>
        <w:tc>
          <w:tcPr>
            <w:tcW w:w="63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16</w:t>
            </w:r>
          </w:p>
        </w:tc>
        <w:tc>
          <w:tcPr>
            <w:tcW w:w="2629"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proofErr w:type="spellStart"/>
            <w:r>
              <w:rPr>
                <w:rFonts w:ascii="Times New Roman" w:hAnsi="Times New Roman"/>
              </w:rPr>
              <w:t>Малышовка</w:t>
            </w:r>
            <w:proofErr w:type="spellEnd"/>
            <w:r>
              <w:rPr>
                <w:rFonts w:ascii="Times New Roman" w:hAnsi="Times New Roman"/>
              </w:rPr>
              <w:t xml:space="preserve"> – </w:t>
            </w:r>
            <w:proofErr w:type="spellStart"/>
            <w:r>
              <w:rPr>
                <w:rFonts w:ascii="Times New Roman" w:hAnsi="Times New Roman"/>
              </w:rPr>
              <w:t>Жарное</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3402" w:type="dxa"/>
            <w:tcBorders>
              <w:top w:val="single" w:sz="4" w:space="0" w:color="auto"/>
              <w:left w:val="single" w:sz="4" w:space="0" w:color="auto"/>
              <w:bottom w:val="single" w:sz="4" w:space="0" w:color="auto"/>
              <w:right w:val="single" w:sz="4" w:space="0" w:color="auto"/>
            </w:tcBorders>
            <w:hideMark/>
          </w:tcPr>
          <w:p w:rsidR="00A034F1" w:rsidRDefault="00A034F1">
            <w:pPr>
              <w:spacing w:after="0" w:line="240" w:lineRule="auto"/>
              <w:jc w:val="center"/>
              <w:rPr>
                <w:rFonts w:ascii="Times New Roman" w:hAnsi="Times New Roman"/>
              </w:rPr>
            </w:pPr>
            <w:r>
              <w:rPr>
                <w:rFonts w:ascii="Times New Roman" w:hAnsi="Times New Roman"/>
              </w:rPr>
              <w:t>Земляное полотно,</w:t>
            </w:r>
          </w:p>
          <w:p w:rsidR="00A034F1" w:rsidRDefault="00A034F1">
            <w:pPr>
              <w:spacing w:after="0" w:line="240" w:lineRule="auto"/>
              <w:jc w:val="center"/>
              <w:rPr>
                <w:rFonts w:ascii="Times New Roman" w:hAnsi="Times New Roman"/>
              </w:rPr>
            </w:pPr>
            <w:r>
              <w:rPr>
                <w:rFonts w:ascii="Times New Roman" w:hAnsi="Times New Roman"/>
              </w:rPr>
              <w:t>ширина 4 м</w:t>
            </w:r>
          </w:p>
        </w:tc>
      </w:tr>
      <w:tr w:rsidR="00A034F1" w:rsidTr="00A034F1">
        <w:trPr>
          <w:trHeight w:val="465"/>
        </w:trPr>
        <w:tc>
          <w:tcPr>
            <w:tcW w:w="63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17</w:t>
            </w:r>
          </w:p>
        </w:tc>
        <w:tc>
          <w:tcPr>
            <w:tcW w:w="2629"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proofErr w:type="spellStart"/>
            <w:r>
              <w:rPr>
                <w:rFonts w:ascii="Times New Roman" w:hAnsi="Times New Roman"/>
              </w:rPr>
              <w:t>Жарное</w:t>
            </w:r>
            <w:proofErr w:type="spellEnd"/>
            <w:r>
              <w:rPr>
                <w:rFonts w:ascii="Times New Roman" w:hAnsi="Times New Roman"/>
              </w:rPr>
              <w:t xml:space="preserve"> – </w:t>
            </w:r>
            <w:proofErr w:type="spellStart"/>
            <w:r>
              <w:rPr>
                <w:rFonts w:ascii="Times New Roman" w:hAnsi="Times New Roman"/>
              </w:rPr>
              <w:t>Бутырки</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3402" w:type="dxa"/>
            <w:tcBorders>
              <w:top w:val="single" w:sz="4" w:space="0" w:color="auto"/>
              <w:left w:val="single" w:sz="4" w:space="0" w:color="auto"/>
              <w:bottom w:val="single" w:sz="4" w:space="0" w:color="auto"/>
              <w:right w:val="single" w:sz="4" w:space="0" w:color="auto"/>
            </w:tcBorders>
            <w:hideMark/>
          </w:tcPr>
          <w:p w:rsidR="00A034F1" w:rsidRDefault="00A034F1">
            <w:pPr>
              <w:spacing w:after="0" w:line="240" w:lineRule="auto"/>
              <w:jc w:val="center"/>
              <w:rPr>
                <w:rFonts w:ascii="Times New Roman" w:hAnsi="Times New Roman"/>
              </w:rPr>
            </w:pPr>
            <w:r>
              <w:rPr>
                <w:rFonts w:ascii="Times New Roman" w:hAnsi="Times New Roman"/>
              </w:rPr>
              <w:t>Земляное полотно,</w:t>
            </w:r>
          </w:p>
          <w:p w:rsidR="00A034F1" w:rsidRDefault="00A034F1">
            <w:pPr>
              <w:spacing w:after="0" w:line="240" w:lineRule="auto"/>
              <w:jc w:val="center"/>
              <w:rPr>
                <w:rFonts w:ascii="Times New Roman" w:hAnsi="Times New Roman"/>
              </w:rPr>
            </w:pPr>
            <w:r>
              <w:rPr>
                <w:rFonts w:ascii="Times New Roman" w:hAnsi="Times New Roman"/>
              </w:rPr>
              <w:t>ширина 4 м</w:t>
            </w:r>
          </w:p>
        </w:tc>
      </w:tr>
      <w:tr w:rsidR="00A034F1" w:rsidTr="00A034F1">
        <w:trPr>
          <w:trHeight w:val="345"/>
        </w:trPr>
        <w:tc>
          <w:tcPr>
            <w:tcW w:w="63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18</w:t>
            </w:r>
          </w:p>
        </w:tc>
        <w:tc>
          <w:tcPr>
            <w:tcW w:w="2629"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proofErr w:type="spellStart"/>
            <w:r>
              <w:rPr>
                <w:rFonts w:ascii="Times New Roman" w:hAnsi="Times New Roman"/>
              </w:rPr>
              <w:t>Жарное</w:t>
            </w:r>
            <w:proofErr w:type="spellEnd"/>
            <w:r>
              <w:rPr>
                <w:rFonts w:ascii="Times New Roman" w:hAnsi="Times New Roman"/>
              </w:rPr>
              <w:t xml:space="preserve"> – </w:t>
            </w:r>
            <w:proofErr w:type="spellStart"/>
            <w:r>
              <w:rPr>
                <w:rFonts w:ascii="Times New Roman" w:hAnsi="Times New Roman"/>
              </w:rPr>
              <w:t>Князевка</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3,8</w:t>
            </w:r>
          </w:p>
        </w:tc>
        <w:tc>
          <w:tcPr>
            <w:tcW w:w="3402" w:type="dxa"/>
            <w:tcBorders>
              <w:top w:val="single" w:sz="4" w:space="0" w:color="auto"/>
              <w:left w:val="single" w:sz="4" w:space="0" w:color="auto"/>
              <w:bottom w:val="single" w:sz="4" w:space="0" w:color="auto"/>
              <w:right w:val="single" w:sz="4" w:space="0" w:color="auto"/>
            </w:tcBorders>
            <w:hideMark/>
          </w:tcPr>
          <w:p w:rsidR="00A034F1" w:rsidRDefault="00A034F1">
            <w:pPr>
              <w:spacing w:after="0" w:line="240" w:lineRule="auto"/>
              <w:jc w:val="center"/>
              <w:rPr>
                <w:rFonts w:ascii="Times New Roman" w:hAnsi="Times New Roman"/>
              </w:rPr>
            </w:pPr>
            <w:r>
              <w:rPr>
                <w:rFonts w:ascii="Times New Roman" w:hAnsi="Times New Roman"/>
              </w:rPr>
              <w:t>Земляное полотно,</w:t>
            </w:r>
          </w:p>
          <w:p w:rsidR="00A034F1" w:rsidRDefault="00A034F1">
            <w:pPr>
              <w:spacing w:after="0" w:line="240" w:lineRule="auto"/>
              <w:jc w:val="center"/>
              <w:rPr>
                <w:rFonts w:ascii="Times New Roman" w:hAnsi="Times New Roman"/>
              </w:rPr>
            </w:pPr>
            <w:r>
              <w:rPr>
                <w:rFonts w:ascii="Times New Roman" w:hAnsi="Times New Roman"/>
              </w:rPr>
              <w:t>ширина 4 м</w:t>
            </w:r>
          </w:p>
        </w:tc>
      </w:tr>
      <w:tr w:rsidR="00A034F1" w:rsidTr="00A034F1">
        <w:trPr>
          <w:trHeight w:val="510"/>
        </w:trPr>
        <w:tc>
          <w:tcPr>
            <w:tcW w:w="63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19</w:t>
            </w:r>
          </w:p>
        </w:tc>
        <w:tc>
          <w:tcPr>
            <w:tcW w:w="2629"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proofErr w:type="spellStart"/>
            <w:r>
              <w:rPr>
                <w:rFonts w:ascii="Times New Roman" w:hAnsi="Times New Roman"/>
              </w:rPr>
              <w:t>Бутырки</w:t>
            </w:r>
            <w:proofErr w:type="spellEnd"/>
            <w:r>
              <w:rPr>
                <w:rFonts w:ascii="Times New Roman" w:hAnsi="Times New Roman"/>
              </w:rPr>
              <w:t xml:space="preserve"> – </w:t>
            </w:r>
            <w:proofErr w:type="spellStart"/>
            <w:r>
              <w:rPr>
                <w:rFonts w:ascii="Times New Roman" w:hAnsi="Times New Roman"/>
              </w:rPr>
              <w:t>Славени</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sz w:val="24"/>
                <w:szCs w:val="24"/>
              </w:rPr>
            </w:pPr>
            <w:r>
              <w:rPr>
                <w:rFonts w:ascii="Times New Roman" w:hAnsi="Times New Roman"/>
                <w:b/>
                <w:sz w:val="24"/>
                <w:szCs w:val="24"/>
              </w:rPr>
              <w:t>1,9</w:t>
            </w:r>
          </w:p>
        </w:tc>
        <w:tc>
          <w:tcPr>
            <w:tcW w:w="3402" w:type="dxa"/>
            <w:tcBorders>
              <w:top w:val="single" w:sz="4" w:space="0" w:color="auto"/>
              <w:left w:val="single" w:sz="4" w:space="0" w:color="auto"/>
              <w:bottom w:val="single" w:sz="4" w:space="0" w:color="auto"/>
              <w:right w:val="single" w:sz="4" w:space="0" w:color="auto"/>
            </w:tcBorders>
            <w:hideMark/>
          </w:tcPr>
          <w:p w:rsidR="00A034F1" w:rsidRDefault="00A034F1">
            <w:pPr>
              <w:spacing w:after="0" w:line="240" w:lineRule="auto"/>
              <w:jc w:val="center"/>
              <w:rPr>
                <w:rFonts w:ascii="Times New Roman" w:hAnsi="Times New Roman"/>
              </w:rPr>
            </w:pPr>
            <w:r>
              <w:rPr>
                <w:rFonts w:ascii="Times New Roman" w:hAnsi="Times New Roman"/>
              </w:rPr>
              <w:t>Земляное полотно,</w:t>
            </w:r>
          </w:p>
          <w:p w:rsidR="00A034F1" w:rsidRDefault="00A034F1">
            <w:pPr>
              <w:spacing w:after="0" w:line="240" w:lineRule="auto"/>
              <w:jc w:val="center"/>
              <w:rPr>
                <w:rFonts w:ascii="Times New Roman" w:hAnsi="Times New Roman"/>
              </w:rPr>
            </w:pPr>
            <w:r>
              <w:rPr>
                <w:rFonts w:ascii="Times New Roman" w:hAnsi="Times New Roman"/>
              </w:rPr>
              <w:t>ширина 4 м</w:t>
            </w:r>
          </w:p>
        </w:tc>
      </w:tr>
      <w:tr w:rsidR="00A034F1" w:rsidTr="00A034F1">
        <w:trPr>
          <w:trHeight w:val="210"/>
        </w:trPr>
        <w:tc>
          <w:tcPr>
            <w:tcW w:w="632"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jc w:val="center"/>
              <w:rPr>
                <w:rFonts w:ascii="Times New Roman" w:hAnsi="Times New Roman"/>
              </w:rPr>
            </w:pPr>
          </w:p>
        </w:tc>
        <w:tc>
          <w:tcPr>
            <w:tcW w:w="2629"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rPr>
            </w:pPr>
            <w:r>
              <w:rPr>
                <w:rFonts w:ascii="Times New Roman" w:hAnsi="Times New Roman"/>
                <w:b/>
              </w:rPr>
              <w:t>ВСЕГО: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rPr>
            </w:pPr>
            <w:r>
              <w:rPr>
                <w:rFonts w:ascii="Times New Roman" w:hAnsi="Times New Roman"/>
                <w:b/>
              </w:rPr>
              <w:t>55,8</w:t>
            </w:r>
          </w:p>
        </w:tc>
        <w:tc>
          <w:tcPr>
            <w:tcW w:w="3402" w:type="dxa"/>
            <w:tcBorders>
              <w:top w:val="single" w:sz="4" w:space="0" w:color="auto"/>
              <w:left w:val="single" w:sz="4" w:space="0" w:color="auto"/>
              <w:bottom w:val="single" w:sz="4" w:space="0" w:color="auto"/>
              <w:right w:val="single" w:sz="4" w:space="0" w:color="auto"/>
            </w:tcBorders>
          </w:tcPr>
          <w:p w:rsidR="00A034F1" w:rsidRDefault="00A034F1">
            <w:pPr>
              <w:spacing w:after="0" w:line="240" w:lineRule="auto"/>
              <w:jc w:val="center"/>
              <w:rPr>
                <w:rFonts w:ascii="Times New Roman" w:hAnsi="Times New Roman"/>
              </w:rPr>
            </w:pPr>
          </w:p>
        </w:tc>
      </w:tr>
    </w:tbl>
    <w:p w:rsidR="00A034F1" w:rsidRDefault="00A034F1" w:rsidP="00A034F1">
      <w:pPr>
        <w:tabs>
          <w:tab w:val="left" w:pos="993"/>
        </w:tabs>
        <w:spacing w:after="0" w:line="360" w:lineRule="auto"/>
        <w:jc w:val="both"/>
        <w:rPr>
          <w:rFonts w:ascii="Times New Roman" w:hAnsi="Times New Roman"/>
          <w:sz w:val="20"/>
          <w:szCs w:val="20"/>
        </w:rPr>
      </w:pP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В соответствии с Федеральным законом от 08.11.2007 г. № 257-ФЗ «Об автомобильных дорогах и дорожной деятельности в РФ» вдоль автомобильных дорог общего пользования устанавливаются придорожные полосы. Границы придорожных полос установлены для дорог I – II технической категории – 75 м, III – IV технической категории – 50 м, для дорог V технической категории – 25 метров от границы полосы отвода автодороги (согласно кадастровому плану дороги). </w:t>
      </w:r>
      <w:proofErr w:type="gramStart"/>
      <w:r>
        <w:rPr>
          <w:rFonts w:ascii="Times New Roman" w:hAnsi="Times New Roman"/>
          <w:sz w:val="26"/>
          <w:szCs w:val="26"/>
        </w:rPr>
        <w:t xml:space="preserve">В границах придорожных полос областных автомобильных дорог общего </w:t>
      </w:r>
      <w:r>
        <w:rPr>
          <w:rFonts w:ascii="Times New Roman" w:hAnsi="Times New Roman"/>
          <w:sz w:val="26"/>
          <w:szCs w:val="26"/>
        </w:rPr>
        <w:lastRenderedPageBreak/>
        <w:t>пользования нормативным правовым актом главы администрации Смоленской области устанавливается особый режим использования земель, который может включать запрет на возведение капитальных зданий и сооружений, прокладку коммуникаций, ограничение на осуществление рекламной и иных видов хозяйственной деятельности, которые могут снизить безопасность дорожного движения, условия эксплуатации автомобильных дорог и расположенных на них сооружений (с учетом перспективы</w:t>
      </w:r>
      <w:proofErr w:type="gramEnd"/>
      <w:r>
        <w:rPr>
          <w:rFonts w:ascii="Times New Roman" w:hAnsi="Times New Roman"/>
          <w:sz w:val="26"/>
          <w:szCs w:val="26"/>
        </w:rPr>
        <w:t xml:space="preserve"> реконструкции автомобильных дорог), а также создающих угрозу безопасности населения, участников дорожного движения, пользователей автомобильных дорог. По решению органов санитарно – эпидемиологического надзора в границах придорожных полос могут вводиться ограничения на ведение сельскохозяйственной деятельности.</w:t>
      </w:r>
    </w:p>
    <w:p w:rsidR="00A034F1" w:rsidRDefault="00A034F1" w:rsidP="00A034F1">
      <w:pPr>
        <w:tabs>
          <w:tab w:val="left" w:pos="567"/>
        </w:tabs>
        <w:spacing w:after="0" w:line="360" w:lineRule="auto"/>
        <w:ind w:firstLine="709"/>
        <w:jc w:val="both"/>
        <w:rPr>
          <w:rFonts w:ascii="Times New Roman" w:hAnsi="Times New Roman"/>
          <w:b/>
          <w:sz w:val="26"/>
          <w:szCs w:val="26"/>
          <w:u w:val="single"/>
        </w:rPr>
      </w:pPr>
      <w:r>
        <w:rPr>
          <w:rFonts w:ascii="Times New Roman" w:hAnsi="Times New Roman"/>
          <w:b/>
          <w:sz w:val="26"/>
          <w:szCs w:val="26"/>
          <w:u w:val="single"/>
        </w:rPr>
        <w:t>Проектные предложения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Целью развития транспортной системы сельского поселения является поэтапное формирование каркаса опорной дорожной сети на основе существующих автомобильных дорог со строительством соединительных участков по параметрам дорог III – IV категории и реконструкцией мостовых сооружений.</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Для достижения указанной цели необходимо решение следующих задач:</w:t>
      </w:r>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сохранение существующей сети автомобильных дорог;</w:t>
      </w:r>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увеличение финансового обеспечения на содержание автомобильных дорог общего пользования местного значения;</w:t>
      </w:r>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улучшение транспортно – эксплуатационного состояния существующей сети автомобильных дорог, в первую очередь повышение качества дорожного полотна;</w:t>
      </w:r>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создание сети автомобильных дорог с твердым покрытием в сельской местности, обеспечивающей связи всех населенных пунктов с центрами сельских поселений;</w:t>
      </w:r>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обеспечение устойчивого и безопасного функционирования транспорта.</w:t>
      </w:r>
    </w:p>
    <w:p w:rsidR="00A034F1" w:rsidRDefault="00A034F1" w:rsidP="00A034F1">
      <w:pPr>
        <w:tabs>
          <w:tab w:val="left" w:pos="567"/>
        </w:tabs>
        <w:spacing w:after="0" w:line="360" w:lineRule="auto"/>
        <w:ind w:firstLine="709"/>
        <w:jc w:val="both"/>
        <w:rPr>
          <w:rFonts w:ascii="Times New Roman" w:hAnsi="Times New Roman"/>
          <w:i/>
          <w:sz w:val="26"/>
          <w:szCs w:val="26"/>
        </w:rPr>
      </w:pPr>
    </w:p>
    <w:p w:rsidR="00A034F1" w:rsidRDefault="00A034F1" w:rsidP="00A034F1">
      <w:pPr>
        <w:pStyle w:val="aa"/>
        <w:keepLines w:val="0"/>
        <w:tabs>
          <w:tab w:val="left" w:pos="1134"/>
        </w:tabs>
        <w:spacing w:before="0" w:line="360" w:lineRule="auto"/>
        <w:ind w:left="709"/>
        <w:contextualSpacing/>
        <w:jc w:val="both"/>
        <w:rPr>
          <w:rFonts w:ascii="Times New Roman" w:hAnsi="Times New Roman"/>
          <w:b w:val="0"/>
          <w:bCs w:val="0"/>
          <w:color w:val="auto"/>
          <w:sz w:val="26"/>
          <w:szCs w:val="26"/>
          <w:lang w:eastAsia="ru-RU"/>
        </w:rPr>
      </w:pPr>
      <w:r>
        <w:rPr>
          <w:rFonts w:ascii="Times New Roman" w:hAnsi="Times New Roman"/>
          <w:b w:val="0"/>
          <w:i/>
          <w:color w:val="auto"/>
          <w:sz w:val="26"/>
          <w:szCs w:val="26"/>
          <w:lang w:eastAsia="ru-RU"/>
        </w:rPr>
        <w:lastRenderedPageBreak/>
        <w:t>Мероприятия на расчетный срок:</w:t>
      </w:r>
    </w:p>
    <w:p w:rsidR="00A034F1" w:rsidRDefault="00A034F1" w:rsidP="00A034F1">
      <w:pPr>
        <w:pStyle w:val="aa"/>
        <w:keepLines w:val="0"/>
        <w:numPr>
          <w:ilvl w:val="0"/>
          <w:numId w:val="55"/>
        </w:numPr>
        <w:tabs>
          <w:tab w:val="left" w:pos="1134"/>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капитальный ремонт дороги </w:t>
      </w:r>
      <w:proofErr w:type="spellStart"/>
      <w:r>
        <w:rPr>
          <w:rFonts w:ascii="Times New Roman" w:hAnsi="Times New Roman"/>
          <w:b w:val="0"/>
          <w:bCs w:val="0"/>
          <w:color w:val="auto"/>
          <w:sz w:val="26"/>
          <w:szCs w:val="26"/>
          <w:lang w:eastAsia="ru-RU"/>
        </w:rPr>
        <w:t>Савеево</w:t>
      </w:r>
      <w:proofErr w:type="spellEnd"/>
      <w:r>
        <w:rPr>
          <w:rFonts w:ascii="Times New Roman" w:hAnsi="Times New Roman"/>
          <w:b w:val="0"/>
          <w:bCs w:val="0"/>
          <w:color w:val="auto"/>
          <w:sz w:val="26"/>
          <w:szCs w:val="26"/>
          <w:lang w:eastAsia="ru-RU"/>
        </w:rPr>
        <w:t xml:space="preserve"> – </w:t>
      </w:r>
      <w:proofErr w:type="spellStart"/>
      <w:r>
        <w:rPr>
          <w:rFonts w:ascii="Times New Roman" w:hAnsi="Times New Roman"/>
          <w:b w:val="0"/>
          <w:bCs w:val="0"/>
          <w:color w:val="auto"/>
          <w:sz w:val="26"/>
          <w:szCs w:val="26"/>
          <w:lang w:eastAsia="ru-RU"/>
        </w:rPr>
        <w:t>Ведерники</w:t>
      </w:r>
      <w:proofErr w:type="spellEnd"/>
      <w:r>
        <w:rPr>
          <w:rFonts w:ascii="Times New Roman" w:hAnsi="Times New Roman"/>
          <w:b w:val="0"/>
          <w:bCs w:val="0"/>
          <w:color w:val="auto"/>
          <w:sz w:val="26"/>
          <w:szCs w:val="26"/>
          <w:lang w:eastAsia="ru-RU"/>
        </w:rPr>
        <w:t xml:space="preserve"> – Заболотье – </w:t>
      </w:r>
      <w:proofErr w:type="spellStart"/>
      <w:r>
        <w:rPr>
          <w:rFonts w:ascii="Times New Roman" w:hAnsi="Times New Roman"/>
          <w:b w:val="0"/>
          <w:bCs w:val="0"/>
          <w:color w:val="auto"/>
          <w:sz w:val="26"/>
          <w:szCs w:val="26"/>
          <w:lang w:eastAsia="ru-RU"/>
        </w:rPr>
        <w:t>Малышовка</w:t>
      </w:r>
      <w:proofErr w:type="spellEnd"/>
      <w:r>
        <w:rPr>
          <w:rFonts w:ascii="Times New Roman" w:hAnsi="Times New Roman"/>
          <w:b w:val="0"/>
          <w:bCs w:val="0"/>
          <w:color w:val="auto"/>
          <w:sz w:val="26"/>
          <w:szCs w:val="26"/>
          <w:lang w:eastAsia="ru-RU"/>
        </w:rPr>
        <w:t>;</w:t>
      </w:r>
    </w:p>
    <w:p w:rsidR="00A034F1" w:rsidRDefault="00A034F1" w:rsidP="00A034F1">
      <w:pPr>
        <w:pStyle w:val="aa"/>
        <w:keepLines w:val="0"/>
        <w:numPr>
          <w:ilvl w:val="0"/>
          <w:numId w:val="55"/>
        </w:numPr>
        <w:tabs>
          <w:tab w:val="left" w:pos="1134"/>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капитальный ремонт дороги </w:t>
      </w:r>
      <w:proofErr w:type="spellStart"/>
      <w:r>
        <w:rPr>
          <w:rFonts w:ascii="Times New Roman" w:hAnsi="Times New Roman"/>
          <w:b w:val="0"/>
          <w:bCs w:val="0"/>
          <w:color w:val="auto"/>
          <w:sz w:val="26"/>
          <w:szCs w:val="26"/>
          <w:lang w:eastAsia="ru-RU"/>
        </w:rPr>
        <w:t>Малышовка</w:t>
      </w:r>
      <w:proofErr w:type="spellEnd"/>
      <w:r>
        <w:rPr>
          <w:rFonts w:ascii="Times New Roman" w:hAnsi="Times New Roman"/>
          <w:b w:val="0"/>
          <w:bCs w:val="0"/>
          <w:color w:val="auto"/>
          <w:sz w:val="26"/>
          <w:szCs w:val="26"/>
          <w:lang w:eastAsia="ru-RU"/>
        </w:rPr>
        <w:t xml:space="preserve"> – Клин;</w:t>
      </w:r>
    </w:p>
    <w:p w:rsidR="00A034F1" w:rsidRDefault="00A034F1" w:rsidP="00A034F1">
      <w:pPr>
        <w:pStyle w:val="aa"/>
        <w:keepLines w:val="0"/>
        <w:numPr>
          <w:ilvl w:val="0"/>
          <w:numId w:val="55"/>
        </w:numPr>
        <w:tabs>
          <w:tab w:val="left" w:pos="1134"/>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капитальный ремонт дороги </w:t>
      </w:r>
      <w:proofErr w:type="spellStart"/>
      <w:r>
        <w:rPr>
          <w:rFonts w:ascii="Times New Roman" w:hAnsi="Times New Roman"/>
          <w:b w:val="0"/>
          <w:bCs w:val="0"/>
          <w:color w:val="auto"/>
          <w:sz w:val="26"/>
          <w:szCs w:val="26"/>
          <w:lang w:eastAsia="ru-RU"/>
        </w:rPr>
        <w:t>Малышовка</w:t>
      </w:r>
      <w:proofErr w:type="spellEnd"/>
      <w:r>
        <w:rPr>
          <w:rFonts w:ascii="Times New Roman" w:hAnsi="Times New Roman"/>
          <w:b w:val="0"/>
          <w:bCs w:val="0"/>
          <w:color w:val="auto"/>
          <w:sz w:val="26"/>
          <w:szCs w:val="26"/>
          <w:lang w:eastAsia="ru-RU"/>
        </w:rPr>
        <w:t xml:space="preserve"> – Холм – </w:t>
      </w:r>
      <w:proofErr w:type="spellStart"/>
      <w:r>
        <w:rPr>
          <w:rFonts w:ascii="Times New Roman" w:hAnsi="Times New Roman"/>
          <w:b w:val="0"/>
          <w:bCs w:val="0"/>
          <w:color w:val="auto"/>
          <w:sz w:val="26"/>
          <w:szCs w:val="26"/>
          <w:lang w:eastAsia="ru-RU"/>
        </w:rPr>
        <w:t>Путятов</w:t>
      </w:r>
      <w:proofErr w:type="spellEnd"/>
      <w:r>
        <w:rPr>
          <w:rFonts w:ascii="Times New Roman" w:hAnsi="Times New Roman"/>
          <w:b w:val="0"/>
          <w:bCs w:val="0"/>
          <w:color w:val="auto"/>
          <w:sz w:val="26"/>
          <w:szCs w:val="26"/>
          <w:lang w:eastAsia="ru-RU"/>
        </w:rPr>
        <w:t>;</w:t>
      </w:r>
    </w:p>
    <w:p w:rsidR="00A034F1" w:rsidRDefault="00A034F1" w:rsidP="00A034F1">
      <w:pPr>
        <w:pStyle w:val="aa"/>
        <w:keepLines w:val="0"/>
        <w:numPr>
          <w:ilvl w:val="0"/>
          <w:numId w:val="55"/>
        </w:numPr>
        <w:tabs>
          <w:tab w:val="left" w:pos="1134"/>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капитальный ремонт дороги </w:t>
      </w:r>
      <w:proofErr w:type="spellStart"/>
      <w:r>
        <w:rPr>
          <w:rFonts w:ascii="Times New Roman" w:hAnsi="Times New Roman"/>
          <w:b w:val="0"/>
          <w:bCs w:val="0"/>
          <w:color w:val="auto"/>
          <w:sz w:val="26"/>
          <w:szCs w:val="26"/>
          <w:lang w:eastAsia="ru-RU"/>
        </w:rPr>
        <w:t>Малышовка</w:t>
      </w:r>
      <w:proofErr w:type="spellEnd"/>
      <w:r>
        <w:rPr>
          <w:rFonts w:ascii="Times New Roman" w:hAnsi="Times New Roman"/>
          <w:b w:val="0"/>
          <w:bCs w:val="0"/>
          <w:color w:val="auto"/>
          <w:sz w:val="26"/>
          <w:szCs w:val="26"/>
          <w:lang w:eastAsia="ru-RU"/>
        </w:rPr>
        <w:t xml:space="preserve"> – </w:t>
      </w:r>
      <w:proofErr w:type="spellStart"/>
      <w:r>
        <w:rPr>
          <w:rFonts w:ascii="Times New Roman" w:hAnsi="Times New Roman"/>
          <w:b w:val="0"/>
          <w:bCs w:val="0"/>
          <w:color w:val="auto"/>
          <w:sz w:val="26"/>
          <w:szCs w:val="26"/>
          <w:lang w:eastAsia="ru-RU"/>
        </w:rPr>
        <w:t>Жарное</w:t>
      </w:r>
      <w:proofErr w:type="spellEnd"/>
      <w:r>
        <w:rPr>
          <w:rFonts w:ascii="Times New Roman" w:hAnsi="Times New Roman"/>
          <w:b w:val="0"/>
          <w:bCs w:val="0"/>
          <w:color w:val="auto"/>
          <w:sz w:val="26"/>
          <w:szCs w:val="26"/>
          <w:lang w:eastAsia="ru-RU"/>
        </w:rPr>
        <w:t xml:space="preserve"> </w:t>
      </w:r>
      <w:proofErr w:type="gramStart"/>
      <w:r>
        <w:rPr>
          <w:rFonts w:ascii="Times New Roman" w:hAnsi="Times New Roman"/>
          <w:b w:val="0"/>
          <w:bCs w:val="0"/>
          <w:color w:val="auto"/>
          <w:sz w:val="26"/>
          <w:szCs w:val="26"/>
          <w:lang w:eastAsia="ru-RU"/>
        </w:rPr>
        <w:t>–</w:t>
      </w:r>
      <w:proofErr w:type="spellStart"/>
      <w:r>
        <w:rPr>
          <w:rFonts w:ascii="Times New Roman" w:hAnsi="Times New Roman"/>
          <w:b w:val="0"/>
          <w:bCs w:val="0"/>
          <w:color w:val="auto"/>
          <w:sz w:val="26"/>
          <w:szCs w:val="26"/>
          <w:lang w:eastAsia="ru-RU"/>
        </w:rPr>
        <w:t>Б</w:t>
      </w:r>
      <w:proofErr w:type="gramEnd"/>
      <w:r>
        <w:rPr>
          <w:rFonts w:ascii="Times New Roman" w:hAnsi="Times New Roman"/>
          <w:b w:val="0"/>
          <w:bCs w:val="0"/>
          <w:color w:val="auto"/>
          <w:sz w:val="26"/>
          <w:szCs w:val="26"/>
          <w:lang w:eastAsia="ru-RU"/>
        </w:rPr>
        <w:t>утырки</w:t>
      </w:r>
      <w:proofErr w:type="spellEnd"/>
      <w:r>
        <w:rPr>
          <w:rFonts w:ascii="Times New Roman" w:hAnsi="Times New Roman"/>
          <w:b w:val="0"/>
          <w:bCs w:val="0"/>
          <w:color w:val="auto"/>
          <w:sz w:val="26"/>
          <w:szCs w:val="26"/>
          <w:lang w:eastAsia="ru-RU"/>
        </w:rPr>
        <w:t xml:space="preserve"> – </w:t>
      </w:r>
      <w:proofErr w:type="spellStart"/>
      <w:r>
        <w:rPr>
          <w:rFonts w:ascii="Times New Roman" w:hAnsi="Times New Roman"/>
          <w:b w:val="0"/>
          <w:bCs w:val="0"/>
          <w:color w:val="auto"/>
          <w:sz w:val="26"/>
          <w:szCs w:val="26"/>
          <w:lang w:eastAsia="ru-RU"/>
        </w:rPr>
        <w:t>Славени</w:t>
      </w:r>
      <w:proofErr w:type="spellEnd"/>
      <w:r>
        <w:rPr>
          <w:rFonts w:ascii="Times New Roman" w:hAnsi="Times New Roman"/>
          <w:b w:val="0"/>
          <w:bCs w:val="0"/>
          <w:color w:val="auto"/>
          <w:sz w:val="26"/>
          <w:szCs w:val="26"/>
          <w:lang w:eastAsia="ru-RU"/>
        </w:rPr>
        <w:t>;</w:t>
      </w:r>
    </w:p>
    <w:p w:rsidR="00A034F1" w:rsidRDefault="00A034F1" w:rsidP="00A034F1">
      <w:pPr>
        <w:pStyle w:val="aa"/>
        <w:keepLines w:val="0"/>
        <w:numPr>
          <w:ilvl w:val="0"/>
          <w:numId w:val="55"/>
        </w:numPr>
        <w:tabs>
          <w:tab w:val="left" w:pos="1134"/>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капитальный ремонт дороги Заболотье – Горбачи;</w:t>
      </w:r>
    </w:p>
    <w:p w:rsidR="00A034F1" w:rsidRDefault="00A034F1" w:rsidP="00A034F1">
      <w:pPr>
        <w:pStyle w:val="aa"/>
        <w:keepLines w:val="0"/>
        <w:numPr>
          <w:ilvl w:val="0"/>
          <w:numId w:val="55"/>
        </w:numPr>
        <w:tabs>
          <w:tab w:val="left" w:pos="1134"/>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капитальный ремонт дороги Заболотье – </w:t>
      </w:r>
      <w:proofErr w:type="spellStart"/>
      <w:r>
        <w:rPr>
          <w:rFonts w:ascii="Times New Roman" w:hAnsi="Times New Roman"/>
          <w:b w:val="0"/>
          <w:bCs w:val="0"/>
          <w:color w:val="auto"/>
          <w:sz w:val="26"/>
          <w:szCs w:val="26"/>
          <w:lang w:eastAsia="ru-RU"/>
        </w:rPr>
        <w:t>Турбаевка</w:t>
      </w:r>
      <w:proofErr w:type="spellEnd"/>
      <w:r>
        <w:rPr>
          <w:rFonts w:ascii="Times New Roman" w:hAnsi="Times New Roman"/>
          <w:b w:val="0"/>
          <w:bCs w:val="0"/>
          <w:color w:val="auto"/>
          <w:sz w:val="26"/>
          <w:szCs w:val="26"/>
          <w:lang w:eastAsia="ru-RU"/>
        </w:rPr>
        <w:t xml:space="preserve"> – Воробьёвка;</w:t>
      </w:r>
    </w:p>
    <w:p w:rsidR="00A034F1" w:rsidRDefault="00A034F1" w:rsidP="00A034F1">
      <w:pPr>
        <w:pStyle w:val="aa"/>
        <w:keepLines w:val="0"/>
        <w:numPr>
          <w:ilvl w:val="0"/>
          <w:numId w:val="55"/>
        </w:numPr>
        <w:tabs>
          <w:tab w:val="left" w:pos="1134"/>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капитальный ремонт дороги </w:t>
      </w:r>
      <w:proofErr w:type="spellStart"/>
      <w:r>
        <w:rPr>
          <w:rFonts w:ascii="Times New Roman" w:hAnsi="Times New Roman"/>
          <w:b w:val="0"/>
          <w:bCs w:val="0"/>
          <w:color w:val="auto"/>
          <w:sz w:val="26"/>
          <w:szCs w:val="26"/>
          <w:lang w:eastAsia="ru-RU"/>
        </w:rPr>
        <w:t>Мятка</w:t>
      </w:r>
      <w:proofErr w:type="spellEnd"/>
      <w:r>
        <w:rPr>
          <w:rFonts w:ascii="Times New Roman" w:hAnsi="Times New Roman"/>
          <w:b w:val="0"/>
          <w:bCs w:val="0"/>
          <w:color w:val="auto"/>
          <w:sz w:val="26"/>
          <w:szCs w:val="26"/>
          <w:lang w:eastAsia="ru-RU"/>
        </w:rPr>
        <w:t xml:space="preserve"> – </w:t>
      </w:r>
      <w:proofErr w:type="spellStart"/>
      <w:r>
        <w:rPr>
          <w:rFonts w:ascii="Times New Roman" w:hAnsi="Times New Roman"/>
          <w:b w:val="0"/>
          <w:bCs w:val="0"/>
          <w:color w:val="auto"/>
          <w:sz w:val="26"/>
          <w:szCs w:val="26"/>
          <w:lang w:eastAsia="ru-RU"/>
        </w:rPr>
        <w:t>Никифоровское</w:t>
      </w:r>
      <w:proofErr w:type="spellEnd"/>
      <w:r>
        <w:rPr>
          <w:rFonts w:ascii="Times New Roman" w:hAnsi="Times New Roman"/>
          <w:b w:val="0"/>
          <w:bCs w:val="0"/>
          <w:color w:val="auto"/>
          <w:sz w:val="26"/>
          <w:szCs w:val="26"/>
          <w:lang w:eastAsia="ru-RU"/>
        </w:rPr>
        <w:t>;</w:t>
      </w:r>
    </w:p>
    <w:p w:rsidR="00A034F1" w:rsidRDefault="00A034F1" w:rsidP="00A034F1">
      <w:pPr>
        <w:tabs>
          <w:tab w:val="left" w:pos="567"/>
        </w:tabs>
        <w:spacing w:after="0" w:line="360" w:lineRule="auto"/>
        <w:ind w:firstLine="709"/>
        <w:jc w:val="both"/>
        <w:rPr>
          <w:rFonts w:ascii="Times New Roman" w:hAnsi="Times New Roman"/>
          <w:sz w:val="26"/>
          <w:szCs w:val="26"/>
        </w:rPr>
      </w:pPr>
    </w:p>
    <w:p w:rsidR="00A034F1" w:rsidRDefault="00A034F1" w:rsidP="00A034F1">
      <w:pPr>
        <w:spacing w:after="0" w:line="360" w:lineRule="auto"/>
        <w:ind w:firstLine="709"/>
        <w:jc w:val="both"/>
        <w:rPr>
          <w:rFonts w:ascii="Times New Roman" w:hAnsi="Times New Roman"/>
          <w:b/>
          <w:sz w:val="26"/>
          <w:szCs w:val="26"/>
        </w:rPr>
      </w:pPr>
      <w:r>
        <w:rPr>
          <w:rFonts w:ascii="Times New Roman" w:hAnsi="Times New Roman"/>
          <w:b/>
          <w:sz w:val="26"/>
          <w:szCs w:val="26"/>
        </w:rPr>
        <w:t>4.2. Транспортное обслуживание населения</w:t>
      </w:r>
    </w:p>
    <w:p w:rsidR="00A034F1" w:rsidRDefault="00A034F1" w:rsidP="00A034F1">
      <w:pPr>
        <w:spacing w:after="0" w:line="360" w:lineRule="auto"/>
        <w:ind w:firstLine="709"/>
        <w:jc w:val="both"/>
        <w:rPr>
          <w:rFonts w:ascii="Times New Roman" w:hAnsi="Times New Roman"/>
          <w:sz w:val="26"/>
          <w:szCs w:val="26"/>
        </w:rPr>
      </w:pPr>
      <w:proofErr w:type="spellStart"/>
      <w:r>
        <w:rPr>
          <w:rFonts w:ascii="Times New Roman" w:hAnsi="Times New Roman"/>
          <w:sz w:val="26"/>
          <w:szCs w:val="26"/>
        </w:rPr>
        <w:t>Пассажирско</w:t>
      </w:r>
      <w:proofErr w:type="spellEnd"/>
      <w:r>
        <w:rPr>
          <w:rFonts w:ascii="Times New Roman" w:hAnsi="Times New Roman"/>
          <w:sz w:val="26"/>
          <w:szCs w:val="26"/>
        </w:rPr>
        <w:t xml:space="preserve"> – транспортное обслуживание населения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осуществляет ЗАО «НП» </w:t>
      </w:r>
      <w:proofErr w:type="spellStart"/>
      <w:r>
        <w:rPr>
          <w:rFonts w:ascii="Times New Roman" w:hAnsi="Times New Roman"/>
          <w:sz w:val="26"/>
          <w:szCs w:val="26"/>
        </w:rPr>
        <w:t>Автотранс</w:t>
      </w:r>
      <w:proofErr w:type="spellEnd"/>
      <w:r>
        <w:rPr>
          <w:rFonts w:ascii="Times New Roman" w:hAnsi="Times New Roman"/>
          <w:sz w:val="26"/>
          <w:szCs w:val="26"/>
        </w:rPr>
        <w:t>» г. Десногорск</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ЗАО «НП» </w:t>
      </w:r>
      <w:proofErr w:type="spellStart"/>
      <w:r>
        <w:rPr>
          <w:rFonts w:ascii="Times New Roman" w:hAnsi="Times New Roman"/>
          <w:sz w:val="26"/>
          <w:szCs w:val="26"/>
        </w:rPr>
        <w:t>Автотранс</w:t>
      </w:r>
      <w:proofErr w:type="spellEnd"/>
      <w:r>
        <w:rPr>
          <w:rFonts w:ascii="Times New Roman" w:hAnsi="Times New Roman"/>
          <w:sz w:val="26"/>
          <w:szCs w:val="26"/>
        </w:rPr>
        <w:t xml:space="preserve">» осуществляет два рейса в сутки по маршруту № 216 «Десногорск – </w:t>
      </w:r>
      <w:proofErr w:type="spellStart"/>
      <w:r>
        <w:rPr>
          <w:rFonts w:ascii="Times New Roman" w:hAnsi="Times New Roman"/>
          <w:sz w:val="26"/>
          <w:szCs w:val="26"/>
        </w:rPr>
        <w:t>Савеево</w:t>
      </w:r>
      <w:proofErr w:type="spellEnd"/>
      <w:r>
        <w:rPr>
          <w:rFonts w:ascii="Times New Roman" w:hAnsi="Times New Roman"/>
          <w:sz w:val="26"/>
          <w:szCs w:val="26"/>
        </w:rPr>
        <w:t>» и обратно. Протяженность маршрута 15 км, время в пути – 30 минут.</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Подавляющая доля населения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обеспечена личными автомобилями. Возникают сложности с техническим обслуживанием автомобилей, их мойкой и поиском необходимых автозапчастей.</w:t>
      </w:r>
    </w:p>
    <w:p w:rsidR="00A034F1" w:rsidRDefault="00A034F1" w:rsidP="00A034F1">
      <w:pPr>
        <w:tabs>
          <w:tab w:val="left" w:pos="567"/>
        </w:tabs>
        <w:spacing w:after="0" w:line="360" w:lineRule="auto"/>
        <w:ind w:firstLine="709"/>
        <w:jc w:val="both"/>
        <w:rPr>
          <w:rFonts w:ascii="Times New Roman" w:hAnsi="Times New Roman"/>
          <w:b/>
          <w:sz w:val="26"/>
          <w:szCs w:val="26"/>
          <w:u w:val="single"/>
        </w:rPr>
      </w:pPr>
      <w:r>
        <w:rPr>
          <w:rFonts w:ascii="Times New Roman" w:hAnsi="Times New Roman"/>
          <w:b/>
          <w:sz w:val="26"/>
          <w:szCs w:val="26"/>
          <w:u w:val="single"/>
        </w:rPr>
        <w:t>Проектные предложения</w:t>
      </w:r>
    </w:p>
    <w:p w:rsidR="00A034F1" w:rsidRDefault="00A034F1" w:rsidP="00A034F1">
      <w:pPr>
        <w:tabs>
          <w:tab w:val="left" w:pos="567"/>
        </w:tabs>
        <w:spacing w:after="0" w:line="360" w:lineRule="auto"/>
        <w:ind w:firstLine="709"/>
        <w:jc w:val="both"/>
        <w:rPr>
          <w:rFonts w:ascii="Times New Roman" w:hAnsi="Times New Roman"/>
          <w:sz w:val="26"/>
          <w:szCs w:val="26"/>
        </w:rPr>
      </w:pPr>
      <w:r>
        <w:rPr>
          <w:rFonts w:ascii="Times New Roman" w:hAnsi="Times New Roman"/>
          <w:sz w:val="26"/>
          <w:szCs w:val="26"/>
        </w:rPr>
        <w:t xml:space="preserve">1) организовать подъездную дорогу </w:t>
      </w:r>
      <w:proofErr w:type="gramStart"/>
      <w:r>
        <w:rPr>
          <w:rFonts w:ascii="Times New Roman" w:hAnsi="Times New Roman"/>
          <w:sz w:val="26"/>
          <w:szCs w:val="26"/>
        </w:rPr>
        <w:t>к</w:t>
      </w:r>
      <w:proofErr w:type="gramEnd"/>
      <w:r>
        <w:rPr>
          <w:rFonts w:ascii="Times New Roman" w:hAnsi="Times New Roman"/>
          <w:sz w:val="26"/>
          <w:szCs w:val="26"/>
        </w:rPr>
        <w:t xml:space="preserve"> деревни Клин;</w:t>
      </w:r>
    </w:p>
    <w:p w:rsidR="00A034F1" w:rsidRDefault="00A034F1" w:rsidP="00A034F1">
      <w:pPr>
        <w:tabs>
          <w:tab w:val="left" w:pos="567"/>
        </w:tabs>
        <w:spacing w:after="0" w:line="360" w:lineRule="auto"/>
        <w:ind w:firstLine="709"/>
        <w:jc w:val="both"/>
        <w:rPr>
          <w:rFonts w:ascii="Times New Roman" w:hAnsi="Times New Roman"/>
          <w:sz w:val="26"/>
          <w:szCs w:val="26"/>
        </w:rPr>
      </w:pPr>
      <w:r>
        <w:rPr>
          <w:rFonts w:ascii="Times New Roman" w:hAnsi="Times New Roman"/>
          <w:sz w:val="26"/>
          <w:szCs w:val="26"/>
        </w:rPr>
        <w:t xml:space="preserve">2) построить станцию технического обслуживания автомобилей в деревне </w:t>
      </w:r>
      <w:proofErr w:type="spellStart"/>
      <w:r>
        <w:rPr>
          <w:rFonts w:ascii="Times New Roman" w:hAnsi="Times New Roman"/>
          <w:sz w:val="26"/>
          <w:szCs w:val="26"/>
        </w:rPr>
        <w:t>Савеево</w:t>
      </w:r>
      <w:proofErr w:type="spellEnd"/>
      <w:r>
        <w:rPr>
          <w:rFonts w:ascii="Times New Roman" w:hAnsi="Times New Roman"/>
          <w:sz w:val="26"/>
          <w:szCs w:val="26"/>
        </w:rPr>
        <w:t>, предоставляющую также комплекс дополнительных услуг, в том числе, мойку автомобилей;</w:t>
      </w:r>
    </w:p>
    <w:p w:rsidR="00A034F1" w:rsidRDefault="00A034F1" w:rsidP="00A034F1">
      <w:pPr>
        <w:pStyle w:val="aa"/>
        <w:keepLines w:val="0"/>
        <w:spacing w:before="0" w:line="360" w:lineRule="auto"/>
        <w:ind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3) для обеспечения транспортной связи удаленных населенных пунктов (более 10 человек), рекомендуется организовать службу социальных маршрутных такси (общее количество мест 10 – 12), базирующуюся в деревне </w:t>
      </w:r>
      <w:proofErr w:type="spellStart"/>
      <w:r>
        <w:rPr>
          <w:rFonts w:ascii="Times New Roman" w:hAnsi="Times New Roman"/>
          <w:b w:val="0"/>
          <w:bCs w:val="0"/>
          <w:color w:val="auto"/>
          <w:sz w:val="26"/>
          <w:szCs w:val="26"/>
          <w:lang w:eastAsia="ru-RU"/>
        </w:rPr>
        <w:t>Савеево</w:t>
      </w:r>
      <w:proofErr w:type="spellEnd"/>
      <w:r>
        <w:rPr>
          <w:rFonts w:ascii="Times New Roman" w:hAnsi="Times New Roman"/>
          <w:b w:val="0"/>
          <w:bCs w:val="0"/>
          <w:color w:val="auto"/>
          <w:sz w:val="26"/>
          <w:szCs w:val="26"/>
          <w:lang w:eastAsia="ru-RU"/>
        </w:rPr>
        <w:t>. Рекомендуемое число рейсов два раза в неделю туда и обратно.</w:t>
      </w:r>
    </w:p>
    <w:p w:rsidR="00A034F1" w:rsidRDefault="00A034F1" w:rsidP="00A034F1">
      <w:pPr>
        <w:spacing w:after="0" w:line="360" w:lineRule="auto"/>
        <w:ind w:firstLine="709"/>
        <w:jc w:val="both"/>
        <w:rPr>
          <w:rFonts w:ascii="Times New Roman" w:hAnsi="Times New Roman"/>
          <w:sz w:val="26"/>
          <w:szCs w:val="26"/>
          <w:lang w:eastAsia="ru-RU"/>
        </w:rPr>
      </w:pPr>
    </w:p>
    <w:p w:rsidR="00A034F1" w:rsidRDefault="00A034F1" w:rsidP="00A034F1">
      <w:pPr>
        <w:spacing w:after="0" w:line="360" w:lineRule="auto"/>
        <w:ind w:firstLine="709"/>
        <w:jc w:val="both"/>
        <w:rPr>
          <w:rFonts w:ascii="Times New Roman" w:hAnsi="Times New Roman"/>
          <w:sz w:val="26"/>
          <w:szCs w:val="26"/>
          <w:lang w:eastAsia="ru-RU"/>
        </w:rPr>
      </w:pPr>
    </w:p>
    <w:p w:rsidR="00A034F1" w:rsidRDefault="00A034F1" w:rsidP="00A034F1">
      <w:pPr>
        <w:spacing w:after="0" w:line="360" w:lineRule="auto"/>
        <w:ind w:firstLine="709"/>
        <w:jc w:val="both"/>
        <w:rPr>
          <w:rFonts w:ascii="Times New Roman" w:hAnsi="Times New Roman"/>
          <w:sz w:val="26"/>
          <w:szCs w:val="26"/>
          <w:lang w:eastAsia="ru-RU"/>
        </w:rPr>
      </w:pPr>
    </w:p>
    <w:p w:rsidR="00A034F1" w:rsidRDefault="00A034F1" w:rsidP="00A034F1">
      <w:pPr>
        <w:spacing w:after="0" w:line="360" w:lineRule="auto"/>
        <w:ind w:firstLine="709"/>
        <w:jc w:val="both"/>
        <w:rPr>
          <w:rFonts w:ascii="Times New Roman" w:hAnsi="Times New Roman"/>
          <w:sz w:val="26"/>
          <w:szCs w:val="26"/>
          <w:lang w:eastAsia="ru-RU"/>
        </w:rPr>
      </w:pPr>
    </w:p>
    <w:p w:rsidR="00A034F1" w:rsidRDefault="00A034F1" w:rsidP="00A034F1">
      <w:pPr>
        <w:spacing w:after="0" w:line="360" w:lineRule="auto"/>
        <w:ind w:firstLine="709"/>
        <w:jc w:val="both"/>
        <w:rPr>
          <w:rFonts w:ascii="Times New Roman" w:hAnsi="Times New Roman"/>
          <w:sz w:val="26"/>
          <w:szCs w:val="26"/>
          <w:lang w:eastAsia="ru-RU"/>
        </w:rPr>
      </w:pPr>
    </w:p>
    <w:p w:rsidR="00A034F1" w:rsidRDefault="00A034F1" w:rsidP="00A034F1">
      <w:pPr>
        <w:spacing w:after="0" w:line="360" w:lineRule="auto"/>
        <w:ind w:firstLine="709"/>
        <w:jc w:val="both"/>
        <w:rPr>
          <w:rFonts w:ascii="Times New Roman" w:hAnsi="Times New Roman"/>
          <w:sz w:val="26"/>
          <w:szCs w:val="26"/>
          <w:lang w:eastAsia="ru-RU"/>
        </w:rPr>
      </w:pPr>
    </w:p>
    <w:p w:rsidR="00A034F1" w:rsidRDefault="00A034F1" w:rsidP="00A034F1">
      <w:pPr>
        <w:spacing w:after="0" w:line="360" w:lineRule="auto"/>
        <w:ind w:firstLine="709"/>
        <w:jc w:val="both"/>
        <w:rPr>
          <w:rFonts w:ascii="Times New Roman" w:hAnsi="Times New Roman"/>
          <w:sz w:val="26"/>
          <w:szCs w:val="26"/>
          <w:lang w:eastAsia="ru-RU"/>
        </w:rPr>
      </w:pPr>
    </w:p>
    <w:p w:rsidR="00A034F1" w:rsidRDefault="00A034F1" w:rsidP="00A034F1">
      <w:pPr>
        <w:spacing w:after="0" w:line="360" w:lineRule="auto"/>
        <w:ind w:firstLine="709"/>
        <w:jc w:val="both"/>
        <w:rPr>
          <w:rFonts w:ascii="Times New Roman" w:hAnsi="Times New Roman"/>
          <w:b/>
          <w:sz w:val="26"/>
          <w:szCs w:val="26"/>
        </w:rPr>
      </w:pPr>
      <w:r>
        <w:rPr>
          <w:rFonts w:ascii="Times New Roman" w:hAnsi="Times New Roman"/>
          <w:b/>
          <w:sz w:val="26"/>
          <w:szCs w:val="26"/>
        </w:rPr>
        <w:t xml:space="preserve">4.3. </w:t>
      </w:r>
      <w:proofErr w:type="spellStart"/>
      <w:r>
        <w:rPr>
          <w:rFonts w:ascii="Times New Roman" w:hAnsi="Times New Roman"/>
          <w:b/>
          <w:sz w:val="26"/>
          <w:szCs w:val="26"/>
        </w:rPr>
        <w:t>Улично</w:t>
      </w:r>
      <w:proofErr w:type="spellEnd"/>
      <w:r>
        <w:rPr>
          <w:rFonts w:ascii="Times New Roman" w:hAnsi="Times New Roman"/>
          <w:b/>
          <w:sz w:val="26"/>
          <w:szCs w:val="26"/>
        </w:rPr>
        <w:t xml:space="preserve"> – дорожная сеть населенных пунктов</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В соответствии с постановлением администрации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w:t>
      </w:r>
      <w:proofErr w:type="spellStart"/>
      <w:r>
        <w:rPr>
          <w:rFonts w:ascii="Times New Roman" w:hAnsi="Times New Roman"/>
          <w:sz w:val="26"/>
          <w:szCs w:val="26"/>
        </w:rPr>
        <w:t>Рославльского</w:t>
      </w:r>
      <w:proofErr w:type="spellEnd"/>
      <w:r>
        <w:rPr>
          <w:rFonts w:ascii="Times New Roman" w:hAnsi="Times New Roman"/>
          <w:sz w:val="26"/>
          <w:szCs w:val="26"/>
        </w:rPr>
        <w:t xml:space="preserve"> района Смоленской области № 21 от 21.05.2013 года в деревне </w:t>
      </w:r>
      <w:proofErr w:type="spellStart"/>
      <w:r>
        <w:rPr>
          <w:rFonts w:ascii="Times New Roman" w:hAnsi="Times New Roman"/>
          <w:sz w:val="26"/>
          <w:szCs w:val="26"/>
        </w:rPr>
        <w:t>Савеево</w:t>
      </w:r>
      <w:proofErr w:type="spellEnd"/>
      <w:r>
        <w:rPr>
          <w:rFonts w:ascii="Times New Roman" w:hAnsi="Times New Roman"/>
          <w:sz w:val="26"/>
          <w:szCs w:val="26"/>
        </w:rPr>
        <w:t xml:space="preserve"> 7</w:t>
      </w:r>
      <w:r>
        <w:rPr>
          <w:rFonts w:ascii="Times New Roman" w:hAnsi="Times New Roman"/>
          <w:b/>
          <w:sz w:val="26"/>
          <w:szCs w:val="26"/>
        </w:rPr>
        <w:t xml:space="preserve"> </w:t>
      </w:r>
      <w:r>
        <w:rPr>
          <w:rFonts w:ascii="Times New Roman" w:hAnsi="Times New Roman"/>
          <w:sz w:val="26"/>
          <w:szCs w:val="26"/>
        </w:rPr>
        <w:t>улиц (таблица 19).</w:t>
      </w:r>
    </w:p>
    <w:p w:rsidR="00A034F1" w:rsidRDefault="00A034F1" w:rsidP="00A034F1">
      <w:pPr>
        <w:spacing w:after="0" w:line="360" w:lineRule="auto"/>
        <w:ind w:firstLine="709"/>
        <w:jc w:val="right"/>
        <w:rPr>
          <w:rFonts w:ascii="Times New Roman" w:hAnsi="Times New Roman"/>
          <w:sz w:val="26"/>
          <w:szCs w:val="26"/>
        </w:rPr>
      </w:pPr>
      <w:r>
        <w:rPr>
          <w:rFonts w:ascii="Times New Roman" w:hAnsi="Times New Roman"/>
          <w:sz w:val="26"/>
          <w:szCs w:val="26"/>
        </w:rPr>
        <w:t>Таблица 19</w:t>
      </w:r>
    </w:p>
    <w:p w:rsidR="00A034F1" w:rsidRDefault="00A034F1" w:rsidP="00A034F1">
      <w:pPr>
        <w:pStyle w:val="ConsPlusNormal"/>
        <w:widowControl/>
        <w:spacing w:line="360" w:lineRule="auto"/>
        <w:ind w:firstLine="0"/>
        <w:jc w:val="center"/>
        <w:rPr>
          <w:rFonts w:ascii="Times New Roman" w:hAnsi="Times New Roman" w:cs="Times New Roman"/>
          <w:b/>
          <w:sz w:val="26"/>
          <w:szCs w:val="26"/>
        </w:rPr>
      </w:pPr>
      <w:r>
        <w:rPr>
          <w:rFonts w:ascii="Times New Roman" w:hAnsi="Times New Roman" w:cs="Times New Roman"/>
          <w:b/>
          <w:sz w:val="26"/>
          <w:szCs w:val="26"/>
        </w:rPr>
        <w:t>Перечень населенных пунктов, наименований улиц, переулков,</w:t>
      </w:r>
    </w:p>
    <w:p w:rsidR="00A034F1" w:rsidRDefault="00A034F1" w:rsidP="00A034F1">
      <w:pPr>
        <w:pStyle w:val="ConsPlusNormal"/>
        <w:widowControl/>
        <w:spacing w:line="360" w:lineRule="auto"/>
        <w:ind w:firstLine="0"/>
        <w:jc w:val="center"/>
        <w:rPr>
          <w:rFonts w:ascii="Times New Roman" w:hAnsi="Times New Roman" w:cs="Times New Roman"/>
          <w:b/>
          <w:sz w:val="26"/>
          <w:szCs w:val="26"/>
        </w:rPr>
      </w:pPr>
      <w:r>
        <w:rPr>
          <w:rFonts w:ascii="Times New Roman" w:hAnsi="Times New Roman" w:cs="Times New Roman"/>
          <w:b/>
          <w:sz w:val="26"/>
          <w:szCs w:val="26"/>
        </w:rPr>
        <w:t xml:space="preserve">нумерации домов по </w:t>
      </w:r>
      <w:proofErr w:type="spellStart"/>
      <w:r>
        <w:rPr>
          <w:rFonts w:ascii="Times New Roman" w:hAnsi="Times New Roman" w:cs="Times New Roman"/>
          <w:b/>
          <w:sz w:val="26"/>
          <w:szCs w:val="26"/>
        </w:rPr>
        <w:t>Савеевскому</w:t>
      </w:r>
      <w:proofErr w:type="spellEnd"/>
      <w:r>
        <w:rPr>
          <w:rFonts w:ascii="Times New Roman" w:hAnsi="Times New Roman" w:cs="Times New Roman"/>
          <w:b/>
          <w:sz w:val="26"/>
          <w:szCs w:val="26"/>
        </w:rPr>
        <w:t xml:space="preserve"> сельскому поселению</w:t>
      </w:r>
    </w:p>
    <w:tbl>
      <w:tblPr>
        <w:tblStyle w:val="aff7"/>
        <w:tblW w:w="10185" w:type="dxa"/>
        <w:jc w:val="center"/>
        <w:tblInd w:w="0" w:type="dxa"/>
        <w:tblLayout w:type="fixed"/>
        <w:tblLook w:val="01E0"/>
      </w:tblPr>
      <w:tblGrid>
        <w:gridCol w:w="830"/>
        <w:gridCol w:w="2563"/>
        <w:gridCol w:w="1701"/>
        <w:gridCol w:w="5091"/>
      </w:tblGrid>
      <w:tr w:rsidR="00A034F1" w:rsidTr="00A034F1">
        <w:trPr>
          <w:tblHeader/>
          <w:jc w:val="center"/>
        </w:trPr>
        <w:tc>
          <w:tcPr>
            <w:tcW w:w="83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034F1" w:rsidRDefault="00A034F1">
            <w:pPr>
              <w:pStyle w:val="ConsPlusNormal"/>
              <w:widowControl/>
              <w:ind w:firstLine="0"/>
              <w:jc w:val="center"/>
              <w:rPr>
                <w:rFonts w:ascii="Times New Roman" w:hAnsi="Times New Roman" w:cs="Times New Roman"/>
                <w:b/>
              </w:rPr>
            </w:pPr>
            <w:r>
              <w:rPr>
                <w:rFonts w:ascii="Times New Roman" w:hAnsi="Times New Roman" w:cs="Times New Roman"/>
                <w:b/>
              </w:rPr>
              <w:t xml:space="preserve">№ </w:t>
            </w:r>
            <w:proofErr w:type="spellStart"/>
            <w:proofErr w:type="gramStart"/>
            <w:r>
              <w:rPr>
                <w:rFonts w:ascii="Times New Roman" w:hAnsi="Times New Roman" w:cs="Times New Roman"/>
                <w:b/>
              </w:rPr>
              <w:t>п</w:t>
            </w:r>
            <w:proofErr w:type="spellEnd"/>
            <w:proofErr w:type="gramEnd"/>
            <w:r>
              <w:rPr>
                <w:rFonts w:ascii="Times New Roman" w:hAnsi="Times New Roman" w:cs="Times New Roman"/>
                <w:b/>
              </w:rPr>
              <w:t>/</w:t>
            </w:r>
            <w:proofErr w:type="spellStart"/>
            <w:r>
              <w:rPr>
                <w:rFonts w:ascii="Times New Roman" w:hAnsi="Times New Roman" w:cs="Times New Roman"/>
                <w:b/>
              </w:rPr>
              <w:t>п</w:t>
            </w:r>
            <w:proofErr w:type="spellEnd"/>
          </w:p>
        </w:tc>
        <w:tc>
          <w:tcPr>
            <w:tcW w:w="256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034F1" w:rsidRDefault="00A034F1">
            <w:pPr>
              <w:pStyle w:val="ConsPlusNormal"/>
              <w:widowControl/>
              <w:ind w:firstLine="0"/>
              <w:jc w:val="center"/>
              <w:rPr>
                <w:rFonts w:ascii="Times New Roman" w:hAnsi="Times New Roman" w:cs="Times New Roman"/>
                <w:b/>
              </w:rPr>
            </w:pPr>
            <w:r>
              <w:rPr>
                <w:rFonts w:ascii="Times New Roman" w:hAnsi="Times New Roman" w:cs="Times New Roman"/>
                <w:b/>
              </w:rPr>
              <w:t>Наименование</w:t>
            </w:r>
          </w:p>
          <w:p w:rsidR="00A034F1" w:rsidRDefault="00A034F1">
            <w:pPr>
              <w:pStyle w:val="ConsPlusNormal"/>
              <w:widowControl/>
              <w:ind w:firstLine="0"/>
              <w:jc w:val="center"/>
              <w:rPr>
                <w:rFonts w:ascii="Times New Roman" w:hAnsi="Times New Roman" w:cs="Times New Roman"/>
                <w:b/>
              </w:rPr>
            </w:pPr>
            <w:r>
              <w:rPr>
                <w:rFonts w:ascii="Times New Roman" w:hAnsi="Times New Roman" w:cs="Times New Roman"/>
                <w:b/>
              </w:rPr>
              <w:t>населенного</w:t>
            </w:r>
          </w:p>
          <w:p w:rsidR="00A034F1" w:rsidRDefault="00A034F1">
            <w:pPr>
              <w:pStyle w:val="ConsPlusNormal"/>
              <w:widowControl/>
              <w:ind w:firstLine="0"/>
              <w:jc w:val="center"/>
              <w:rPr>
                <w:rFonts w:ascii="Times New Roman" w:hAnsi="Times New Roman" w:cs="Times New Roman"/>
                <w:b/>
              </w:rPr>
            </w:pPr>
            <w:r>
              <w:rPr>
                <w:rFonts w:ascii="Times New Roman" w:hAnsi="Times New Roman" w:cs="Times New Roman"/>
                <w:b/>
              </w:rPr>
              <w:t>пункта</w:t>
            </w:r>
          </w:p>
        </w:tc>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034F1" w:rsidRDefault="00A034F1">
            <w:pPr>
              <w:pStyle w:val="ConsPlusNormal"/>
              <w:widowControl/>
              <w:ind w:firstLine="0"/>
              <w:jc w:val="center"/>
              <w:rPr>
                <w:rFonts w:ascii="Times New Roman" w:hAnsi="Times New Roman" w:cs="Times New Roman"/>
                <w:b/>
              </w:rPr>
            </w:pPr>
            <w:r>
              <w:rPr>
                <w:rFonts w:ascii="Times New Roman" w:hAnsi="Times New Roman" w:cs="Times New Roman"/>
                <w:b/>
              </w:rPr>
              <w:t>Наименование</w:t>
            </w:r>
          </w:p>
          <w:p w:rsidR="00A034F1" w:rsidRDefault="00A034F1">
            <w:pPr>
              <w:pStyle w:val="ConsPlusNormal"/>
              <w:widowControl/>
              <w:ind w:firstLine="0"/>
              <w:jc w:val="center"/>
              <w:rPr>
                <w:rFonts w:ascii="Times New Roman" w:hAnsi="Times New Roman" w:cs="Times New Roman"/>
                <w:b/>
              </w:rPr>
            </w:pPr>
            <w:r>
              <w:rPr>
                <w:rFonts w:ascii="Times New Roman" w:hAnsi="Times New Roman" w:cs="Times New Roman"/>
                <w:b/>
              </w:rPr>
              <w:t>улиц</w:t>
            </w:r>
          </w:p>
        </w:tc>
        <w:tc>
          <w:tcPr>
            <w:tcW w:w="5093"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A034F1" w:rsidRDefault="00A034F1">
            <w:pPr>
              <w:pStyle w:val="ConsPlusNormal"/>
              <w:widowControl/>
              <w:ind w:firstLine="0"/>
              <w:jc w:val="center"/>
              <w:rPr>
                <w:rFonts w:ascii="Times New Roman" w:hAnsi="Times New Roman" w:cs="Times New Roman"/>
                <w:b/>
              </w:rPr>
            </w:pPr>
            <w:r>
              <w:rPr>
                <w:rFonts w:ascii="Times New Roman" w:hAnsi="Times New Roman" w:cs="Times New Roman"/>
                <w:b/>
              </w:rPr>
              <w:t>№№ домов</w:t>
            </w:r>
          </w:p>
        </w:tc>
      </w:tr>
      <w:tr w:rsidR="00A034F1" w:rsidTr="00A034F1">
        <w:trPr>
          <w:jc w:val="center"/>
        </w:trPr>
        <w:tc>
          <w:tcPr>
            <w:tcW w:w="830" w:type="dxa"/>
            <w:vMerge w:val="restart"/>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numPr>
                <w:ilvl w:val="0"/>
                <w:numId w:val="56"/>
              </w:numPr>
              <w:jc w:val="both"/>
              <w:rPr>
                <w:rFonts w:ascii="Times New Roman" w:hAnsi="Times New Roman" w:cs="Times New Roman"/>
              </w:rPr>
            </w:pPr>
          </w:p>
        </w:tc>
        <w:tc>
          <w:tcPr>
            <w:tcW w:w="2564" w:type="dxa"/>
            <w:vMerge w:val="restart"/>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 xml:space="preserve">Деревня </w:t>
            </w:r>
            <w:proofErr w:type="spellStart"/>
            <w:r>
              <w:rPr>
                <w:rFonts w:ascii="Times New Roman" w:hAnsi="Times New Roman" w:cs="Times New Roman"/>
              </w:rPr>
              <w:t>Савеево</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Центральная</w:t>
            </w:r>
          </w:p>
        </w:tc>
        <w:tc>
          <w:tcPr>
            <w:tcW w:w="5093"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1, 2, 3, 4, 5, 6, 7, 8, 9, 10, 11, 12, 13, 14, 15, 16, 17, 18, 19, 20, 21, 22, 23, 24, 25, 26, 27, 28, 29, 30, 31, 32, 33, 34, 35, 36, 37, 38, 39, 40, 41, 42, 43</w:t>
            </w:r>
          </w:p>
        </w:tc>
      </w:tr>
      <w:tr w:rsidR="00A034F1" w:rsidTr="00A034F1">
        <w:trPr>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rPr>
                <w:rFonts w:ascii="Times New Roman" w:eastAsia="Times New Roman" w:hAnsi="Times New Roman"/>
                <w:lang w:eastAsia="ru-RU"/>
              </w:rPr>
            </w:pP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им. Добрынина</w:t>
            </w:r>
          </w:p>
        </w:tc>
        <w:tc>
          <w:tcPr>
            <w:tcW w:w="5093"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1, 2, 3, 4, 5, 6, 7, 8, 9, 10, 11, 13</w:t>
            </w:r>
          </w:p>
        </w:tc>
      </w:tr>
      <w:tr w:rsidR="00A034F1" w:rsidTr="00A034F1">
        <w:trPr>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rPr>
                <w:rFonts w:ascii="Times New Roman" w:eastAsia="Times New Roman" w:hAnsi="Times New Roman"/>
                <w:lang w:eastAsia="ru-RU"/>
              </w:rPr>
            </w:pP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Лесная</w:t>
            </w:r>
          </w:p>
        </w:tc>
        <w:tc>
          <w:tcPr>
            <w:tcW w:w="5093"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1, 2, 3, 4, 5, 6, 7, 8, 9, 10, 11</w:t>
            </w:r>
          </w:p>
        </w:tc>
      </w:tr>
      <w:tr w:rsidR="00A034F1" w:rsidTr="00A034F1">
        <w:trPr>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rPr>
                <w:rFonts w:ascii="Times New Roman" w:eastAsia="Times New Roman" w:hAnsi="Times New Roman"/>
                <w:lang w:eastAsia="ru-RU"/>
              </w:rPr>
            </w:pP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Садовая</w:t>
            </w:r>
          </w:p>
        </w:tc>
        <w:tc>
          <w:tcPr>
            <w:tcW w:w="5093"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1, 2, 3, 4, 5, 6, 7, 8, 9, 10, 11, 12, 13, 14, 15</w:t>
            </w:r>
          </w:p>
        </w:tc>
      </w:tr>
      <w:tr w:rsidR="00A034F1" w:rsidTr="00A034F1">
        <w:trPr>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rPr>
                <w:rFonts w:ascii="Times New Roman" w:eastAsia="Times New Roman" w:hAnsi="Times New Roman"/>
                <w:lang w:eastAsia="ru-RU"/>
              </w:rPr>
            </w:pP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Цветочная</w:t>
            </w:r>
          </w:p>
        </w:tc>
        <w:tc>
          <w:tcPr>
            <w:tcW w:w="5093"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1, 2, 3, 4, 5, 6, 7, 8, 9</w:t>
            </w:r>
          </w:p>
        </w:tc>
      </w:tr>
      <w:tr w:rsidR="00A034F1" w:rsidTr="00A034F1">
        <w:trPr>
          <w:trHeight w:val="217"/>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rPr>
                <w:rFonts w:ascii="Times New Roman" w:eastAsia="Times New Roman" w:hAnsi="Times New Roman"/>
                <w:lang w:eastAsia="ru-RU"/>
              </w:rPr>
            </w:pP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Молодёжная</w:t>
            </w:r>
          </w:p>
        </w:tc>
        <w:tc>
          <w:tcPr>
            <w:tcW w:w="5093"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1, 2, 3, 4, 5, 6, 7, 8</w:t>
            </w:r>
          </w:p>
        </w:tc>
      </w:tr>
      <w:tr w:rsidR="00A034F1" w:rsidTr="00A034F1">
        <w:trPr>
          <w:trHeight w:val="405"/>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rPr>
                <w:rFonts w:ascii="Times New Roman" w:eastAsia="Times New Roman" w:hAnsi="Times New Roman"/>
                <w:lang w:eastAsia="ru-RU"/>
              </w:rPr>
            </w:pPr>
          </w:p>
        </w:tc>
        <w:tc>
          <w:tcPr>
            <w:tcW w:w="2564"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rPr>
                <w:rFonts w:ascii="Times New Roman" w:eastAsia="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Родниковая</w:t>
            </w:r>
          </w:p>
        </w:tc>
        <w:tc>
          <w:tcPr>
            <w:tcW w:w="5093"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1, 2, 3, 4, 5, 6, 7, 8, 9, 10, 11, 13, 14, 15, 16, 17, 18, 19, 20, 21, 22, 23, 24, 25, 26</w:t>
            </w:r>
          </w:p>
        </w:tc>
      </w:tr>
      <w:tr w:rsidR="00A034F1" w:rsidTr="00A034F1">
        <w:trPr>
          <w:jc w:val="center"/>
        </w:trPr>
        <w:tc>
          <w:tcPr>
            <w:tcW w:w="830"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numPr>
                <w:ilvl w:val="0"/>
                <w:numId w:val="56"/>
              </w:numPr>
              <w:jc w:val="both"/>
              <w:rPr>
                <w:rFonts w:ascii="Times New Roman" w:hAnsi="Times New Roman" w:cs="Times New Roman"/>
              </w:rPr>
            </w:pPr>
          </w:p>
        </w:tc>
        <w:tc>
          <w:tcPr>
            <w:tcW w:w="2564"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rPr>
                <w:rFonts w:ascii="Times New Roman" w:hAnsi="Times New Roman" w:cs="Times New Roman"/>
              </w:rPr>
            </w:pPr>
            <w:r>
              <w:rPr>
                <w:rFonts w:ascii="Times New Roman" w:hAnsi="Times New Roman" w:cs="Times New Roman"/>
              </w:rPr>
              <w:t xml:space="preserve">Деревня </w:t>
            </w:r>
            <w:proofErr w:type="spellStart"/>
            <w:r>
              <w:rPr>
                <w:rFonts w:ascii="Times New Roman" w:hAnsi="Times New Roman" w:cs="Times New Roman"/>
              </w:rPr>
              <w:t>Бутырки</w:t>
            </w:r>
            <w:proofErr w:type="spellEnd"/>
          </w:p>
        </w:tc>
        <w:tc>
          <w:tcPr>
            <w:tcW w:w="1701"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ind w:firstLine="0"/>
              <w:jc w:val="both"/>
              <w:rPr>
                <w:rFonts w:ascii="Times New Roman" w:hAnsi="Times New Roman" w:cs="Times New Roman"/>
              </w:rPr>
            </w:pPr>
          </w:p>
        </w:tc>
        <w:tc>
          <w:tcPr>
            <w:tcW w:w="5093"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Нумерации нет</w:t>
            </w:r>
          </w:p>
        </w:tc>
      </w:tr>
      <w:tr w:rsidR="00A034F1" w:rsidTr="00A034F1">
        <w:trPr>
          <w:jc w:val="center"/>
        </w:trPr>
        <w:tc>
          <w:tcPr>
            <w:tcW w:w="830"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numPr>
                <w:ilvl w:val="0"/>
                <w:numId w:val="56"/>
              </w:numPr>
              <w:jc w:val="both"/>
              <w:rPr>
                <w:rFonts w:ascii="Times New Roman" w:hAnsi="Times New Roman" w:cs="Times New Roman"/>
              </w:rPr>
            </w:pPr>
          </w:p>
        </w:tc>
        <w:tc>
          <w:tcPr>
            <w:tcW w:w="2564"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rPr>
                <w:rFonts w:ascii="Times New Roman" w:hAnsi="Times New Roman" w:cs="Times New Roman"/>
              </w:rPr>
            </w:pPr>
            <w:r>
              <w:rPr>
                <w:rFonts w:ascii="Times New Roman" w:hAnsi="Times New Roman" w:cs="Times New Roman"/>
              </w:rPr>
              <w:t xml:space="preserve">Деревня </w:t>
            </w:r>
            <w:proofErr w:type="spellStart"/>
            <w:r>
              <w:rPr>
                <w:rFonts w:ascii="Times New Roman" w:hAnsi="Times New Roman" w:cs="Times New Roman"/>
              </w:rPr>
              <w:t>Ведерники</w:t>
            </w:r>
            <w:proofErr w:type="spellEnd"/>
            <w:r>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ind w:firstLine="0"/>
              <w:jc w:val="both"/>
              <w:rPr>
                <w:rFonts w:ascii="Times New Roman" w:hAnsi="Times New Roman" w:cs="Times New Roman"/>
              </w:rPr>
            </w:pPr>
          </w:p>
        </w:tc>
        <w:tc>
          <w:tcPr>
            <w:tcW w:w="5093"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Нумерации нет</w:t>
            </w:r>
          </w:p>
        </w:tc>
      </w:tr>
      <w:tr w:rsidR="00A034F1" w:rsidTr="00A034F1">
        <w:trPr>
          <w:jc w:val="center"/>
        </w:trPr>
        <w:tc>
          <w:tcPr>
            <w:tcW w:w="830"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numPr>
                <w:ilvl w:val="0"/>
                <w:numId w:val="56"/>
              </w:numPr>
              <w:jc w:val="both"/>
              <w:rPr>
                <w:rFonts w:ascii="Times New Roman" w:hAnsi="Times New Roman" w:cs="Times New Roman"/>
              </w:rPr>
            </w:pPr>
          </w:p>
        </w:tc>
        <w:tc>
          <w:tcPr>
            <w:tcW w:w="2564"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rPr>
                <w:rFonts w:ascii="Times New Roman" w:hAnsi="Times New Roman" w:cs="Times New Roman"/>
              </w:rPr>
            </w:pPr>
            <w:r>
              <w:rPr>
                <w:rFonts w:ascii="Times New Roman" w:hAnsi="Times New Roman" w:cs="Times New Roman"/>
              </w:rPr>
              <w:t>Деревня Воробьёвка</w:t>
            </w:r>
          </w:p>
        </w:tc>
        <w:tc>
          <w:tcPr>
            <w:tcW w:w="1701"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ind w:firstLine="0"/>
              <w:jc w:val="both"/>
              <w:rPr>
                <w:rFonts w:ascii="Times New Roman" w:hAnsi="Times New Roman" w:cs="Times New Roman"/>
              </w:rPr>
            </w:pPr>
          </w:p>
        </w:tc>
        <w:tc>
          <w:tcPr>
            <w:tcW w:w="5093"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Нумерации нет</w:t>
            </w:r>
          </w:p>
        </w:tc>
      </w:tr>
      <w:tr w:rsidR="00A034F1" w:rsidTr="00A034F1">
        <w:trPr>
          <w:jc w:val="center"/>
        </w:trPr>
        <w:tc>
          <w:tcPr>
            <w:tcW w:w="830"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numPr>
                <w:ilvl w:val="0"/>
                <w:numId w:val="56"/>
              </w:numPr>
              <w:jc w:val="both"/>
              <w:rPr>
                <w:rFonts w:ascii="Times New Roman" w:hAnsi="Times New Roman" w:cs="Times New Roman"/>
              </w:rPr>
            </w:pPr>
          </w:p>
        </w:tc>
        <w:tc>
          <w:tcPr>
            <w:tcW w:w="2564"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rPr>
                <w:rFonts w:ascii="Times New Roman" w:hAnsi="Times New Roman" w:cs="Times New Roman"/>
              </w:rPr>
            </w:pPr>
            <w:r>
              <w:rPr>
                <w:rFonts w:ascii="Times New Roman" w:hAnsi="Times New Roman" w:cs="Times New Roman"/>
              </w:rPr>
              <w:t>Деревня Гавриловка</w:t>
            </w:r>
          </w:p>
        </w:tc>
        <w:tc>
          <w:tcPr>
            <w:tcW w:w="1701"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ind w:firstLine="0"/>
              <w:jc w:val="both"/>
              <w:rPr>
                <w:rFonts w:ascii="Times New Roman" w:hAnsi="Times New Roman" w:cs="Times New Roman"/>
              </w:rPr>
            </w:pPr>
          </w:p>
        </w:tc>
        <w:tc>
          <w:tcPr>
            <w:tcW w:w="5093"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Нумерации нет</w:t>
            </w:r>
          </w:p>
        </w:tc>
      </w:tr>
      <w:tr w:rsidR="00A034F1" w:rsidTr="00A034F1">
        <w:trPr>
          <w:jc w:val="center"/>
        </w:trPr>
        <w:tc>
          <w:tcPr>
            <w:tcW w:w="830"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numPr>
                <w:ilvl w:val="0"/>
                <w:numId w:val="56"/>
              </w:numPr>
              <w:jc w:val="both"/>
              <w:rPr>
                <w:rFonts w:ascii="Times New Roman" w:hAnsi="Times New Roman" w:cs="Times New Roman"/>
              </w:rPr>
            </w:pPr>
          </w:p>
        </w:tc>
        <w:tc>
          <w:tcPr>
            <w:tcW w:w="2564"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rPr>
                <w:rFonts w:ascii="Times New Roman" w:hAnsi="Times New Roman" w:cs="Times New Roman"/>
              </w:rPr>
            </w:pPr>
            <w:r>
              <w:rPr>
                <w:rFonts w:ascii="Times New Roman" w:hAnsi="Times New Roman" w:cs="Times New Roman"/>
              </w:rPr>
              <w:t>Деревня Горбачи</w:t>
            </w:r>
          </w:p>
        </w:tc>
        <w:tc>
          <w:tcPr>
            <w:tcW w:w="1701"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ind w:firstLine="0"/>
              <w:jc w:val="both"/>
              <w:rPr>
                <w:rFonts w:ascii="Times New Roman" w:hAnsi="Times New Roman" w:cs="Times New Roman"/>
              </w:rPr>
            </w:pPr>
          </w:p>
        </w:tc>
        <w:tc>
          <w:tcPr>
            <w:tcW w:w="5093"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Нумерации нет</w:t>
            </w:r>
          </w:p>
        </w:tc>
      </w:tr>
      <w:tr w:rsidR="00A034F1" w:rsidTr="00A034F1">
        <w:trPr>
          <w:jc w:val="center"/>
        </w:trPr>
        <w:tc>
          <w:tcPr>
            <w:tcW w:w="830"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numPr>
                <w:ilvl w:val="0"/>
                <w:numId w:val="56"/>
              </w:numPr>
              <w:jc w:val="both"/>
              <w:rPr>
                <w:rFonts w:ascii="Times New Roman" w:hAnsi="Times New Roman" w:cs="Times New Roman"/>
              </w:rPr>
            </w:pPr>
          </w:p>
        </w:tc>
        <w:tc>
          <w:tcPr>
            <w:tcW w:w="2564"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rPr>
                <w:rFonts w:ascii="Times New Roman" w:hAnsi="Times New Roman" w:cs="Times New Roman"/>
              </w:rPr>
            </w:pPr>
            <w:r>
              <w:rPr>
                <w:rFonts w:ascii="Times New Roman" w:hAnsi="Times New Roman" w:cs="Times New Roman"/>
              </w:rPr>
              <w:t xml:space="preserve">Деревня </w:t>
            </w:r>
            <w:proofErr w:type="spellStart"/>
            <w:r>
              <w:rPr>
                <w:rFonts w:ascii="Times New Roman" w:hAnsi="Times New Roman" w:cs="Times New Roman"/>
              </w:rPr>
              <w:t>Жарное</w:t>
            </w:r>
            <w:proofErr w:type="spellEnd"/>
          </w:p>
        </w:tc>
        <w:tc>
          <w:tcPr>
            <w:tcW w:w="1701"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ind w:firstLine="0"/>
              <w:jc w:val="both"/>
              <w:rPr>
                <w:rFonts w:ascii="Times New Roman" w:hAnsi="Times New Roman" w:cs="Times New Roman"/>
              </w:rPr>
            </w:pPr>
          </w:p>
        </w:tc>
        <w:tc>
          <w:tcPr>
            <w:tcW w:w="5093"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Нумерации нет</w:t>
            </w:r>
          </w:p>
        </w:tc>
      </w:tr>
      <w:tr w:rsidR="00A034F1" w:rsidTr="00A034F1">
        <w:trPr>
          <w:jc w:val="center"/>
        </w:trPr>
        <w:tc>
          <w:tcPr>
            <w:tcW w:w="830"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numPr>
                <w:ilvl w:val="0"/>
                <w:numId w:val="56"/>
              </w:numPr>
              <w:jc w:val="both"/>
              <w:rPr>
                <w:rFonts w:ascii="Times New Roman" w:hAnsi="Times New Roman" w:cs="Times New Roman"/>
              </w:rPr>
            </w:pPr>
          </w:p>
        </w:tc>
        <w:tc>
          <w:tcPr>
            <w:tcW w:w="2564"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rPr>
                <w:rFonts w:ascii="Times New Roman" w:hAnsi="Times New Roman" w:cs="Times New Roman"/>
              </w:rPr>
            </w:pPr>
            <w:r>
              <w:rPr>
                <w:rFonts w:ascii="Times New Roman" w:hAnsi="Times New Roman" w:cs="Times New Roman"/>
              </w:rPr>
              <w:t>Деревня Заболотье</w:t>
            </w:r>
          </w:p>
        </w:tc>
        <w:tc>
          <w:tcPr>
            <w:tcW w:w="1701"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ind w:firstLine="0"/>
              <w:jc w:val="both"/>
              <w:rPr>
                <w:rFonts w:ascii="Times New Roman" w:hAnsi="Times New Roman" w:cs="Times New Roman"/>
              </w:rPr>
            </w:pPr>
          </w:p>
        </w:tc>
        <w:tc>
          <w:tcPr>
            <w:tcW w:w="5093"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Нумерации нет</w:t>
            </w:r>
          </w:p>
        </w:tc>
      </w:tr>
      <w:tr w:rsidR="00A034F1" w:rsidTr="00A034F1">
        <w:trPr>
          <w:jc w:val="center"/>
        </w:trPr>
        <w:tc>
          <w:tcPr>
            <w:tcW w:w="830"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numPr>
                <w:ilvl w:val="0"/>
                <w:numId w:val="56"/>
              </w:numPr>
              <w:jc w:val="both"/>
              <w:rPr>
                <w:rFonts w:ascii="Times New Roman" w:hAnsi="Times New Roman" w:cs="Times New Roman"/>
              </w:rPr>
            </w:pPr>
          </w:p>
        </w:tc>
        <w:tc>
          <w:tcPr>
            <w:tcW w:w="2564"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rPr>
                <w:rFonts w:ascii="Times New Roman" w:hAnsi="Times New Roman" w:cs="Times New Roman"/>
              </w:rPr>
            </w:pPr>
            <w:r>
              <w:rPr>
                <w:rFonts w:ascii="Times New Roman" w:hAnsi="Times New Roman" w:cs="Times New Roman"/>
              </w:rPr>
              <w:t>Деревня Ивановка</w:t>
            </w:r>
          </w:p>
        </w:tc>
        <w:tc>
          <w:tcPr>
            <w:tcW w:w="1701"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ind w:firstLine="0"/>
              <w:jc w:val="both"/>
              <w:rPr>
                <w:rFonts w:ascii="Times New Roman" w:hAnsi="Times New Roman" w:cs="Times New Roman"/>
              </w:rPr>
            </w:pPr>
          </w:p>
        </w:tc>
        <w:tc>
          <w:tcPr>
            <w:tcW w:w="5093"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Нумерации нет</w:t>
            </w:r>
          </w:p>
        </w:tc>
      </w:tr>
      <w:tr w:rsidR="00A034F1" w:rsidTr="00A034F1">
        <w:trPr>
          <w:jc w:val="center"/>
        </w:trPr>
        <w:tc>
          <w:tcPr>
            <w:tcW w:w="830"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numPr>
                <w:ilvl w:val="0"/>
                <w:numId w:val="56"/>
              </w:numPr>
              <w:jc w:val="both"/>
              <w:rPr>
                <w:rFonts w:ascii="Times New Roman" w:hAnsi="Times New Roman" w:cs="Times New Roman"/>
              </w:rPr>
            </w:pPr>
          </w:p>
        </w:tc>
        <w:tc>
          <w:tcPr>
            <w:tcW w:w="2564"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rPr>
                <w:rFonts w:ascii="Times New Roman" w:hAnsi="Times New Roman" w:cs="Times New Roman"/>
              </w:rPr>
            </w:pPr>
            <w:r>
              <w:rPr>
                <w:rFonts w:ascii="Times New Roman" w:hAnsi="Times New Roman" w:cs="Times New Roman"/>
              </w:rPr>
              <w:t>Деревня Клин</w:t>
            </w:r>
          </w:p>
        </w:tc>
        <w:tc>
          <w:tcPr>
            <w:tcW w:w="1701"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ind w:firstLine="0"/>
              <w:jc w:val="both"/>
              <w:rPr>
                <w:rFonts w:ascii="Times New Roman" w:hAnsi="Times New Roman" w:cs="Times New Roman"/>
              </w:rPr>
            </w:pPr>
          </w:p>
        </w:tc>
        <w:tc>
          <w:tcPr>
            <w:tcW w:w="5093"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Нумерации нет</w:t>
            </w:r>
          </w:p>
        </w:tc>
      </w:tr>
      <w:tr w:rsidR="00A034F1" w:rsidTr="00A034F1">
        <w:trPr>
          <w:jc w:val="center"/>
        </w:trPr>
        <w:tc>
          <w:tcPr>
            <w:tcW w:w="830"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numPr>
                <w:ilvl w:val="0"/>
                <w:numId w:val="56"/>
              </w:numPr>
              <w:jc w:val="both"/>
              <w:rPr>
                <w:rFonts w:ascii="Times New Roman" w:hAnsi="Times New Roman" w:cs="Times New Roman"/>
              </w:rPr>
            </w:pPr>
          </w:p>
        </w:tc>
        <w:tc>
          <w:tcPr>
            <w:tcW w:w="2564"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rPr>
                <w:rFonts w:ascii="Times New Roman" w:hAnsi="Times New Roman" w:cs="Times New Roman"/>
              </w:rPr>
            </w:pPr>
            <w:r>
              <w:rPr>
                <w:rFonts w:ascii="Times New Roman" w:hAnsi="Times New Roman" w:cs="Times New Roman"/>
              </w:rPr>
              <w:t xml:space="preserve">Деревня </w:t>
            </w:r>
            <w:proofErr w:type="spellStart"/>
            <w:r>
              <w:rPr>
                <w:rFonts w:ascii="Times New Roman" w:hAnsi="Times New Roman" w:cs="Times New Roman"/>
              </w:rPr>
              <w:t>Князевка</w:t>
            </w:r>
            <w:proofErr w:type="spellEnd"/>
          </w:p>
        </w:tc>
        <w:tc>
          <w:tcPr>
            <w:tcW w:w="1701"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ind w:firstLine="0"/>
              <w:jc w:val="both"/>
              <w:rPr>
                <w:rFonts w:ascii="Times New Roman" w:hAnsi="Times New Roman" w:cs="Times New Roman"/>
              </w:rPr>
            </w:pPr>
          </w:p>
        </w:tc>
        <w:tc>
          <w:tcPr>
            <w:tcW w:w="5093"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Нумерации нет</w:t>
            </w:r>
          </w:p>
        </w:tc>
      </w:tr>
      <w:tr w:rsidR="00A034F1" w:rsidTr="00A034F1">
        <w:trPr>
          <w:jc w:val="center"/>
        </w:trPr>
        <w:tc>
          <w:tcPr>
            <w:tcW w:w="830"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numPr>
                <w:ilvl w:val="0"/>
                <w:numId w:val="56"/>
              </w:numPr>
              <w:jc w:val="both"/>
              <w:rPr>
                <w:rFonts w:ascii="Times New Roman" w:hAnsi="Times New Roman" w:cs="Times New Roman"/>
              </w:rPr>
            </w:pPr>
          </w:p>
        </w:tc>
        <w:tc>
          <w:tcPr>
            <w:tcW w:w="2564"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rPr>
                <w:rFonts w:ascii="Times New Roman" w:hAnsi="Times New Roman" w:cs="Times New Roman"/>
              </w:rPr>
            </w:pPr>
            <w:r>
              <w:rPr>
                <w:rFonts w:ascii="Times New Roman" w:hAnsi="Times New Roman" w:cs="Times New Roman"/>
              </w:rPr>
              <w:t xml:space="preserve">Деревня </w:t>
            </w:r>
            <w:proofErr w:type="spellStart"/>
            <w:r>
              <w:rPr>
                <w:rFonts w:ascii="Times New Roman" w:hAnsi="Times New Roman" w:cs="Times New Roman"/>
              </w:rPr>
              <w:t>Коняты</w:t>
            </w:r>
            <w:proofErr w:type="spellEnd"/>
          </w:p>
        </w:tc>
        <w:tc>
          <w:tcPr>
            <w:tcW w:w="1701"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ind w:firstLine="0"/>
              <w:jc w:val="both"/>
              <w:rPr>
                <w:rFonts w:ascii="Times New Roman" w:hAnsi="Times New Roman" w:cs="Times New Roman"/>
              </w:rPr>
            </w:pPr>
          </w:p>
        </w:tc>
        <w:tc>
          <w:tcPr>
            <w:tcW w:w="5093"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Нумерации нет</w:t>
            </w:r>
          </w:p>
        </w:tc>
      </w:tr>
      <w:tr w:rsidR="00A034F1" w:rsidTr="00A034F1">
        <w:trPr>
          <w:jc w:val="center"/>
        </w:trPr>
        <w:tc>
          <w:tcPr>
            <w:tcW w:w="830"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numPr>
                <w:ilvl w:val="0"/>
                <w:numId w:val="56"/>
              </w:numPr>
              <w:jc w:val="both"/>
              <w:rPr>
                <w:rFonts w:ascii="Times New Roman" w:hAnsi="Times New Roman" w:cs="Times New Roman"/>
              </w:rPr>
            </w:pPr>
          </w:p>
        </w:tc>
        <w:tc>
          <w:tcPr>
            <w:tcW w:w="2564"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rPr>
                <w:rFonts w:ascii="Times New Roman" w:hAnsi="Times New Roman" w:cs="Times New Roman"/>
              </w:rPr>
            </w:pPr>
            <w:r>
              <w:rPr>
                <w:rFonts w:ascii="Times New Roman" w:hAnsi="Times New Roman" w:cs="Times New Roman"/>
              </w:rPr>
              <w:t xml:space="preserve">Деревня </w:t>
            </w:r>
            <w:proofErr w:type="spellStart"/>
            <w:r>
              <w:rPr>
                <w:rFonts w:ascii="Times New Roman" w:hAnsi="Times New Roman" w:cs="Times New Roman"/>
              </w:rPr>
              <w:t>Котлино</w:t>
            </w:r>
            <w:proofErr w:type="spellEnd"/>
          </w:p>
        </w:tc>
        <w:tc>
          <w:tcPr>
            <w:tcW w:w="1701"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ind w:firstLine="0"/>
              <w:jc w:val="both"/>
              <w:rPr>
                <w:rFonts w:ascii="Times New Roman" w:hAnsi="Times New Roman" w:cs="Times New Roman"/>
              </w:rPr>
            </w:pPr>
          </w:p>
        </w:tc>
        <w:tc>
          <w:tcPr>
            <w:tcW w:w="5093"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Нумерации нет</w:t>
            </w:r>
          </w:p>
        </w:tc>
      </w:tr>
      <w:tr w:rsidR="00A034F1" w:rsidTr="00A034F1">
        <w:trPr>
          <w:jc w:val="center"/>
        </w:trPr>
        <w:tc>
          <w:tcPr>
            <w:tcW w:w="830"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numPr>
                <w:ilvl w:val="0"/>
                <w:numId w:val="56"/>
              </w:numPr>
              <w:jc w:val="both"/>
              <w:rPr>
                <w:rFonts w:ascii="Times New Roman" w:hAnsi="Times New Roman" w:cs="Times New Roman"/>
              </w:rPr>
            </w:pPr>
          </w:p>
        </w:tc>
        <w:tc>
          <w:tcPr>
            <w:tcW w:w="2564"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rPr>
                <w:rFonts w:ascii="Times New Roman" w:hAnsi="Times New Roman" w:cs="Times New Roman"/>
              </w:rPr>
            </w:pPr>
            <w:r>
              <w:rPr>
                <w:rFonts w:ascii="Times New Roman" w:hAnsi="Times New Roman" w:cs="Times New Roman"/>
              </w:rPr>
              <w:t xml:space="preserve">Деревня </w:t>
            </w:r>
            <w:proofErr w:type="spellStart"/>
            <w:r>
              <w:rPr>
                <w:rFonts w:ascii="Times New Roman" w:hAnsi="Times New Roman" w:cs="Times New Roman"/>
              </w:rPr>
              <w:t>Малышовка</w:t>
            </w:r>
            <w:proofErr w:type="spellEnd"/>
          </w:p>
        </w:tc>
        <w:tc>
          <w:tcPr>
            <w:tcW w:w="1701"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ind w:firstLine="0"/>
              <w:jc w:val="both"/>
              <w:rPr>
                <w:rFonts w:ascii="Times New Roman" w:hAnsi="Times New Roman" w:cs="Times New Roman"/>
              </w:rPr>
            </w:pPr>
          </w:p>
        </w:tc>
        <w:tc>
          <w:tcPr>
            <w:tcW w:w="5093"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Нумерации нет</w:t>
            </w:r>
          </w:p>
        </w:tc>
      </w:tr>
      <w:tr w:rsidR="00A034F1" w:rsidTr="00A034F1">
        <w:trPr>
          <w:jc w:val="center"/>
        </w:trPr>
        <w:tc>
          <w:tcPr>
            <w:tcW w:w="830"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numPr>
                <w:ilvl w:val="0"/>
                <w:numId w:val="56"/>
              </w:numPr>
              <w:jc w:val="both"/>
              <w:rPr>
                <w:rFonts w:ascii="Times New Roman" w:hAnsi="Times New Roman" w:cs="Times New Roman"/>
              </w:rPr>
            </w:pPr>
          </w:p>
        </w:tc>
        <w:tc>
          <w:tcPr>
            <w:tcW w:w="2564"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rPr>
                <w:rFonts w:ascii="Times New Roman" w:hAnsi="Times New Roman" w:cs="Times New Roman"/>
              </w:rPr>
            </w:pPr>
            <w:r>
              <w:rPr>
                <w:rFonts w:ascii="Times New Roman" w:hAnsi="Times New Roman" w:cs="Times New Roman"/>
              </w:rPr>
              <w:t xml:space="preserve">Деревня </w:t>
            </w:r>
            <w:proofErr w:type="spellStart"/>
            <w:r>
              <w:rPr>
                <w:rFonts w:ascii="Times New Roman" w:hAnsi="Times New Roman" w:cs="Times New Roman"/>
              </w:rPr>
              <w:t>Мятка</w:t>
            </w:r>
            <w:proofErr w:type="spellEnd"/>
          </w:p>
        </w:tc>
        <w:tc>
          <w:tcPr>
            <w:tcW w:w="1701"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ind w:firstLine="0"/>
              <w:jc w:val="both"/>
              <w:rPr>
                <w:rFonts w:ascii="Times New Roman" w:hAnsi="Times New Roman" w:cs="Times New Roman"/>
              </w:rPr>
            </w:pPr>
          </w:p>
        </w:tc>
        <w:tc>
          <w:tcPr>
            <w:tcW w:w="5093"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Нумерации нет</w:t>
            </w:r>
          </w:p>
        </w:tc>
      </w:tr>
      <w:tr w:rsidR="00A034F1" w:rsidTr="00A034F1">
        <w:trPr>
          <w:jc w:val="center"/>
        </w:trPr>
        <w:tc>
          <w:tcPr>
            <w:tcW w:w="830"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numPr>
                <w:ilvl w:val="0"/>
                <w:numId w:val="56"/>
              </w:numPr>
              <w:jc w:val="both"/>
              <w:rPr>
                <w:rFonts w:ascii="Times New Roman" w:hAnsi="Times New Roman" w:cs="Times New Roman"/>
              </w:rPr>
            </w:pPr>
          </w:p>
        </w:tc>
        <w:tc>
          <w:tcPr>
            <w:tcW w:w="2564"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rPr>
                <w:rFonts w:ascii="Times New Roman" w:hAnsi="Times New Roman" w:cs="Times New Roman"/>
              </w:rPr>
            </w:pPr>
            <w:r>
              <w:rPr>
                <w:rFonts w:ascii="Times New Roman" w:hAnsi="Times New Roman" w:cs="Times New Roman"/>
              </w:rPr>
              <w:t xml:space="preserve">Деревня </w:t>
            </w:r>
            <w:proofErr w:type="spellStart"/>
            <w:r>
              <w:rPr>
                <w:rFonts w:ascii="Times New Roman" w:hAnsi="Times New Roman" w:cs="Times New Roman"/>
              </w:rPr>
              <w:t>Никифоровское</w:t>
            </w:r>
            <w:proofErr w:type="spellEnd"/>
          </w:p>
        </w:tc>
        <w:tc>
          <w:tcPr>
            <w:tcW w:w="1701"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ind w:firstLine="0"/>
              <w:jc w:val="both"/>
              <w:rPr>
                <w:rFonts w:ascii="Times New Roman" w:hAnsi="Times New Roman" w:cs="Times New Roman"/>
              </w:rPr>
            </w:pPr>
          </w:p>
        </w:tc>
        <w:tc>
          <w:tcPr>
            <w:tcW w:w="5093"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Нумерации нет</w:t>
            </w:r>
          </w:p>
        </w:tc>
      </w:tr>
      <w:tr w:rsidR="00A034F1" w:rsidTr="00A034F1">
        <w:trPr>
          <w:jc w:val="center"/>
        </w:trPr>
        <w:tc>
          <w:tcPr>
            <w:tcW w:w="830"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numPr>
                <w:ilvl w:val="0"/>
                <w:numId w:val="56"/>
              </w:numPr>
              <w:jc w:val="both"/>
              <w:rPr>
                <w:rFonts w:ascii="Times New Roman" w:hAnsi="Times New Roman" w:cs="Times New Roman"/>
              </w:rPr>
            </w:pPr>
          </w:p>
        </w:tc>
        <w:tc>
          <w:tcPr>
            <w:tcW w:w="2564"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rPr>
                <w:rFonts w:ascii="Times New Roman" w:hAnsi="Times New Roman" w:cs="Times New Roman"/>
              </w:rPr>
            </w:pPr>
            <w:r>
              <w:rPr>
                <w:rFonts w:ascii="Times New Roman" w:hAnsi="Times New Roman" w:cs="Times New Roman"/>
              </w:rPr>
              <w:t xml:space="preserve">Деревня </w:t>
            </w:r>
            <w:proofErr w:type="spellStart"/>
            <w:r>
              <w:rPr>
                <w:rFonts w:ascii="Times New Roman" w:hAnsi="Times New Roman" w:cs="Times New Roman"/>
              </w:rPr>
              <w:t>Присмара</w:t>
            </w:r>
            <w:proofErr w:type="spellEnd"/>
          </w:p>
        </w:tc>
        <w:tc>
          <w:tcPr>
            <w:tcW w:w="1701"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ind w:firstLine="0"/>
              <w:jc w:val="both"/>
              <w:rPr>
                <w:rFonts w:ascii="Times New Roman" w:hAnsi="Times New Roman" w:cs="Times New Roman"/>
              </w:rPr>
            </w:pPr>
          </w:p>
        </w:tc>
        <w:tc>
          <w:tcPr>
            <w:tcW w:w="5093"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Нумерации нет</w:t>
            </w:r>
          </w:p>
        </w:tc>
      </w:tr>
      <w:tr w:rsidR="00A034F1" w:rsidTr="00A034F1">
        <w:trPr>
          <w:jc w:val="center"/>
        </w:trPr>
        <w:tc>
          <w:tcPr>
            <w:tcW w:w="830"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numPr>
                <w:ilvl w:val="0"/>
                <w:numId w:val="56"/>
              </w:numPr>
              <w:jc w:val="both"/>
              <w:rPr>
                <w:rFonts w:ascii="Times New Roman" w:hAnsi="Times New Roman" w:cs="Times New Roman"/>
              </w:rPr>
            </w:pPr>
          </w:p>
        </w:tc>
        <w:tc>
          <w:tcPr>
            <w:tcW w:w="2564"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rPr>
                <w:rFonts w:ascii="Times New Roman" w:hAnsi="Times New Roman" w:cs="Times New Roman"/>
              </w:rPr>
            </w:pPr>
            <w:r>
              <w:rPr>
                <w:rFonts w:ascii="Times New Roman" w:hAnsi="Times New Roman" w:cs="Times New Roman"/>
              </w:rPr>
              <w:t xml:space="preserve">Деревня </w:t>
            </w:r>
            <w:proofErr w:type="spellStart"/>
            <w:r>
              <w:rPr>
                <w:rFonts w:ascii="Times New Roman" w:hAnsi="Times New Roman" w:cs="Times New Roman"/>
              </w:rPr>
              <w:t>Славени</w:t>
            </w:r>
            <w:proofErr w:type="spellEnd"/>
          </w:p>
        </w:tc>
        <w:tc>
          <w:tcPr>
            <w:tcW w:w="1701"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ind w:firstLine="0"/>
              <w:jc w:val="both"/>
              <w:rPr>
                <w:rFonts w:ascii="Times New Roman" w:hAnsi="Times New Roman" w:cs="Times New Roman"/>
              </w:rPr>
            </w:pPr>
          </w:p>
        </w:tc>
        <w:tc>
          <w:tcPr>
            <w:tcW w:w="5093"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Нумерации нет</w:t>
            </w:r>
          </w:p>
        </w:tc>
      </w:tr>
      <w:tr w:rsidR="00A034F1" w:rsidTr="00A034F1">
        <w:trPr>
          <w:jc w:val="center"/>
        </w:trPr>
        <w:tc>
          <w:tcPr>
            <w:tcW w:w="830"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numPr>
                <w:ilvl w:val="0"/>
                <w:numId w:val="56"/>
              </w:numPr>
              <w:jc w:val="both"/>
              <w:rPr>
                <w:rFonts w:ascii="Times New Roman" w:hAnsi="Times New Roman" w:cs="Times New Roman"/>
              </w:rPr>
            </w:pPr>
          </w:p>
        </w:tc>
        <w:tc>
          <w:tcPr>
            <w:tcW w:w="2564"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rPr>
                <w:rFonts w:ascii="Times New Roman" w:hAnsi="Times New Roman" w:cs="Times New Roman"/>
              </w:rPr>
            </w:pPr>
            <w:r>
              <w:rPr>
                <w:rFonts w:ascii="Times New Roman" w:hAnsi="Times New Roman" w:cs="Times New Roman"/>
              </w:rPr>
              <w:t xml:space="preserve">Деревня </w:t>
            </w:r>
            <w:proofErr w:type="spellStart"/>
            <w:r>
              <w:rPr>
                <w:rFonts w:ascii="Times New Roman" w:hAnsi="Times New Roman" w:cs="Times New Roman"/>
              </w:rPr>
              <w:t>Турбаевка</w:t>
            </w:r>
            <w:proofErr w:type="spellEnd"/>
          </w:p>
        </w:tc>
        <w:tc>
          <w:tcPr>
            <w:tcW w:w="1701"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ind w:firstLine="0"/>
              <w:jc w:val="both"/>
              <w:rPr>
                <w:rFonts w:ascii="Times New Roman" w:hAnsi="Times New Roman" w:cs="Times New Roman"/>
              </w:rPr>
            </w:pPr>
          </w:p>
        </w:tc>
        <w:tc>
          <w:tcPr>
            <w:tcW w:w="5093"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Нумерации нет</w:t>
            </w:r>
          </w:p>
        </w:tc>
      </w:tr>
      <w:tr w:rsidR="00A034F1" w:rsidTr="00A034F1">
        <w:trPr>
          <w:jc w:val="center"/>
        </w:trPr>
        <w:tc>
          <w:tcPr>
            <w:tcW w:w="830"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numPr>
                <w:ilvl w:val="0"/>
                <w:numId w:val="56"/>
              </w:numPr>
              <w:jc w:val="both"/>
              <w:rPr>
                <w:rFonts w:ascii="Times New Roman" w:hAnsi="Times New Roman" w:cs="Times New Roman"/>
              </w:rPr>
            </w:pPr>
          </w:p>
        </w:tc>
        <w:tc>
          <w:tcPr>
            <w:tcW w:w="2564"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ind w:firstLine="0"/>
              <w:jc w:val="both"/>
              <w:rPr>
                <w:rFonts w:ascii="Times New Roman" w:hAnsi="Times New Roman" w:cs="Times New Roman"/>
              </w:rPr>
            </w:pPr>
            <w:r>
              <w:rPr>
                <w:rFonts w:ascii="Times New Roman" w:hAnsi="Times New Roman" w:cs="Times New Roman"/>
              </w:rPr>
              <w:t xml:space="preserve">Деревня Холм – </w:t>
            </w:r>
            <w:proofErr w:type="spellStart"/>
            <w:r>
              <w:rPr>
                <w:rFonts w:ascii="Times New Roman" w:hAnsi="Times New Roman" w:cs="Times New Roman"/>
              </w:rPr>
              <w:t>Путятов</w:t>
            </w:r>
            <w:proofErr w:type="spellEnd"/>
          </w:p>
        </w:tc>
        <w:tc>
          <w:tcPr>
            <w:tcW w:w="1701" w:type="dxa"/>
            <w:tcBorders>
              <w:top w:val="single" w:sz="4" w:space="0" w:color="auto"/>
              <w:left w:val="single" w:sz="4" w:space="0" w:color="auto"/>
              <w:bottom w:val="single" w:sz="4" w:space="0" w:color="auto"/>
              <w:right w:val="single" w:sz="4" w:space="0" w:color="auto"/>
            </w:tcBorders>
          </w:tcPr>
          <w:p w:rsidR="00A034F1" w:rsidRDefault="00A034F1">
            <w:pPr>
              <w:pStyle w:val="ConsPlusNormal"/>
              <w:widowControl/>
              <w:ind w:firstLine="0"/>
              <w:jc w:val="both"/>
              <w:rPr>
                <w:rFonts w:ascii="Times New Roman" w:hAnsi="Times New Roman" w:cs="Times New Roman"/>
              </w:rPr>
            </w:pPr>
          </w:p>
        </w:tc>
        <w:tc>
          <w:tcPr>
            <w:tcW w:w="5093" w:type="dxa"/>
            <w:tcBorders>
              <w:top w:val="single" w:sz="4" w:space="0" w:color="auto"/>
              <w:left w:val="single" w:sz="4" w:space="0" w:color="auto"/>
              <w:bottom w:val="single" w:sz="4" w:space="0" w:color="auto"/>
              <w:right w:val="single" w:sz="4" w:space="0" w:color="auto"/>
            </w:tcBorders>
            <w:hideMark/>
          </w:tcPr>
          <w:p w:rsidR="00A034F1" w:rsidRDefault="00A034F1">
            <w:pPr>
              <w:pStyle w:val="ConsPlusNormal"/>
              <w:widowControl/>
              <w:ind w:firstLine="0"/>
              <w:jc w:val="both"/>
              <w:rPr>
                <w:rFonts w:ascii="Times New Roman" w:hAnsi="Times New Roman" w:cs="Times New Roman"/>
              </w:rPr>
            </w:pPr>
            <w:r>
              <w:rPr>
                <w:rFonts w:ascii="Times New Roman" w:hAnsi="Times New Roman" w:cs="Times New Roman"/>
              </w:rPr>
              <w:t>Нумерации нет</w:t>
            </w:r>
          </w:p>
        </w:tc>
      </w:tr>
    </w:tbl>
    <w:p w:rsidR="00A034F1" w:rsidRDefault="00A034F1" w:rsidP="00A034F1">
      <w:pPr>
        <w:spacing w:after="0" w:line="360" w:lineRule="auto"/>
        <w:ind w:firstLine="709"/>
        <w:jc w:val="both"/>
        <w:rPr>
          <w:rFonts w:ascii="Times New Roman" w:hAnsi="Times New Roman"/>
          <w:sz w:val="26"/>
          <w:szCs w:val="26"/>
        </w:rPr>
      </w:pP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Общая протяженность </w:t>
      </w:r>
      <w:r>
        <w:rPr>
          <w:rFonts w:ascii="Times New Roman" w:hAnsi="Times New Roman"/>
          <w:bCs/>
          <w:sz w:val="26"/>
          <w:szCs w:val="26"/>
        </w:rPr>
        <w:t xml:space="preserve">автомобильных дорог общего пользования населенных пунктов </w:t>
      </w:r>
      <w:r>
        <w:rPr>
          <w:rFonts w:ascii="Times New Roman" w:hAnsi="Times New Roman"/>
          <w:sz w:val="26"/>
          <w:szCs w:val="26"/>
        </w:rPr>
        <w:t>составляет 20,5 км</w:t>
      </w:r>
      <w:proofErr w:type="gramStart"/>
      <w:r>
        <w:rPr>
          <w:rFonts w:ascii="Times New Roman" w:hAnsi="Times New Roman"/>
          <w:sz w:val="26"/>
          <w:szCs w:val="26"/>
        </w:rPr>
        <w:t>.</w:t>
      </w:r>
      <w:proofErr w:type="gramEnd"/>
      <w:r>
        <w:rPr>
          <w:rFonts w:ascii="Times New Roman" w:hAnsi="Times New Roman"/>
          <w:sz w:val="26"/>
          <w:szCs w:val="26"/>
        </w:rPr>
        <w:t xml:space="preserve"> (</w:t>
      </w:r>
      <w:proofErr w:type="gramStart"/>
      <w:r>
        <w:rPr>
          <w:rFonts w:ascii="Times New Roman" w:hAnsi="Times New Roman"/>
          <w:sz w:val="26"/>
          <w:szCs w:val="26"/>
        </w:rPr>
        <w:t>т</w:t>
      </w:r>
      <w:proofErr w:type="gramEnd"/>
      <w:r>
        <w:rPr>
          <w:rFonts w:ascii="Times New Roman" w:hAnsi="Times New Roman"/>
          <w:sz w:val="26"/>
          <w:szCs w:val="26"/>
        </w:rPr>
        <w:t>аблица 20). Протяженность грунтовых дорог составляет – 14,5 км. Протяженность дорог с асфальтобетонным покрытием – 6 км. Улицы на территории деревень в основном твердого покрытия не имеют.</w:t>
      </w:r>
    </w:p>
    <w:p w:rsidR="00A034F1" w:rsidRDefault="00A034F1" w:rsidP="00A034F1">
      <w:pPr>
        <w:spacing w:after="0" w:line="360" w:lineRule="auto"/>
        <w:jc w:val="both"/>
        <w:rPr>
          <w:rFonts w:ascii="Times New Roman" w:hAnsi="Times New Roman"/>
          <w:sz w:val="26"/>
          <w:szCs w:val="26"/>
        </w:rPr>
      </w:pPr>
    </w:p>
    <w:p w:rsidR="00A034F1" w:rsidRDefault="00A034F1" w:rsidP="00A034F1">
      <w:pPr>
        <w:spacing w:after="0" w:line="360" w:lineRule="auto"/>
        <w:jc w:val="both"/>
        <w:rPr>
          <w:rFonts w:ascii="Times New Roman" w:hAnsi="Times New Roman"/>
          <w:sz w:val="26"/>
          <w:szCs w:val="26"/>
        </w:rPr>
      </w:pPr>
    </w:p>
    <w:p w:rsidR="00A034F1" w:rsidRDefault="00A034F1" w:rsidP="00A034F1">
      <w:pPr>
        <w:spacing w:after="0" w:line="360" w:lineRule="auto"/>
        <w:jc w:val="both"/>
        <w:rPr>
          <w:rFonts w:ascii="Times New Roman" w:hAnsi="Times New Roman"/>
          <w:sz w:val="26"/>
          <w:szCs w:val="26"/>
        </w:rPr>
      </w:pPr>
    </w:p>
    <w:p w:rsidR="00A034F1" w:rsidRDefault="00A034F1" w:rsidP="00A034F1">
      <w:pPr>
        <w:ind w:right="76"/>
        <w:jc w:val="right"/>
        <w:rPr>
          <w:rFonts w:ascii="Times New Roman" w:hAnsi="Times New Roman"/>
          <w:sz w:val="26"/>
          <w:szCs w:val="26"/>
        </w:rPr>
      </w:pPr>
      <w:r>
        <w:rPr>
          <w:rFonts w:ascii="Times New Roman" w:hAnsi="Times New Roman"/>
          <w:sz w:val="26"/>
          <w:szCs w:val="26"/>
        </w:rPr>
        <w:t>Таблица 20</w:t>
      </w:r>
    </w:p>
    <w:p w:rsidR="00A034F1" w:rsidRDefault="00A034F1" w:rsidP="00A034F1">
      <w:pPr>
        <w:spacing w:after="0"/>
        <w:ind w:right="74"/>
        <w:jc w:val="center"/>
        <w:rPr>
          <w:rFonts w:ascii="Times New Roman" w:hAnsi="Times New Roman"/>
          <w:b/>
          <w:sz w:val="26"/>
          <w:szCs w:val="26"/>
        </w:rPr>
      </w:pPr>
      <w:proofErr w:type="spellStart"/>
      <w:r>
        <w:rPr>
          <w:rFonts w:ascii="Times New Roman" w:hAnsi="Times New Roman"/>
          <w:b/>
          <w:sz w:val="26"/>
          <w:szCs w:val="26"/>
        </w:rPr>
        <w:t>Улично</w:t>
      </w:r>
      <w:proofErr w:type="spellEnd"/>
      <w:r>
        <w:rPr>
          <w:rFonts w:ascii="Times New Roman" w:hAnsi="Times New Roman"/>
          <w:b/>
          <w:sz w:val="26"/>
          <w:szCs w:val="26"/>
        </w:rPr>
        <w:t xml:space="preserve"> – дорожная сеть населенных пунктов</w:t>
      </w:r>
    </w:p>
    <w:p w:rsidR="00A034F1" w:rsidRDefault="00A034F1" w:rsidP="00A034F1">
      <w:pPr>
        <w:spacing w:after="0"/>
        <w:ind w:right="74"/>
        <w:jc w:val="center"/>
        <w:rPr>
          <w:rFonts w:ascii="Times New Roman" w:hAnsi="Times New Roman"/>
          <w:b/>
          <w:sz w:val="26"/>
          <w:szCs w:val="26"/>
        </w:rPr>
      </w:pPr>
      <w:proofErr w:type="spellStart"/>
      <w:r>
        <w:rPr>
          <w:rFonts w:ascii="Times New Roman" w:hAnsi="Times New Roman"/>
          <w:b/>
          <w:sz w:val="26"/>
          <w:szCs w:val="26"/>
        </w:rPr>
        <w:t>Савеевского</w:t>
      </w:r>
      <w:proofErr w:type="spellEnd"/>
      <w:r>
        <w:rPr>
          <w:rFonts w:ascii="Times New Roman" w:hAnsi="Times New Roman"/>
          <w:b/>
          <w:sz w:val="26"/>
          <w:szCs w:val="26"/>
        </w:rPr>
        <w:t xml:space="preserve"> сельского поселения</w:t>
      </w: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2623"/>
        <w:gridCol w:w="1836"/>
        <w:gridCol w:w="1984"/>
        <w:gridCol w:w="1417"/>
        <w:gridCol w:w="1560"/>
      </w:tblGrid>
      <w:tr w:rsidR="00A034F1" w:rsidTr="00A034F1">
        <w:trPr>
          <w:trHeight w:val="603"/>
        </w:trPr>
        <w:tc>
          <w:tcPr>
            <w:tcW w:w="61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ind w:right="76"/>
              <w:jc w:val="center"/>
              <w:rPr>
                <w:rFonts w:ascii="Times New Roman" w:hAnsi="Times New Roman"/>
                <w:b/>
              </w:rPr>
            </w:pPr>
            <w:r>
              <w:rPr>
                <w:rFonts w:ascii="Times New Roman" w:hAnsi="Times New Roman"/>
                <w:b/>
              </w:rPr>
              <w:t xml:space="preserve">№ </w:t>
            </w:r>
            <w:proofErr w:type="spellStart"/>
            <w:proofErr w:type="gramStart"/>
            <w:r>
              <w:rPr>
                <w:rFonts w:ascii="Times New Roman" w:hAnsi="Times New Roman"/>
                <w:b/>
              </w:rPr>
              <w:t>п</w:t>
            </w:r>
            <w:proofErr w:type="spellEnd"/>
            <w:proofErr w:type="gramEnd"/>
            <w:r>
              <w:rPr>
                <w:rFonts w:ascii="Times New Roman" w:hAnsi="Times New Roman"/>
                <w:b/>
              </w:rPr>
              <w:t>/</w:t>
            </w:r>
            <w:proofErr w:type="spellStart"/>
            <w:r>
              <w:rPr>
                <w:rFonts w:ascii="Times New Roman" w:hAnsi="Times New Roman"/>
                <w:b/>
              </w:rPr>
              <w:t>п</w:t>
            </w:r>
            <w:proofErr w:type="spellEnd"/>
          </w:p>
        </w:tc>
        <w:tc>
          <w:tcPr>
            <w:tcW w:w="262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ind w:right="76"/>
              <w:jc w:val="center"/>
              <w:rPr>
                <w:rFonts w:ascii="Times New Roman" w:hAnsi="Times New Roman"/>
                <w:b/>
              </w:rPr>
            </w:pPr>
            <w:r>
              <w:rPr>
                <w:rFonts w:ascii="Times New Roman" w:hAnsi="Times New Roman"/>
                <w:b/>
              </w:rPr>
              <w:t>Наименование населенного пункта</w:t>
            </w:r>
          </w:p>
        </w:tc>
        <w:tc>
          <w:tcPr>
            <w:tcW w:w="183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ind w:right="76"/>
              <w:jc w:val="center"/>
              <w:rPr>
                <w:rFonts w:ascii="Times New Roman" w:hAnsi="Times New Roman"/>
                <w:b/>
              </w:rPr>
            </w:pPr>
            <w:r>
              <w:rPr>
                <w:rFonts w:ascii="Times New Roman" w:hAnsi="Times New Roman"/>
                <w:b/>
              </w:rPr>
              <w:t>Наименование улицы</w:t>
            </w:r>
          </w:p>
        </w:tc>
        <w:tc>
          <w:tcPr>
            <w:tcW w:w="198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ind w:right="76"/>
              <w:jc w:val="center"/>
              <w:rPr>
                <w:rFonts w:ascii="Times New Roman" w:hAnsi="Times New Roman"/>
                <w:b/>
              </w:rPr>
            </w:pPr>
            <w:r>
              <w:rPr>
                <w:rFonts w:ascii="Times New Roman" w:hAnsi="Times New Roman"/>
                <w:b/>
              </w:rPr>
              <w:t>Протяженность</w:t>
            </w:r>
          </w:p>
          <w:p w:rsidR="00A034F1" w:rsidRDefault="00A034F1">
            <w:pPr>
              <w:spacing w:after="0" w:line="240" w:lineRule="auto"/>
              <w:ind w:right="76"/>
              <w:jc w:val="center"/>
              <w:rPr>
                <w:rFonts w:ascii="Times New Roman" w:hAnsi="Times New Roman"/>
                <w:b/>
              </w:rPr>
            </w:pPr>
            <w:r>
              <w:rPr>
                <w:rFonts w:ascii="Times New Roman" w:hAnsi="Times New Roman"/>
                <w:b/>
              </w:rPr>
              <w:t>км</w:t>
            </w:r>
          </w:p>
        </w:tc>
        <w:tc>
          <w:tcPr>
            <w:tcW w:w="141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ind w:right="76"/>
              <w:jc w:val="center"/>
              <w:rPr>
                <w:rFonts w:ascii="Times New Roman" w:hAnsi="Times New Roman"/>
                <w:b/>
              </w:rPr>
            </w:pPr>
            <w:r>
              <w:rPr>
                <w:rFonts w:ascii="Times New Roman" w:hAnsi="Times New Roman"/>
                <w:b/>
              </w:rPr>
              <w:t>Ширина,</w:t>
            </w:r>
          </w:p>
          <w:p w:rsidR="00A034F1" w:rsidRDefault="00A034F1">
            <w:pPr>
              <w:spacing w:after="0" w:line="240" w:lineRule="auto"/>
              <w:ind w:right="76"/>
              <w:jc w:val="center"/>
              <w:rPr>
                <w:rFonts w:ascii="Times New Roman" w:hAnsi="Times New Roman"/>
                <w:b/>
              </w:rPr>
            </w:pPr>
            <w:r>
              <w:rPr>
                <w:rFonts w:ascii="Times New Roman" w:hAnsi="Times New Roman"/>
                <w:b/>
              </w:rPr>
              <w:t>м</w:t>
            </w:r>
          </w:p>
        </w:tc>
        <w:tc>
          <w:tcPr>
            <w:tcW w:w="156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ind w:right="76"/>
              <w:jc w:val="center"/>
              <w:rPr>
                <w:rFonts w:ascii="Times New Roman" w:hAnsi="Times New Roman"/>
                <w:b/>
              </w:rPr>
            </w:pPr>
            <w:r>
              <w:rPr>
                <w:rFonts w:ascii="Times New Roman" w:hAnsi="Times New Roman"/>
                <w:b/>
              </w:rPr>
              <w:t>Вид</w:t>
            </w:r>
          </w:p>
          <w:p w:rsidR="00A034F1" w:rsidRDefault="00A034F1">
            <w:pPr>
              <w:spacing w:after="0" w:line="240" w:lineRule="auto"/>
              <w:ind w:right="76"/>
              <w:jc w:val="center"/>
              <w:rPr>
                <w:rFonts w:ascii="Times New Roman" w:hAnsi="Times New Roman"/>
                <w:b/>
              </w:rPr>
            </w:pPr>
            <w:r>
              <w:rPr>
                <w:rFonts w:ascii="Times New Roman" w:hAnsi="Times New Roman"/>
                <w:b/>
              </w:rPr>
              <w:t>покрытия</w:t>
            </w:r>
          </w:p>
        </w:tc>
      </w:tr>
      <w:tr w:rsidR="00A034F1" w:rsidTr="00A034F1">
        <w:trPr>
          <w:trHeight w:val="338"/>
        </w:trPr>
        <w:tc>
          <w:tcPr>
            <w:tcW w:w="615" w:type="dxa"/>
            <w:vMerge w:val="restart"/>
            <w:tcBorders>
              <w:top w:val="single" w:sz="4" w:space="0" w:color="auto"/>
              <w:left w:val="single" w:sz="4" w:space="0" w:color="auto"/>
              <w:bottom w:val="single" w:sz="4" w:space="0" w:color="auto"/>
              <w:right w:val="single" w:sz="4" w:space="0" w:color="auto"/>
            </w:tcBorders>
            <w:hideMark/>
          </w:tcPr>
          <w:p w:rsidR="00A034F1" w:rsidRDefault="00A034F1">
            <w:pPr>
              <w:spacing w:after="0" w:line="240" w:lineRule="auto"/>
              <w:jc w:val="center"/>
              <w:rPr>
                <w:rFonts w:ascii="Times New Roman" w:hAnsi="Times New Roman"/>
              </w:rPr>
            </w:pPr>
            <w:r>
              <w:rPr>
                <w:rFonts w:ascii="Times New Roman" w:hAnsi="Times New Roman"/>
                <w:lang w:val="en-US"/>
              </w:rPr>
              <w:t>1</w:t>
            </w:r>
          </w:p>
        </w:tc>
        <w:tc>
          <w:tcPr>
            <w:tcW w:w="262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b/>
              </w:rPr>
            </w:pPr>
            <w:proofErr w:type="spellStart"/>
            <w:r>
              <w:rPr>
                <w:rFonts w:ascii="Times New Roman" w:hAnsi="Times New Roman"/>
              </w:rPr>
              <w:t>Савеево</w:t>
            </w:r>
            <w:proofErr w:type="spellEnd"/>
          </w:p>
        </w:tc>
        <w:tc>
          <w:tcPr>
            <w:tcW w:w="183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Центральная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бетон</w:t>
            </w:r>
          </w:p>
        </w:tc>
      </w:tr>
      <w:tr w:rsidR="00A034F1" w:rsidTr="00A034F1">
        <w:trPr>
          <w:trHeight w:val="338"/>
        </w:trPr>
        <w:tc>
          <w:tcPr>
            <w:tcW w:w="615"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p>
        </w:tc>
        <w:tc>
          <w:tcPr>
            <w:tcW w:w="262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proofErr w:type="spellStart"/>
            <w:r>
              <w:rPr>
                <w:rFonts w:ascii="Times New Roman" w:hAnsi="Times New Roman"/>
              </w:rPr>
              <w:t>Савеево</w:t>
            </w:r>
            <w:proofErr w:type="spellEnd"/>
          </w:p>
        </w:tc>
        <w:tc>
          <w:tcPr>
            <w:tcW w:w="183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ind w:right="76"/>
              <w:jc w:val="center"/>
              <w:rPr>
                <w:rFonts w:ascii="Times New Roman" w:hAnsi="Times New Roman"/>
              </w:rPr>
            </w:pPr>
            <w:r>
              <w:rPr>
                <w:rFonts w:ascii="Times New Roman" w:hAnsi="Times New Roman"/>
              </w:rPr>
              <w:t>Цветочная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грунт</w:t>
            </w:r>
          </w:p>
        </w:tc>
      </w:tr>
      <w:tr w:rsidR="00A034F1" w:rsidTr="00A034F1">
        <w:trPr>
          <w:trHeight w:val="338"/>
        </w:trPr>
        <w:tc>
          <w:tcPr>
            <w:tcW w:w="615"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p>
        </w:tc>
        <w:tc>
          <w:tcPr>
            <w:tcW w:w="262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proofErr w:type="spellStart"/>
            <w:r>
              <w:rPr>
                <w:rFonts w:ascii="Times New Roman" w:hAnsi="Times New Roman"/>
              </w:rPr>
              <w:t>Савеево</w:t>
            </w:r>
            <w:proofErr w:type="spellEnd"/>
          </w:p>
        </w:tc>
        <w:tc>
          <w:tcPr>
            <w:tcW w:w="183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ind w:right="76"/>
              <w:jc w:val="center"/>
              <w:rPr>
                <w:rFonts w:ascii="Times New Roman" w:hAnsi="Times New Roman"/>
              </w:rPr>
            </w:pPr>
            <w:r>
              <w:rPr>
                <w:rFonts w:ascii="Times New Roman" w:hAnsi="Times New Roman"/>
              </w:rPr>
              <w:t>Молодёжная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бетон</w:t>
            </w:r>
          </w:p>
        </w:tc>
      </w:tr>
      <w:tr w:rsidR="00A034F1" w:rsidTr="00A034F1">
        <w:trPr>
          <w:trHeight w:val="338"/>
        </w:trPr>
        <w:tc>
          <w:tcPr>
            <w:tcW w:w="615"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p>
        </w:tc>
        <w:tc>
          <w:tcPr>
            <w:tcW w:w="262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proofErr w:type="spellStart"/>
            <w:r>
              <w:rPr>
                <w:rFonts w:ascii="Times New Roman" w:hAnsi="Times New Roman"/>
              </w:rPr>
              <w:t>Савеево</w:t>
            </w:r>
            <w:proofErr w:type="spellEnd"/>
          </w:p>
        </w:tc>
        <w:tc>
          <w:tcPr>
            <w:tcW w:w="183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ind w:right="76"/>
              <w:jc w:val="center"/>
              <w:rPr>
                <w:rFonts w:ascii="Times New Roman" w:hAnsi="Times New Roman"/>
              </w:rPr>
            </w:pPr>
            <w:r>
              <w:rPr>
                <w:rFonts w:ascii="Times New Roman" w:hAnsi="Times New Roman"/>
              </w:rPr>
              <w:t>Родниковая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грунт</w:t>
            </w:r>
          </w:p>
        </w:tc>
      </w:tr>
      <w:tr w:rsidR="00A034F1" w:rsidTr="00A034F1">
        <w:trPr>
          <w:trHeight w:val="338"/>
        </w:trPr>
        <w:tc>
          <w:tcPr>
            <w:tcW w:w="615"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p>
        </w:tc>
        <w:tc>
          <w:tcPr>
            <w:tcW w:w="262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proofErr w:type="spellStart"/>
            <w:r>
              <w:rPr>
                <w:rFonts w:ascii="Times New Roman" w:hAnsi="Times New Roman"/>
              </w:rPr>
              <w:t>Савеево</w:t>
            </w:r>
            <w:proofErr w:type="spellEnd"/>
          </w:p>
        </w:tc>
        <w:tc>
          <w:tcPr>
            <w:tcW w:w="183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ind w:right="76"/>
              <w:jc w:val="center"/>
              <w:rPr>
                <w:rFonts w:ascii="Times New Roman" w:hAnsi="Times New Roman"/>
              </w:rPr>
            </w:pPr>
            <w:r>
              <w:rPr>
                <w:rFonts w:ascii="Times New Roman" w:hAnsi="Times New Roman"/>
              </w:rPr>
              <w:t>Лесная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грунт</w:t>
            </w:r>
          </w:p>
        </w:tc>
      </w:tr>
      <w:tr w:rsidR="00A034F1" w:rsidTr="00A034F1">
        <w:trPr>
          <w:trHeight w:val="338"/>
        </w:trPr>
        <w:tc>
          <w:tcPr>
            <w:tcW w:w="615"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p>
        </w:tc>
        <w:tc>
          <w:tcPr>
            <w:tcW w:w="262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r>
              <w:rPr>
                <w:rFonts w:ascii="Times New Roman" w:hAnsi="Times New Roman"/>
              </w:rPr>
              <w:t xml:space="preserve">д. </w:t>
            </w:r>
            <w:proofErr w:type="spellStart"/>
            <w:r>
              <w:rPr>
                <w:rFonts w:ascii="Times New Roman" w:hAnsi="Times New Roman"/>
              </w:rPr>
              <w:t>Савеево</w:t>
            </w:r>
            <w:proofErr w:type="spellEnd"/>
          </w:p>
        </w:tc>
        <w:tc>
          <w:tcPr>
            <w:tcW w:w="183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ind w:right="76"/>
              <w:jc w:val="center"/>
              <w:rPr>
                <w:rFonts w:ascii="Times New Roman" w:hAnsi="Times New Roman"/>
              </w:rPr>
            </w:pPr>
            <w:r>
              <w:rPr>
                <w:rFonts w:ascii="Times New Roman" w:hAnsi="Times New Roman"/>
              </w:rPr>
              <w:t>Садовая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грунт</w:t>
            </w:r>
          </w:p>
        </w:tc>
      </w:tr>
      <w:tr w:rsidR="00A034F1" w:rsidTr="00A034F1">
        <w:trPr>
          <w:trHeight w:val="338"/>
        </w:trPr>
        <w:tc>
          <w:tcPr>
            <w:tcW w:w="61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2</w:t>
            </w:r>
          </w:p>
        </w:tc>
        <w:tc>
          <w:tcPr>
            <w:tcW w:w="262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proofErr w:type="spellStart"/>
            <w:r>
              <w:rPr>
                <w:rFonts w:ascii="Times New Roman" w:hAnsi="Times New Roman"/>
              </w:rPr>
              <w:t>Бутырки</w:t>
            </w:r>
            <w:proofErr w:type="spellEnd"/>
          </w:p>
        </w:tc>
        <w:tc>
          <w:tcPr>
            <w:tcW w:w="183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ind w:right="76"/>
              <w:jc w:val="center"/>
              <w:rPr>
                <w:rFonts w:ascii="Times New Roman" w:hAnsi="Times New Roman"/>
              </w:rPr>
            </w:pPr>
            <w:r>
              <w:rPr>
                <w:rFonts w:ascii="Times New Roman" w:hAnsi="Times New Roman"/>
              </w:rPr>
              <w:t>без названия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грунт</w:t>
            </w:r>
          </w:p>
        </w:tc>
      </w:tr>
      <w:tr w:rsidR="00A034F1" w:rsidTr="00A034F1">
        <w:trPr>
          <w:trHeight w:val="338"/>
        </w:trPr>
        <w:tc>
          <w:tcPr>
            <w:tcW w:w="61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3</w:t>
            </w:r>
          </w:p>
        </w:tc>
        <w:tc>
          <w:tcPr>
            <w:tcW w:w="262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proofErr w:type="spellStart"/>
            <w:r>
              <w:rPr>
                <w:rFonts w:ascii="Times New Roman" w:hAnsi="Times New Roman"/>
              </w:rPr>
              <w:t>Ведерники</w:t>
            </w:r>
            <w:proofErr w:type="spellEnd"/>
          </w:p>
        </w:tc>
        <w:tc>
          <w:tcPr>
            <w:tcW w:w="183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ind w:right="76"/>
              <w:jc w:val="center"/>
              <w:rPr>
                <w:rFonts w:ascii="Times New Roman" w:hAnsi="Times New Roman"/>
              </w:rPr>
            </w:pPr>
            <w:r>
              <w:rPr>
                <w:rFonts w:ascii="Times New Roman" w:hAnsi="Times New Roman"/>
              </w:rPr>
              <w:t>без названия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грунт</w:t>
            </w:r>
          </w:p>
        </w:tc>
      </w:tr>
      <w:tr w:rsidR="00A034F1" w:rsidTr="00A034F1">
        <w:trPr>
          <w:trHeight w:val="338"/>
        </w:trPr>
        <w:tc>
          <w:tcPr>
            <w:tcW w:w="61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4</w:t>
            </w:r>
          </w:p>
        </w:tc>
        <w:tc>
          <w:tcPr>
            <w:tcW w:w="262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r>
              <w:rPr>
                <w:rFonts w:ascii="Times New Roman" w:hAnsi="Times New Roman"/>
              </w:rPr>
              <w:t>Воробьевка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ind w:right="76"/>
              <w:jc w:val="center"/>
              <w:rPr>
                <w:rFonts w:ascii="Times New Roman" w:hAnsi="Times New Roman"/>
              </w:rPr>
            </w:pPr>
            <w:r>
              <w:rPr>
                <w:rFonts w:ascii="Times New Roman" w:hAnsi="Times New Roman"/>
              </w:rPr>
              <w:t>без названия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грунт</w:t>
            </w:r>
          </w:p>
        </w:tc>
      </w:tr>
      <w:tr w:rsidR="00A034F1" w:rsidTr="00A034F1">
        <w:trPr>
          <w:trHeight w:val="338"/>
        </w:trPr>
        <w:tc>
          <w:tcPr>
            <w:tcW w:w="61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5</w:t>
            </w:r>
          </w:p>
        </w:tc>
        <w:tc>
          <w:tcPr>
            <w:tcW w:w="262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r>
              <w:rPr>
                <w:rFonts w:ascii="Times New Roman" w:hAnsi="Times New Roman"/>
              </w:rPr>
              <w:t>Гавриловка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ind w:right="76"/>
              <w:jc w:val="center"/>
              <w:rPr>
                <w:rFonts w:ascii="Times New Roman" w:hAnsi="Times New Roman"/>
              </w:rPr>
            </w:pPr>
            <w:r>
              <w:rPr>
                <w:rFonts w:ascii="Times New Roman" w:hAnsi="Times New Roman"/>
              </w:rPr>
              <w:t>без названия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0,8</w:t>
            </w:r>
          </w:p>
        </w:tc>
        <w:tc>
          <w:tcPr>
            <w:tcW w:w="1417"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грунт</w:t>
            </w:r>
          </w:p>
        </w:tc>
      </w:tr>
      <w:tr w:rsidR="00A034F1" w:rsidTr="00A034F1">
        <w:trPr>
          <w:trHeight w:val="338"/>
        </w:trPr>
        <w:tc>
          <w:tcPr>
            <w:tcW w:w="61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6</w:t>
            </w:r>
          </w:p>
        </w:tc>
        <w:tc>
          <w:tcPr>
            <w:tcW w:w="262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r>
              <w:rPr>
                <w:rFonts w:ascii="Times New Roman" w:hAnsi="Times New Roman"/>
              </w:rPr>
              <w:t>Горбачи</w:t>
            </w:r>
          </w:p>
        </w:tc>
        <w:tc>
          <w:tcPr>
            <w:tcW w:w="183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ind w:right="76"/>
              <w:jc w:val="center"/>
              <w:rPr>
                <w:rFonts w:ascii="Times New Roman" w:hAnsi="Times New Roman"/>
              </w:rPr>
            </w:pPr>
            <w:r>
              <w:rPr>
                <w:rFonts w:ascii="Times New Roman" w:hAnsi="Times New Roman"/>
              </w:rPr>
              <w:t>без названия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грунт</w:t>
            </w:r>
          </w:p>
        </w:tc>
      </w:tr>
      <w:tr w:rsidR="00A034F1" w:rsidTr="00A034F1">
        <w:trPr>
          <w:trHeight w:val="338"/>
        </w:trPr>
        <w:tc>
          <w:tcPr>
            <w:tcW w:w="61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7</w:t>
            </w:r>
          </w:p>
        </w:tc>
        <w:tc>
          <w:tcPr>
            <w:tcW w:w="262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proofErr w:type="spellStart"/>
            <w:r>
              <w:rPr>
                <w:rFonts w:ascii="Times New Roman" w:hAnsi="Times New Roman"/>
              </w:rPr>
              <w:t>Жарное</w:t>
            </w:r>
            <w:proofErr w:type="spellEnd"/>
          </w:p>
        </w:tc>
        <w:tc>
          <w:tcPr>
            <w:tcW w:w="183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ind w:right="76"/>
              <w:jc w:val="center"/>
              <w:rPr>
                <w:rFonts w:ascii="Times New Roman" w:hAnsi="Times New Roman"/>
              </w:rPr>
            </w:pPr>
            <w:r>
              <w:rPr>
                <w:rFonts w:ascii="Times New Roman" w:hAnsi="Times New Roman"/>
              </w:rPr>
              <w:t>без названия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грунт</w:t>
            </w:r>
          </w:p>
        </w:tc>
      </w:tr>
      <w:tr w:rsidR="00A034F1" w:rsidTr="00A034F1">
        <w:trPr>
          <w:trHeight w:val="338"/>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8</w:t>
            </w:r>
          </w:p>
        </w:tc>
        <w:tc>
          <w:tcPr>
            <w:tcW w:w="262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r>
              <w:rPr>
                <w:rFonts w:ascii="Times New Roman" w:hAnsi="Times New Roman"/>
              </w:rPr>
              <w:t>Заболотье</w:t>
            </w:r>
          </w:p>
        </w:tc>
        <w:tc>
          <w:tcPr>
            <w:tcW w:w="183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ind w:right="76"/>
              <w:jc w:val="center"/>
              <w:rPr>
                <w:rFonts w:ascii="Times New Roman" w:hAnsi="Times New Roman"/>
              </w:rPr>
            </w:pPr>
            <w:r>
              <w:rPr>
                <w:rFonts w:ascii="Times New Roman" w:hAnsi="Times New Roman"/>
              </w:rPr>
              <w:t>без названия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бетон</w:t>
            </w:r>
          </w:p>
        </w:tc>
      </w:tr>
      <w:tr w:rsidR="00A034F1" w:rsidTr="00A034F1">
        <w:trPr>
          <w:trHeight w:val="338"/>
        </w:trPr>
        <w:tc>
          <w:tcPr>
            <w:tcW w:w="615"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p>
        </w:tc>
        <w:tc>
          <w:tcPr>
            <w:tcW w:w="262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r>
              <w:rPr>
                <w:rFonts w:ascii="Times New Roman" w:hAnsi="Times New Roman"/>
              </w:rPr>
              <w:t>Заболотье</w:t>
            </w:r>
          </w:p>
        </w:tc>
        <w:tc>
          <w:tcPr>
            <w:tcW w:w="183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ind w:right="76"/>
              <w:jc w:val="center"/>
              <w:rPr>
                <w:rFonts w:ascii="Times New Roman" w:hAnsi="Times New Roman"/>
              </w:rPr>
            </w:pPr>
            <w:r>
              <w:rPr>
                <w:rFonts w:ascii="Times New Roman" w:hAnsi="Times New Roman"/>
              </w:rPr>
              <w:t>без названия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грунт</w:t>
            </w:r>
          </w:p>
        </w:tc>
      </w:tr>
      <w:tr w:rsidR="00A034F1" w:rsidTr="00A034F1">
        <w:trPr>
          <w:trHeight w:val="338"/>
        </w:trPr>
        <w:tc>
          <w:tcPr>
            <w:tcW w:w="615"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p>
        </w:tc>
        <w:tc>
          <w:tcPr>
            <w:tcW w:w="262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r>
              <w:rPr>
                <w:rFonts w:ascii="Times New Roman" w:hAnsi="Times New Roman"/>
              </w:rPr>
              <w:t>Заболотье</w:t>
            </w:r>
          </w:p>
        </w:tc>
        <w:tc>
          <w:tcPr>
            <w:tcW w:w="183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ind w:right="76"/>
              <w:jc w:val="center"/>
              <w:rPr>
                <w:rFonts w:ascii="Times New Roman" w:hAnsi="Times New Roman"/>
              </w:rPr>
            </w:pPr>
            <w:r>
              <w:rPr>
                <w:rFonts w:ascii="Times New Roman" w:hAnsi="Times New Roman"/>
              </w:rPr>
              <w:t>без названия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грунт</w:t>
            </w:r>
          </w:p>
        </w:tc>
      </w:tr>
      <w:tr w:rsidR="00A034F1" w:rsidTr="00A034F1">
        <w:trPr>
          <w:trHeight w:val="338"/>
        </w:trPr>
        <w:tc>
          <w:tcPr>
            <w:tcW w:w="615" w:type="dxa"/>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p>
        </w:tc>
        <w:tc>
          <w:tcPr>
            <w:tcW w:w="262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r>
              <w:rPr>
                <w:rFonts w:ascii="Times New Roman" w:hAnsi="Times New Roman"/>
              </w:rPr>
              <w:t>Заболотье</w:t>
            </w:r>
          </w:p>
        </w:tc>
        <w:tc>
          <w:tcPr>
            <w:tcW w:w="183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ind w:right="76"/>
              <w:jc w:val="center"/>
              <w:rPr>
                <w:rFonts w:ascii="Times New Roman" w:hAnsi="Times New Roman"/>
              </w:rPr>
            </w:pPr>
            <w:r>
              <w:rPr>
                <w:rFonts w:ascii="Times New Roman" w:hAnsi="Times New Roman"/>
              </w:rPr>
              <w:t>без названия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lang w:val="en-US"/>
              </w:rPr>
              <w:t>0</w:t>
            </w:r>
            <w:r>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грунт</w:t>
            </w:r>
          </w:p>
        </w:tc>
      </w:tr>
      <w:tr w:rsidR="00A034F1" w:rsidTr="00A034F1">
        <w:trPr>
          <w:trHeight w:val="338"/>
        </w:trPr>
        <w:tc>
          <w:tcPr>
            <w:tcW w:w="61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9</w:t>
            </w:r>
          </w:p>
        </w:tc>
        <w:tc>
          <w:tcPr>
            <w:tcW w:w="262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r>
              <w:rPr>
                <w:rFonts w:ascii="Times New Roman" w:hAnsi="Times New Roman"/>
              </w:rPr>
              <w:t>Ивановка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ind w:right="76"/>
              <w:jc w:val="center"/>
              <w:rPr>
                <w:rFonts w:ascii="Times New Roman" w:hAnsi="Times New Roman"/>
              </w:rPr>
            </w:pPr>
            <w:r>
              <w:rPr>
                <w:rFonts w:ascii="Times New Roman" w:hAnsi="Times New Roman"/>
              </w:rPr>
              <w:t>без названия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грунт</w:t>
            </w:r>
          </w:p>
        </w:tc>
      </w:tr>
      <w:tr w:rsidR="00A034F1" w:rsidTr="00A034F1">
        <w:trPr>
          <w:trHeight w:val="338"/>
        </w:trPr>
        <w:tc>
          <w:tcPr>
            <w:tcW w:w="61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10</w:t>
            </w:r>
          </w:p>
        </w:tc>
        <w:tc>
          <w:tcPr>
            <w:tcW w:w="262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r>
              <w:rPr>
                <w:rFonts w:ascii="Times New Roman" w:hAnsi="Times New Roman"/>
              </w:rPr>
              <w:t>Клин</w:t>
            </w:r>
          </w:p>
        </w:tc>
        <w:tc>
          <w:tcPr>
            <w:tcW w:w="183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ind w:right="76"/>
              <w:jc w:val="center"/>
              <w:rPr>
                <w:rFonts w:ascii="Times New Roman" w:hAnsi="Times New Roman"/>
              </w:rPr>
            </w:pPr>
            <w:r>
              <w:rPr>
                <w:rFonts w:ascii="Times New Roman" w:hAnsi="Times New Roman"/>
              </w:rPr>
              <w:t>без названия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грунт</w:t>
            </w:r>
          </w:p>
        </w:tc>
      </w:tr>
      <w:tr w:rsidR="00A034F1" w:rsidTr="00A034F1">
        <w:trPr>
          <w:trHeight w:val="338"/>
        </w:trPr>
        <w:tc>
          <w:tcPr>
            <w:tcW w:w="61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11</w:t>
            </w:r>
          </w:p>
        </w:tc>
        <w:tc>
          <w:tcPr>
            <w:tcW w:w="262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proofErr w:type="spellStart"/>
            <w:r>
              <w:rPr>
                <w:rFonts w:ascii="Times New Roman" w:hAnsi="Times New Roman"/>
              </w:rPr>
              <w:t>Князевка</w:t>
            </w:r>
            <w:proofErr w:type="spellEnd"/>
          </w:p>
        </w:tc>
        <w:tc>
          <w:tcPr>
            <w:tcW w:w="183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ind w:right="76"/>
              <w:jc w:val="center"/>
              <w:rPr>
                <w:rFonts w:ascii="Times New Roman" w:hAnsi="Times New Roman"/>
              </w:rPr>
            </w:pPr>
            <w:r>
              <w:rPr>
                <w:rFonts w:ascii="Times New Roman" w:hAnsi="Times New Roman"/>
              </w:rPr>
              <w:t>без названия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грунт</w:t>
            </w:r>
          </w:p>
        </w:tc>
      </w:tr>
      <w:tr w:rsidR="00A034F1" w:rsidTr="00A034F1">
        <w:trPr>
          <w:trHeight w:val="338"/>
        </w:trPr>
        <w:tc>
          <w:tcPr>
            <w:tcW w:w="615" w:type="dxa"/>
            <w:tcBorders>
              <w:top w:val="single" w:sz="4" w:space="0" w:color="auto"/>
              <w:left w:val="single" w:sz="4" w:space="0" w:color="auto"/>
              <w:bottom w:val="single" w:sz="4" w:space="0" w:color="auto"/>
              <w:right w:val="single" w:sz="4" w:space="0" w:color="auto"/>
            </w:tcBorders>
            <w:hideMark/>
          </w:tcPr>
          <w:p w:rsidR="00A034F1" w:rsidRDefault="00A034F1">
            <w:pPr>
              <w:spacing w:after="0" w:line="240" w:lineRule="auto"/>
              <w:ind w:right="76"/>
              <w:jc w:val="center"/>
              <w:rPr>
                <w:rFonts w:ascii="Times New Roman" w:hAnsi="Times New Roman"/>
              </w:rPr>
            </w:pPr>
            <w:r>
              <w:rPr>
                <w:rFonts w:ascii="Times New Roman" w:hAnsi="Times New Roman"/>
              </w:rPr>
              <w:t>14</w:t>
            </w:r>
          </w:p>
        </w:tc>
        <w:tc>
          <w:tcPr>
            <w:tcW w:w="262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proofErr w:type="spellStart"/>
            <w:r>
              <w:rPr>
                <w:rFonts w:ascii="Times New Roman" w:hAnsi="Times New Roman"/>
              </w:rPr>
              <w:t>Малышовка</w:t>
            </w:r>
            <w:proofErr w:type="spellEnd"/>
          </w:p>
        </w:tc>
        <w:tc>
          <w:tcPr>
            <w:tcW w:w="183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ind w:right="76"/>
              <w:jc w:val="center"/>
              <w:rPr>
                <w:rFonts w:ascii="Times New Roman" w:hAnsi="Times New Roman"/>
              </w:rPr>
            </w:pPr>
            <w:r>
              <w:rPr>
                <w:rFonts w:ascii="Times New Roman" w:hAnsi="Times New Roman"/>
              </w:rPr>
              <w:t>без названия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бетон</w:t>
            </w:r>
          </w:p>
        </w:tc>
      </w:tr>
      <w:tr w:rsidR="00A034F1" w:rsidTr="00A034F1">
        <w:trPr>
          <w:trHeight w:val="338"/>
        </w:trPr>
        <w:tc>
          <w:tcPr>
            <w:tcW w:w="615" w:type="dxa"/>
            <w:tcBorders>
              <w:top w:val="single" w:sz="4" w:space="0" w:color="auto"/>
              <w:left w:val="single" w:sz="4" w:space="0" w:color="auto"/>
              <w:bottom w:val="single" w:sz="4" w:space="0" w:color="auto"/>
              <w:right w:val="single" w:sz="4" w:space="0" w:color="auto"/>
            </w:tcBorders>
            <w:hideMark/>
          </w:tcPr>
          <w:p w:rsidR="00A034F1" w:rsidRDefault="00A034F1">
            <w:pPr>
              <w:spacing w:after="0" w:line="240" w:lineRule="auto"/>
              <w:ind w:right="76"/>
              <w:jc w:val="center"/>
              <w:rPr>
                <w:rFonts w:ascii="Times New Roman" w:hAnsi="Times New Roman"/>
              </w:rPr>
            </w:pPr>
            <w:r>
              <w:rPr>
                <w:rFonts w:ascii="Times New Roman" w:hAnsi="Times New Roman"/>
              </w:rPr>
              <w:t>15</w:t>
            </w:r>
          </w:p>
        </w:tc>
        <w:tc>
          <w:tcPr>
            <w:tcW w:w="262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proofErr w:type="spellStart"/>
            <w:r>
              <w:rPr>
                <w:rFonts w:ascii="Times New Roman" w:hAnsi="Times New Roman"/>
              </w:rPr>
              <w:t>Мятка</w:t>
            </w:r>
            <w:proofErr w:type="spellEnd"/>
          </w:p>
        </w:tc>
        <w:tc>
          <w:tcPr>
            <w:tcW w:w="183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ind w:right="76"/>
              <w:jc w:val="center"/>
              <w:rPr>
                <w:rFonts w:ascii="Times New Roman" w:hAnsi="Times New Roman"/>
              </w:rPr>
            </w:pPr>
            <w:r>
              <w:rPr>
                <w:rFonts w:ascii="Times New Roman" w:hAnsi="Times New Roman"/>
              </w:rPr>
              <w:t>без названия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грунт</w:t>
            </w:r>
          </w:p>
        </w:tc>
      </w:tr>
      <w:tr w:rsidR="00A034F1" w:rsidTr="00A034F1">
        <w:trPr>
          <w:trHeight w:val="338"/>
        </w:trPr>
        <w:tc>
          <w:tcPr>
            <w:tcW w:w="615" w:type="dxa"/>
            <w:tcBorders>
              <w:top w:val="single" w:sz="4" w:space="0" w:color="auto"/>
              <w:left w:val="single" w:sz="4" w:space="0" w:color="auto"/>
              <w:bottom w:val="single" w:sz="4" w:space="0" w:color="auto"/>
              <w:right w:val="single" w:sz="4" w:space="0" w:color="auto"/>
            </w:tcBorders>
            <w:hideMark/>
          </w:tcPr>
          <w:p w:rsidR="00A034F1" w:rsidRDefault="00A034F1">
            <w:pPr>
              <w:spacing w:after="0" w:line="240" w:lineRule="auto"/>
              <w:ind w:right="76"/>
              <w:jc w:val="center"/>
              <w:rPr>
                <w:rFonts w:ascii="Times New Roman" w:hAnsi="Times New Roman"/>
              </w:rPr>
            </w:pPr>
            <w:r>
              <w:rPr>
                <w:rFonts w:ascii="Times New Roman" w:hAnsi="Times New Roman"/>
              </w:rPr>
              <w:t>16</w:t>
            </w:r>
          </w:p>
        </w:tc>
        <w:tc>
          <w:tcPr>
            <w:tcW w:w="262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proofErr w:type="spellStart"/>
            <w:r>
              <w:rPr>
                <w:rFonts w:ascii="Times New Roman" w:hAnsi="Times New Roman"/>
              </w:rPr>
              <w:t>Никифоровское</w:t>
            </w:r>
            <w:proofErr w:type="spellEnd"/>
          </w:p>
        </w:tc>
        <w:tc>
          <w:tcPr>
            <w:tcW w:w="183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ind w:right="76"/>
              <w:jc w:val="center"/>
              <w:rPr>
                <w:rFonts w:ascii="Times New Roman" w:hAnsi="Times New Roman"/>
              </w:rPr>
            </w:pPr>
            <w:r>
              <w:rPr>
                <w:rFonts w:ascii="Times New Roman" w:hAnsi="Times New Roman"/>
              </w:rPr>
              <w:t>без названия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грунт</w:t>
            </w:r>
          </w:p>
        </w:tc>
      </w:tr>
      <w:tr w:rsidR="00A034F1" w:rsidTr="00A034F1">
        <w:trPr>
          <w:trHeight w:val="338"/>
        </w:trPr>
        <w:tc>
          <w:tcPr>
            <w:tcW w:w="615" w:type="dxa"/>
            <w:tcBorders>
              <w:top w:val="single" w:sz="4" w:space="0" w:color="auto"/>
              <w:left w:val="single" w:sz="4" w:space="0" w:color="auto"/>
              <w:bottom w:val="single" w:sz="4" w:space="0" w:color="auto"/>
              <w:right w:val="single" w:sz="4" w:space="0" w:color="auto"/>
            </w:tcBorders>
          </w:tcPr>
          <w:p w:rsidR="00A034F1" w:rsidRDefault="00A034F1">
            <w:pPr>
              <w:spacing w:after="0" w:line="240" w:lineRule="auto"/>
              <w:ind w:right="76"/>
              <w:jc w:val="center"/>
              <w:rPr>
                <w:rFonts w:ascii="Times New Roman" w:hAnsi="Times New Roman"/>
              </w:rPr>
            </w:pPr>
          </w:p>
        </w:tc>
        <w:tc>
          <w:tcPr>
            <w:tcW w:w="262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proofErr w:type="spellStart"/>
            <w:r>
              <w:rPr>
                <w:rFonts w:ascii="Times New Roman" w:hAnsi="Times New Roman"/>
              </w:rPr>
              <w:t>Присмара</w:t>
            </w:r>
            <w:proofErr w:type="spellEnd"/>
          </w:p>
        </w:tc>
        <w:tc>
          <w:tcPr>
            <w:tcW w:w="183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ind w:right="76"/>
              <w:jc w:val="center"/>
              <w:rPr>
                <w:rFonts w:ascii="Times New Roman" w:hAnsi="Times New Roman"/>
              </w:rPr>
            </w:pPr>
            <w:r>
              <w:rPr>
                <w:rFonts w:ascii="Times New Roman" w:hAnsi="Times New Roman"/>
              </w:rPr>
              <w:t>без названия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грунт</w:t>
            </w:r>
          </w:p>
        </w:tc>
      </w:tr>
      <w:tr w:rsidR="00A034F1" w:rsidTr="00A034F1">
        <w:trPr>
          <w:trHeight w:val="338"/>
        </w:trPr>
        <w:tc>
          <w:tcPr>
            <w:tcW w:w="615" w:type="dxa"/>
            <w:tcBorders>
              <w:top w:val="single" w:sz="4" w:space="0" w:color="auto"/>
              <w:left w:val="single" w:sz="4" w:space="0" w:color="auto"/>
              <w:bottom w:val="single" w:sz="4" w:space="0" w:color="auto"/>
              <w:right w:val="single" w:sz="4" w:space="0" w:color="auto"/>
            </w:tcBorders>
            <w:hideMark/>
          </w:tcPr>
          <w:p w:rsidR="00A034F1" w:rsidRDefault="00A034F1">
            <w:pPr>
              <w:spacing w:after="0" w:line="240" w:lineRule="auto"/>
              <w:ind w:right="76"/>
              <w:jc w:val="center"/>
              <w:rPr>
                <w:rFonts w:ascii="Times New Roman" w:hAnsi="Times New Roman"/>
              </w:rPr>
            </w:pPr>
            <w:r>
              <w:rPr>
                <w:rFonts w:ascii="Times New Roman" w:hAnsi="Times New Roman"/>
              </w:rPr>
              <w:t>18</w:t>
            </w:r>
          </w:p>
        </w:tc>
        <w:tc>
          <w:tcPr>
            <w:tcW w:w="262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proofErr w:type="spellStart"/>
            <w:r>
              <w:rPr>
                <w:rFonts w:ascii="Times New Roman" w:hAnsi="Times New Roman"/>
              </w:rPr>
              <w:t>Славени</w:t>
            </w:r>
            <w:proofErr w:type="spellEnd"/>
          </w:p>
        </w:tc>
        <w:tc>
          <w:tcPr>
            <w:tcW w:w="183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ind w:right="76"/>
              <w:jc w:val="center"/>
              <w:rPr>
                <w:rFonts w:ascii="Times New Roman" w:hAnsi="Times New Roman"/>
              </w:rPr>
            </w:pPr>
            <w:r>
              <w:rPr>
                <w:rFonts w:ascii="Times New Roman" w:hAnsi="Times New Roman"/>
              </w:rPr>
              <w:t>без названия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грунт</w:t>
            </w:r>
          </w:p>
        </w:tc>
      </w:tr>
      <w:tr w:rsidR="00A034F1" w:rsidTr="00A034F1">
        <w:trPr>
          <w:trHeight w:val="338"/>
        </w:trPr>
        <w:tc>
          <w:tcPr>
            <w:tcW w:w="615" w:type="dxa"/>
            <w:tcBorders>
              <w:top w:val="single" w:sz="4" w:space="0" w:color="auto"/>
              <w:left w:val="single" w:sz="4" w:space="0" w:color="auto"/>
              <w:bottom w:val="single" w:sz="4" w:space="0" w:color="auto"/>
              <w:right w:val="single" w:sz="4" w:space="0" w:color="auto"/>
            </w:tcBorders>
            <w:hideMark/>
          </w:tcPr>
          <w:p w:rsidR="00A034F1" w:rsidRDefault="00A034F1">
            <w:pPr>
              <w:spacing w:after="0" w:line="240" w:lineRule="auto"/>
              <w:ind w:right="76"/>
              <w:jc w:val="center"/>
              <w:rPr>
                <w:rFonts w:ascii="Times New Roman" w:hAnsi="Times New Roman"/>
              </w:rPr>
            </w:pPr>
            <w:r>
              <w:rPr>
                <w:rFonts w:ascii="Times New Roman" w:hAnsi="Times New Roman"/>
              </w:rPr>
              <w:t>19</w:t>
            </w:r>
          </w:p>
        </w:tc>
        <w:tc>
          <w:tcPr>
            <w:tcW w:w="262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proofErr w:type="spellStart"/>
            <w:r>
              <w:rPr>
                <w:rFonts w:ascii="Times New Roman" w:hAnsi="Times New Roman"/>
              </w:rPr>
              <w:t>Тубаевка</w:t>
            </w:r>
            <w:proofErr w:type="spellEnd"/>
          </w:p>
        </w:tc>
        <w:tc>
          <w:tcPr>
            <w:tcW w:w="183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ind w:right="76"/>
              <w:jc w:val="center"/>
              <w:rPr>
                <w:rFonts w:ascii="Times New Roman" w:hAnsi="Times New Roman"/>
              </w:rPr>
            </w:pPr>
            <w:r>
              <w:rPr>
                <w:rFonts w:ascii="Times New Roman" w:hAnsi="Times New Roman"/>
              </w:rPr>
              <w:t>без названия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грунт</w:t>
            </w:r>
          </w:p>
        </w:tc>
      </w:tr>
      <w:tr w:rsidR="00A034F1" w:rsidTr="00A034F1">
        <w:trPr>
          <w:trHeight w:val="338"/>
        </w:trPr>
        <w:tc>
          <w:tcPr>
            <w:tcW w:w="615" w:type="dxa"/>
            <w:tcBorders>
              <w:top w:val="single" w:sz="4" w:space="0" w:color="auto"/>
              <w:left w:val="single" w:sz="4" w:space="0" w:color="auto"/>
              <w:bottom w:val="single" w:sz="4" w:space="0" w:color="auto"/>
              <w:right w:val="single" w:sz="4" w:space="0" w:color="auto"/>
            </w:tcBorders>
            <w:hideMark/>
          </w:tcPr>
          <w:p w:rsidR="00A034F1" w:rsidRDefault="00A034F1">
            <w:pPr>
              <w:spacing w:after="0" w:line="240" w:lineRule="auto"/>
              <w:ind w:right="76"/>
              <w:jc w:val="center"/>
              <w:rPr>
                <w:rFonts w:ascii="Times New Roman" w:hAnsi="Times New Roman"/>
              </w:rPr>
            </w:pPr>
            <w:r>
              <w:rPr>
                <w:rFonts w:ascii="Times New Roman" w:hAnsi="Times New Roman"/>
              </w:rPr>
              <w:t>20</w:t>
            </w:r>
          </w:p>
        </w:tc>
        <w:tc>
          <w:tcPr>
            <w:tcW w:w="262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hAnsi="Times New Roman"/>
              </w:rPr>
            </w:pPr>
            <w:r>
              <w:rPr>
                <w:rFonts w:ascii="Times New Roman" w:hAnsi="Times New Roman"/>
              </w:rPr>
              <w:t xml:space="preserve">Холм – </w:t>
            </w:r>
            <w:proofErr w:type="spellStart"/>
            <w:r>
              <w:rPr>
                <w:rFonts w:ascii="Times New Roman" w:hAnsi="Times New Roman"/>
              </w:rPr>
              <w:t>Путятов</w:t>
            </w:r>
            <w:proofErr w:type="spellEnd"/>
          </w:p>
        </w:tc>
        <w:tc>
          <w:tcPr>
            <w:tcW w:w="183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ind w:right="76"/>
              <w:jc w:val="center"/>
              <w:rPr>
                <w:rFonts w:ascii="Times New Roman" w:hAnsi="Times New Roman"/>
              </w:rPr>
            </w:pPr>
            <w:r>
              <w:rPr>
                <w:rFonts w:ascii="Times New Roman" w:hAnsi="Times New Roman"/>
              </w:rPr>
              <w:t>без названия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rPr>
            </w:pPr>
            <w:r>
              <w:rPr>
                <w:rFonts w:ascii="Times New Roman" w:hAnsi="Times New Roman"/>
              </w:rPr>
              <w:t>грунт</w:t>
            </w:r>
          </w:p>
        </w:tc>
      </w:tr>
      <w:tr w:rsidR="00A034F1" w:rsidTr="00A034F1">
        <w:trPr>
          <w:trHeight w:val="302"/>
        </w:trPr>
        <w:tc>
          <w:tcPr>
            <w:tcW w:w="61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ind w:right="76"/>
              <w:jc w:val="center"/>
              <w:rPr>
                <w:rFonts w:ascii="Times New Roman" w:hAnsi="Times New Roman"/>
              </w:rPr>
            </w:pPr>
          </w:p>
        </w:tc>
        <w:tc>
          <w:tcPr>
            <w:tcW w:w="2624"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ind w:right="76"/>
              <w:jc w:val="center"/>
              <w:rPr>
                <w:rFonts w:ascii="Times New Roman" w:hAnsi="Times New Roman"/>
                <w:b/>
              </w:rPr>
            </w:pPr>
            <w:r>
              <w:rPr>
                <w:rFonts w:ascii="Times New Roman" w:hAnsi="Times New Roman"/>
                <w:b/>
              </w:rPr>
              <w:t>ВСЕГО:</w:t>
            </w:r>
          </w:p>
        </w:tc>
        <w:tc>
          <w:tcPr>
            <w:tcW w:w="1837"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ind w:right="76"/>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jc w:val="center"/>
              <w:rPr>
                <w:rFonts w:ascii="Times New Roman" w:hAnsi="Times New Roman"/>
                <w:b/>
              </w:rPr>
            </w:pPr>
            <w:r>
              <w:rPr>
                <w:rFonts w:ascii="Times New Roman" w:hAnsi="Times New Roman"/>
                <w:b/>
              </w:rPr>
              <w:t>20,5</w:t>
            </w:r>
          </w:p>
        </w:tc>
        <w:tc>
          <w:tcPr>
            <w:tcW w:w="1417"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ind w:right="76"/>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ind w:right="76"/>
              <w:jc w:val="center"/>
              <w:rPr>
                <w:rFonts w:ascii="Times New Roman" w:hAnsi="Times New Roman"/>
                <w:b/>
              </w:rPr>
            </w:pPr>
          </w:p>
        </w:tc>
      </w:tr>
    </w:tbl>
    <w:p w:rsidR="00A034F1" w:rsidRDefault="00A034F1" w:rsidP="00A034F1">
      <w:pPr>
        <w:spacing w:after="0" w:line="360" w:lineRule="auto"/>
        <w:jc w:val="both"/>
        <w:rPr>
          <w:rFonts w:ascii="Times New Roman" w:hAnsi="Times New Roman"/>
          <w:sz w:val="26"/>
          <w:szCs w:val="26"/>
        </w:rPr>
      </w:pP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Кроме того, населенные пункты сельского поселения не имеют уличного освещения, за исключением деревни </w:t>
      </w:r>
      <w:proofErr w:type="spellStart"/>
      <w:r>
        <w:rPr>
          <w:rFonts w:ascii="Times New Roman" w:hAnsi="Times New Roman"/>
          <w:sz w:val="26"/>
          <w:szCs w:val="26"/>
        </w:rPr>
        <w:t>Савеево</w:t>
      </w:r>
      <w:proofErr w:type="spellEnd"/>
      <w:r>
        <w:rPr>
          <w:rFonts w:ascii="Times New Roman" w:hAnsi="Times New Roman"/>
          <w:sz w:val="26"/>
          <w:szCs w:val="26"/>
        </w:rPr>
        <w:t xml:space="preserve"> и </w:t>
      </w:r>
      <w:proofErr w:type="spellStart"/>
      <w:r>
        <w:rPr>
          <w:rFonts w:ascii="Times New Roman" w:hAnsi="Times New Roman"/>
          <w:sz w:val="26"/>
          <w:szCs w:val="26"/>
        </w:rPr>
        <w:t>Коняты</w:t>
      </w:r>
      <w:proofErr w:type="spellEnd"/>
      <w:r>
        <w:rPr>
          <w:rFonts w:ascii="Times New Roman" w:hAnsi="Times New Roman"/>
          <w:sz w:val="26"/>
          <w:szCs w:val="26"/>
        </w:rPr>
        <w:t>.</w:t>
      </w:r>
    </w:p>
    <w:p w:rsidR="00A034F1" w:rsidRDefault="00A034F1" w:rsidP="00A034F1">
      <w:pPr>
        <w:spacing w:after="0" w:line="360" w:lineRule="auto"/>
        <w:ind w:firstLine="709"/>
        <w:jc w:val="both"/>
        <w:rPr>
          <w:rFonts w:ascii="Times New Roman" w:hAnsi="Times New Roman"/>
          <w:b/>
          <w:sz w:val="26"/>
          <w:szCs w:val="26"/>
          <w:u w:val="single"/>
        </w:rPr>
      </w:pPr>
      <w:r>
        <w:rPr>
          <w:rFonts w:ascii="Times New Roman" w:hAnsi="Times New Roman"/>
          <w:b/>
          <w:sz w:val="26"/>
          <w:szCs w:val="26"/>
          <w:u w:val="single"/>
        </w:rPr>
        <w:t>Проектные предложения</w:t>
      </w:r>
    </w:p>
    <w:p w:rsidR="00A034F1" w:rsidRDefault="00A034F1" w:rsidP="00A034F1">
      <w:pPr>
        <w:spacing w:after="0" w:line="360" w:lineRule="auto"/>
        <w:ind w:firstLine="709"/>
        <w:jc w:val="both"/>
        <w:rPr>
          <w:rFonts w:ascii="Times New Roman" w:hAnsi="Times New Roman"/>
          <w:i/>
          <w:sz w:val="26"/>
          <w:szCs w:val="26"/>
        </w:rPr>
      </w:pPr>
      <w:r>
        <w:rPr>
          <w:rFonts w:ascii="Times New Roman" w:hAnsi="Times New Roman"/>
          <w:i/>
          <w:sz w:val="26"/>
          <w:szCs w:val="26"/>
        </w:rPr>
        <w:lastRenderedPageBreak/>
        <w:t>Первоочередные мероприятия:</w:t>
      </w:r>
    </w:p>
    <w:p w:rsidR="00A034F1" w:rsidRDefault="00A034F1" w:rsidP="00A034F1">
      <w:pPr>
        <w:pStyle w:val="aa"/>
        <w:keepLines w:val="0"/>
        <w:spacing w:before="0" w:line="360" w:lineRule="auto"/>
        <w:ind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1) Обеспечение уличным освещением населенных пунктов </w:t>
      </w:r>
      <w:proofErr w:type="spellStart"/>
      <w:r>
        <w:rPr>
          <w:rFonts w:ascii="Times New Roman" w:hAnsi="Times New Roman"/>
          <w:b w:val="0"/>
          <w:bCs w:val="0"/>
          <w:color w:val="auto"/>
          <w:sz w:val="26"/>
          <w:szCs w:val="26"/>
          <w:lang w:eastAsia="ru-RU"/>
        </w:rPr>
        <w:t>Савеевского</w:t>
      </w:r>
      <w:proofErr w:type="spellEnd"/>
      <w:r>
        <w:rPr>
          <w:rFonts w:ascii="Times New Roman" w:hAnsi="Times New Roman"/>
          <w:b w:val="0"/>
          <w:bCs w:val="0"/>
          <w:color w:val="auto"/>
          <w:sz w:val="26"/>
          <w:szCs w:val="26"/>
          <w:lang w:eastAsia="ru-RU"/>
        </w:rPr>
        <w:t xml:space="preserve"> сельского поселения, в том числе:</w:t>
      </w:r>
    </w:p>
    <w:p w:rsidR="00A034F1" w:rsidRDefault="00A034F1" w:rsidP="00A034F1">
      <w:pPr>
        <w:tabs>
          <w:tab w:val="num" w:pos="1276"/>
        </w:tabs>
        <w:spacing w:after="0" w:line="360" w:lineRule="auto"/>
        <w:ind w:firstLine="709"/>
        <w:jc w:val="both"/>
        <w:rPr>
          <w:rFonts w:ascii="Times New Roman" w:hAnsi="Times New Roman"/>
          <w:sz w:val="26"/>
          <w:szCs w:val="26"/>
        </w:rPr>
      </w:pPr>
      <w:r>
        <w:rPr>
          <w:rFonts w:ascii="Times New Roman" w:hAnsi="Times New Roman"/>
          <w:sz w:val="26"/>
          <w:szCs w:val="26"/>
        </w:rPr>
        <w:t>– устройство уличного освещения в деревне Заболотье;</w:t>
      </w:r>
    </w:p>
    <w:p w:rsidR="00A034F1" w:rsidRDefault="00A034F1" w:rsidP="00A034F1">
      <w:pPr>
        <w:pStyle w:val="aa"/>
        <w:keepLines w:val="0"/>
        <w:spacing w:before="0" w:line="360" w:lineRule="auto"/>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 устройство уличного освещения в деревне </w:t>
      </w:r>
      <w:proofErr w:type="spellStart"/>
      <w:r>
        <w:rPr>
          <w:rFonts w:ascii="Times New Roman" w:hAnsi="Times New Roman"/>
          <w:b w:val="0"/>
          <w:bCs w:val="0"/>
          <w:color w:val="auto"/>
          <w:sz w:val="26"/>
          <w:szCs w:val="26"/>
          <w:lang w:eastAsia="ru-RU"/>
        </w:rPr>
        <w:t>Малышовка</w:t>
      </w:r>
      <w:proofErr w:type="spellEnd"/>
      <w:r>
        <w:rPr>
          <w:rFonts w:ascii="Times New Roman" w:hAnsi="Times New Roman"/>
          <w:b w:val="0"/>
          <w:bCs w:val="0"/>
          <w:color w:val="auto"/>
          <w:sz w:val="26"/>
          <w:szCs w:val="26"/>
          <w:lang w:eastAsia="ru-RU"/>
        </w:rPr>
        <w:t>;</w:t>
      </w:r>
    </w:p>
    <w:p w:rsidR="00A034F1" w:rsidRDefault="00A034F1" w:rsidP="00A034F1">
      <w:pPr>
        <w:pStyle w:val="aa"/>
        <w:keepLines w:val="0"/>
        <w:spacing w:before="0" w:line="360" w:lineRule="auto"/>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 устройство уличного освещения в деревне </w:t>
      </w:r>
      <w:proofErr w:type="spellStart"/>
      <w:r>
        <w:rPr>
          <w:rFonts w:ascii="Times New Roman" w:hAnsi="Times New Roman"/>
          <w:b w:val="0"/>
          <w:bCs w:val="0"/>
          <w:color w:val="auto"/>
          <w:sz w:val="26"/>
          <w:szCs w:val="26"/>
          <w:lang w:eastAsia="ru-RU"/>
        </w:rPr>
        <w:t>Присмара</w:t>
      </w:r>
      <w:proofErr w:type="spellEnd"/>
      <w:r>
        <w:rPr>
          <w:rFonts w:ascii="Times New Roman" w:hAnsi="Times New Roman"/>
          <w:b w:val="0"/>
          <w:bCs w:val="0"/>
          <w:color w:val="auto"/>
          <w:sz w:val="26"/>
          <w:szCs w:val="26"/>
          <w:lang w:eastAsia="ru-RU"/>
        </w:rPr>
        <w:t>.</w:t>
      </w:r>
    </w:p>
    <w:p w:rsidR="00A034F1" w:rsidRDefault="00A034F1" w:rsidP="00A034F1">
      <w:pPr>
        <w:pStyle w:val="aa"/>
        <w:keepLines w:val="0"/>
        <w:spacing w:before="0" w:line="360" w:lineRule="auto"/>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2) Капитальный ремонт </w:t>
      </w:r>
      <w:proofErr w:type="spellStart"/>
      <w:r>
        <w:rPr>
          <w:rFonts w:ascii="Times New Roman" w:hAnsi="Times New Roman"/>
          <w:b w:val="0"/>
          <w:bCs w:val="0"/>
          <w:color w:val="auto"/>
          <w:sz w:val="26"/>
          <w:szCs w:val="26"/>
          <w:lang w:eastAsia="ru-RU"/>
        </w:rPr>
        <w:t>улично</w:t>
      </w:r>
      <w:proofErr w:type="spellEnd"/>
      <w:r>
        <w:rPr>
          <w:rFonts w:ascii="Times New Roman" w:hAnsi="Times New Roman"/>
          <w:b w:val="0"/>
          <w:bCs w:val="0"/>
          <w:color w:val="auto"/>
          <w:sz w:val="26"/>
          <w:szCs w:val="26"/>
          <w:lang w:eastAsia="ru-RU"/>
        </w:rPr>
        <w:t xml:space="preserve"> – дорожной сети деревни </w:t>
      </w:r>
      <w:proofErr w:type="spellStart"/>
      <w:r>
        <w:rPr>
          <w:rFonts w:ascii="Times New Roman" w:hAnsi="Times New Roman"/>
          <w:b w:val="0"/>
          <w:bCs w:val="0"/>
          <w:color w:val="auto"/>
          <w:sz w:val="26"/>
          <w:szCs w:val="26"/>
          <w:lang w:eastAsia="ru-RU"/>
        </w:rPr>
        <w:t>Савеево</w:t>
      </w:r>
      <w:proofErr w:type="spellEnd"/>
      <w:r>
        <w:rPr>
          <w:rFonts w:ascii="Times New Roman" w:hAnsi="Times New Roman"/>
          <w:b w:val="0"/>
          <w:bCs w:val="0"/>
          <w:color w:val="auto"/>
          <w:sz w:val="26"/>
          <w:szCs w:val="26"/>
          <w:lang w:eastAsia="ru-RU"/>
        </w:rPr>
        <w:t>.</w:t>
      </w:r>
    </w:p>
    <w:p w:rsidR="00A034F1" w:rsidRDefault="00A034F1" w:rsidP="00A034F1">
      <w:pPr>
        <w:tabs>
          <w:tab w:val="num" w:pos="1276"/>
        </w:tabs>
        <w:spacing w:after="0" w:line="360" w:lineRule="auto"/>
        <w:ind w:firstLine="709"/>
        <w:jc w:val="both"/>
        <w:rPr>
          <w:rFonts w:ascii="Times New Roman" w:hAnsi="Times New Roman"/>
          <w:i/>
          <w:sz w:val="26"/>
          <w:szCs w:val="26"/>
        </w:rPr>
      </w:pPr>
      <w:r>
        <w:rPr>
          <w:rFonts w:ascii="Times New Roman" w:hAnsi="Times New Roman"/>
          <w:i/>
          <w:sz w:val="26"/>
          <w:szCs w:val="26"/>
        </w:rPr>
        <w:t>Мероприятия на расчетный срок:</w:t>
      </w:r>
    </w:p>
    <w:p w:rsidR="00A034F1" w:rsidRDefault="00A034F1" w:rsidP="00A034F1">
      <w:pPr>
        <w:pStyle w:val="aa"/>
        <w:keepLines w:val="0"/>
        <w:numPr>
          <w:ilvl w:val="0"/>
          <w:numId w:val="57"/>
        </w:numPr>
        <w:tabs>
          <w:tab w:val="clear" w:pos="720"/>
          <w:tab w:val="num" w:pos="1276"/>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проектирование и строительство </w:t>
      </w:r>
      <w:proofErr w:type="spellStart"/>
      <w:r>
        <w:rPr>
          <w:rFonts w:ascii="Times New Roman" w:hAnsi="Times New Roman"/>
          <w:b w:val="0"/>
          <w:bCs w:val="0"/>
          <w:color w:val="auto"/>
          <w:sz w:val="26"/>
          <w:szCs w:val="26"/>
          <w:lang w:eastAsia="ru-RU"/>
        </w:rPr>
        <w:t>улично</w:t>
      </w:r>
      <w:proofErr w:type="spellEnd"/>
      <w:r>
        <w:rPr>
          <w:rFonts w:ascii="Times New Roman" w:hAnsi="Times New Roman"/>
          <w:b w:val="0"/>
          <w:bCs w:val="0"/>
          <w:color w:val="auto"/>
          <w:sz w:val="26"/>
          <w:szCs w:val="26"/>
          <w:lang w:eastAsia="ru-RU"/>
        </w:rPr>
        <w:t xml:space="preserve"> – дорожной сети </w:t>
      </w:r>
      <w:r>
        <w:rPr>
          <w:rFonts w:ascii="Times New Roman" w:hAnsi="Times New Roman"/>
          <w:b w:val="0"/>
          <w:color w:val="auto"/>
          <w:sz w:val="26"/>
          <w:szCs w:val="26"/>
          <w:lang w:eastAsia="ru-RU"/>
        </w:rPr>
        <w:t>на территориях планируемой жилой застройки</w:t>
      </w:r>
      <w:r>
        <w:rPr>
          <w:rFonts w:ascii="Times New Roman" w:hAnsi="Times New Roman"/>
          <w:b w:val="0"/>
          <w:bCs w:val="0"/>
          <w:color w:val="auto"/>
          <w:sz w:val="26"/>
          <w:szCs w:val="26"/>
          <w:lang w:eastAsia="ru-RU"/>
        </w:rPr>
        <w:t>;</w:t>
      </w:r>
    </w:p>
    <w:p w:rsidR="00A034F1" w:rsidRDefault="00A034F1" w:rsidP="00A034F1">
      <w:pPr>
        <w:pStyle w:val="aa"/>
        <w:keepLines w:val="0"/>
        <w:numPr>
          <w:ilvl w:val="0"/>
          <w:numId w:val="57"/>
        </w:numPr>
        <w:tabs>
          <w:tab w:val="clear" w:pos="720"/>
          <w:tab w:val="num" w:pos="1276"/>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выделение дополнительных территорий для стоянки автотранспортных сре</w:t>
      </w:r>
      <w:proofErr w:type="gramStart"/>
      <w:r>
        <w:rPr>
          <w:rFonts w:ascii="Times New Roman" w:hAnsi="Times New Roman"/>
          <w:b w:val="0"/>
          <w:bCs w:val="0"/>
          <w:color w:val="auto"/>
          <w:sz w:val="26"/>
          <w:szCs w:val="26"/>
          <w:lang w:eastAsia="ru-RU"/>
        </w:rPr>
        <w:t>дств кл</w:t>
      </w:r>
      <w:proofErr w:type="gramEnd"/>
      <w:r>
        <w:rPr>
          <w:rFonts w:ascii="Times New Roman" w:hAnsi="Times New Roman"/>
          <w:b w:val="0"/>
          <w:bCs w:val="0"/>
          <w:color w:val="auto"/>
          <w:sz w:val="26"/>
          <w:szCs w:val="26"/>
          <w:lang w:eastAsia="ru-RU"/>
        </w:rPr>
        <w:t>иентов планируемых баз отдыха;</w:t>
      </w:r>
    </w:p>
    <w:p w:rsidR="00A034F1" w:rsidRDefault="00A034F1" w:rsidP="00A034F1">
      <w:pPr>
        <w:pStyle w:val="aa"/>
        <w:keepLines w:val="0"/>
        <w:numPr>
          <w:ilvl w:val="0"/>
          <w:numId w:val="57"/>
        </w:numPr>
        <w:tabs>
          <w:tab w:val="clear" w:pos="720"/>
          <w:tab w:val="num" w:pos="1276"/>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организация трасс общего пользования местного значения для усиления транспортных связей внутри сельского поселения и создание дополнительных выходов на внешние автодороги;</w:t>
      </w:r>
    </w:p>
    <w:p w:rsidR="00A034F1" w:rsidRDefault="00A034F1" w:rsidP="00A034F1">
      <w:pPr>
        <w:pStyle w:val="aa"/>
        <w:keepLines w:val="0"/>
        <w:numPr>
          <w:ilvl w:val="0"/>
          <w:numId w:val="57"/>
        </w:numPr>
        <w:tabs>
          <w:tab w:val="clear" w:pos="720"/>
          <w:tab w:val="num" w:pos="1276"/>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оснащение магистральной </w:t>
      </w:r>
      <w:proofErr w:type="spellStart"/>
      <w:r>
        <w:rPr>
          <w:rFonts w:ascii="Times New Roman" w:hAnsi="Times New Roman"/>
          <w:b w:val="0"/>
          <w:bCs w:val="0"/>
          <w:color w:val="auto"/>
          <w:sz w:val="26"/>
          <w:szCs w:val="26"/>
          <w:lang w:eastAsia="ru-RU"/>
        </w:rPr>
        <w:t>улично</w:t>
      </w:r>
      <w:proofErr w:type="spellEnd"/>
      <w:r>
        <w:rPr>
          <w:rFonts w:ascii="Times New Roman" w:hAnsi="Times New Roman"/>
          <w:b w:val="0"/>
          <w:bCs w:val="0"/>
          <w:color w:val="auto"/>
          <w:sz w:val="26"/>
          <w:szCs w:val="26"/>
          <w:lang w:eastAsia="ru-RU"/>
        </w:rPr>
        <w:t xml:space="preserve"> – дорожной сети необходимыми транспортными сооружениями (остановки, ограждения и др.);</w:t>
      </w:r>
    </w:p>
    <w:p w:rsidR="00A034F1" w:rsidRDefault="00A034F1" w:rsidP="00A034F1">
      <w:pPr>
        <w:pStyle w:val="aa"/>
        <w:keepLines w:val="0"/>
        <w:numPr>
          <w:ilvl w:val="0"/>
          <w:numId w:val="57"/>
        </w:numPr>
        <w:tabs>
          <w:tab w:val="clear" w:pos="720"/>
          <w:tab w:val="num" w:pos="1276"/>
        </w:tabs>
        <w:spacing w:before="0" w:line="360" w:lineRule="auto"/>
        <w:ind w:left="0" w:firstLine="709"/>
        <w:contextualSpacing/>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обеспечение безопасности движения пешеходов путем создания ограничения движения в местах туристических маршрутов.</w:t>
      </w:r>
    </w:p>
    <w:p w:rsidR="00A034F1" w:rsidRDefault="00A034F1" w:rsidP="00A034F1">
      <w:pPr>
        <w:spacing w:after="0" w:line="240" w:lineRule="auto"/>
        <w:rPr>
          <w:rFonts w:ascii="Times New Roman" w:eastAsia="Times New Roman" w:hAnsi="Times New Roman"/>
          <w:b/>
          <w:sz w:val="28"/>
          <w:szCs w:val="24"/>
          <w:lang w:eastAsia="ru-RU"/>
        </w:rPr>
      </w:pPr>
      <w:r>
        <w:rPr>
          <w:rFonts w:ascii="Times New Roman" w:hAnsi="Times New Roman"/>
          <w:b/>
        </w:rPr>
        <w:br w:type="page"/>
      </w:r>
    </w:p>
    <w:p w:rsidR="00A034F1" w:rsidRDefault="00A034F1" w:rsidP="00A034F1">
      <w:pPr>
        <w:spacing w:after="0"/>
        <w:rPr>
          <w:rFonts w:ascii="Times New Roman" w:hAnsi="Times New Roman"/>
          <w:b/>
          <w:bCs/>
        </w:rPr>
        <w:sectPr w:rsidR="00A034F1">
          <w:pgSz w:w="11906" w:h="16838"/>
          <w:pgMar w:top="1134" w:right="850" w:bottom="1134" w:left="1701" w:header="708" w:footer="708" w:gutter="0"/>
          <w:cols w:space="720"/>
        </w:sectPr>
      </w:pPr>
    </w:p>
    <w:p w:rsidR="00A034F1" w:rsidRDefault="00A034F1" w:rsidP="00A034F1">
      <w:pPr>
        <w:spacing w:after="0" w:line="360" w:lineRule="auto"/>
        <w:jc w:val="both"/>
        <w:rPr>
          <w:rFonts w:ascii="Times New Roman" w:hAnsi="Times New Roman"/>
          <w:b/>
          <w:sz w:val="26"/>
          <w:szCs w:val="26"/>
        </w:rPr>
      </w:pPr>
      <w:r>
        <w:rPr>
          <w:rFonts w:ascii="Times New Roman" w:hAnsi="Times New Roman"/>
          <w:b/>
          <w:bCs/>
          <w:sz w:val="26"/>
          <w:szCs w:val="26"/>
        </w:rPr>
        <w:lastRenderedPageBreak/>
        <w:t xml:space="preserve">5. ПРОЕКТНАЯ ОРГАНИЗАЦИЯ ТЕРРИТОРИИ </w:t>
      </w:r>
      <w:r>
        <w:rPr>
          <w:rFonts w:ascii="Times New Roman" w:hAnsi="Times New Roman"/>
          <w:b/>
          <w:caps/>
          <w:sz w:val="26"/>
          <w:szCs w:val="26"/>
        </w:rPr>
        <w:t>МУНИЦИПАЛЬНОГО ОБРАЗОВАНИЯ «СавеевСКОЕ СЕЛЬСКОЕ ПОСЕЛЕНИЕ»</w:t>
      </w:r>
    </w:p>
    <w:p w:rsidR="00A034F1" w:rsidRDefault="00A034F1" w:rsidP="00A034F1">
      <w:pPr>
        <w:spacing w:after="0" w:line="360" w:lineRule="auto"/>
        <w:ind w:firstLine="709"/>
        <w:jc w:val="both"/>
        <w:rPr>
          <w:rFonts w:ascii="Times New Roman" w:hAnsi="Times New Roman"/>
          <w:sz w:val="26"/>
          <w:szCs w:val="26"/>
        </w:rPr>
      </w:pPr>
    </w:p>
    <w:p w:rsidR="00A034F1" w:rsidRDefault="00A034F1" w:rsidP="00A034F1">
      <w:pPr>
        <w:spacing w:after="0" w:line="360" w:lineRule="auto"/>
        <w:ind w:firstLine="709"/>
        <w:jc w:val="both"/>
        <w:rPr>
          <w:rFonts w:ascii="Times New Roman" w:hAnsi="Times New Roman"/>
          <w:b/>
          <w:sz w:val="26"/>
          <w:szCs w:val="26"/>
        </w:rPr>
      </w:pPr>
      <w:r>
        <w:rPr>
          <w:rFonts w:ascii="Times New Roman" w:hAnsi="Times New Roman"/>
          <w:b/>
          <w:sz w:val="26"/>
          <w:szCs w:val="26"/>
        </w:rPr>
        <w:t>5.1 Архитектурно – планировочная организация территории</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На расчетный срок Генеральным планом предусмотрено развитие селитебных, производственных, общественно – деловых зон. Учитывая особенности размещения и социально – экономическую ситуацию в </w:t>
      </w:r>
      <w:proofErr w:type="spellStart"/>
      <w:r>
        <w:rPr>
          <w:rFonts w:ascii="Times New Roman" w:hAnsi="Times New Roman"/>
          <w:sz w:val="26"/>
          <w:szCs w:val="26"/>
        </w:rPr>
        <w:t>Савеевском</w:t>
      </w:r>
      <w:proofErr w:type="spellEnd"/>
      <w:r>
        <w:rPr>
          <w:rFonts w:ascii="Times New Roman" w:hAnsi="Times New Roman"/>
          <w:sz w:val="26"/>
          <w:szCs w:val="26"/>
        </w:rPr>
        <w:t xml:space="preserve"> сельском поселении, Генеральным планом предусмотрены мероприятия, не предполагающие значительных капиталовложений, при этом предложенные проекты быстро окупаются, максимально приближены к освоенным территориям и свободны от обременений.</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Проектом предусмотрены мероприятия по рациональному формированию планировочной и пространственной структур планируемой территории путем её функционального зонирования с учетом территориальных особенностей и планировочных ограничений.</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В целом планируемая организация территории предусматривает структурирование сложившихся территориальных зон и органичное их продолжение путем освоения свободных территорий.</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Проектируемые транспортные схемы населенных пунктов являются органичным развитием сложившихся структур с учетом увеличения пропускной способности, организации безопасности движения, прокладки новых улиц и дорог общего пользования.</w:t>
      </w:r>
    </w:p>
    <w:p w:rsidR="00A034F1" w:rsidRDefault="00A034F1" w:rsidP="00A034F1">
      <w:pPr>
        <w:tabs>
          <w:tab w:val="left" w:pos="1276"/>
          <w:tab w:val="left" w:pos="1701"/>
        </w:tabs>
        <w:spacing w:after="0" w:line="360" w:lineRule="auto"/>
        <w:ind w:firstLine="709"/>
        <w:jc w:val="both"/>
        <w:rPr>
          <w:rFonts w:ascii="Times New Roman" w:hAnsi="Times New Roman"/>
          <w:sz w:val="26"/>
          <w:szCs w:val="26"/>
        </w:rPr>
      </w:pPr>
      <w:r>
        <w:rPr>
          <w:rFonts w:ascii="Times New Roman" w:hAnsi="Times New Roman"/>
          <w:sz w:val="26"/>
          <w:szCs w:val="26"/>
        </w:rPr>
        <w:t xml:space="preserve">Единая система транспортной и </w:t>
      </w:r>
      <w:proofErr w:type="spellStart"/>
      <w:r>
        <w:rPr>
          <w:rFonts w:ascii="Times New Roman" w:hAnsi="Times New Roman"/>
          <w:sz w:val="26"/>
          <w:szCs w:val="26"/>
        </w:rPr>
        <w:t>улично</w:t>
      </w:r>
      <w:proofErr w:type="spellEnd"/>
      <w:r>
        <w:rPr>
          <w:rFonts w:ascii="Times New Roman" w:hAnsi="Times New Roman"/>
          <w:sz w:val="26"/>
          <w:szCs w:val="26"/>
        </w:rPr>
        <w:t xml:space="preserve"> – дорожной сети в увязке с планировочной структурой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p>
    <w:p w:rsidR="00A034F1" w:rsidRDefault="00A034F1" w:rsidP="00A034F1">
      <w:pPr>
        <w:tabs>
          <w:tab w:val="left" w:pos="1276"/>
          <w:tab w:val="left" w:pos="1701"/>
        </w:tabs>
        <w:spacing w:after="0" w:line="360" w:lineRule="auto"/>
        <w:ind w:firstLine="709"/>
        <w:jc w:val="both"/>
        <w:rPr>
          <w:rFonts w:ascii="Times New Roman" w:hAnsi="Times New Roman"/>
          <w:sz w:val="26"/>
          <w:szCs w:val="26"/>
        </w:rPr>
      </w:pPr>
      <w:r>
        <w:rPr>
          <w:rFonts w:ascii="Times New Roman" w:hAnsi="Times New Roman"/>
          <w:sz w:val="26"/>
          <w:szCs w:val="26"/>
        </w:rPr>
        <w:t xml:space="preserve">На расчетный период проектом предусмотрено увеличение площади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на 109,6 га (таблица 21). Целесообразность проведения изменений отражена в таблице 22.</w:t>
      </w:r>
    </w:p>
    <w:p w:rsidR="00A034F1" w:rsidRDefault="00A034F1" w:rsidP="00A034F1">
      <w:pPr>
        <w:widowControl w:val="0"/>
        <w:spacing w:line="288" w:lineRule="auto"/>
        <w:ind w:firstLine="720"/>
        <w:jc w:val="both"/>
        <w:rPr>
          <w:rFonts w:ascii="Times New Roman" w:hAnsi="Times New Roman"/>
          <w:bCs/>
          <w:sz w:val="26"/>
          <w:szCs w:val="26"/>
        </w:rPr>
      </w:pPr>
    </w:p>
    <w:p w:rsidR="00A034F1" w:rsidRDefault="00A034F1" w:rsidP="00A034F1">
      <w:pPr>
        <w:spacing w:after="0" w:line="360" w:lineRule="auto"/>
        <w:rPr>
          <w:rFonts w:ascii="Times New Roman" w:hAnsi="Times New Roman"/>
          <w:sz w:val="26"/>
          <w:szCs w:val="26"/>
        </w:rPr>
        <w:sectPr w:rsidR="00A034F1">
          <w:pgSz w:w="11906" w:h="16838"/>
          <w:pgMar w:top="1134" w:right="850" w:bottom="1134" w:left="1701" w:header="708" w:footer="708" w:gutter="0"/>
          <w:cols w:space="720"/>
        </w:sectPr>
      </w:pPr>
    </w:p>
    <w:p w:rsidR="00A034F1" w:rsidRDefault="00A034F1" w:rsidP="00A034F1">
      <w:pPr>
        <w:spacing w:line="360" w:lineRule="auto"/>
        <w:jc w:val="right"/>
        <w:rPr>
          <w:rFonts w:ascii="Times New Roman" w:hAnsi="Times New Roman"/>
          <w:sz w:val="26"/>
          <w:szCs w:val="26"/>
        </w:rPr>
      </w:pPr>
      <w:r>
        <w:rPr>
          <w:rFonts w:ascii="Times New Roman" w:hAnsi="Times New Roman"/>
          <w:sz w:val="26"/>
          <w:szCs w:val="26"/>
        </w:rPr>
        <w:lastRenderedPageBreak/>
        <w:t>Таблица 21</w:t>
      </w:r>
    </w:p>
    <w:p w:rsidR="00A034F1" w:rsidRDefault="00A034F1" w:rsidP="00A034F1">
      <w:pPr>
        <w:spacing w:line="360" w:lineRule="auto"/>
        <w:jc w:val="center"/>
        <w:rPr>
          <w:rFonts w:ascii="Times New Roman" w:hAnsi="Times New Roman"/>
          <w:b/>
          <w:sz w:val="26"/>
          <w:szCs w:val="26"/>
        </w:rPr>
      </w:pPr>
      <w:r>
        <w:rPr>
          <w:rFonts w:ascii="Times New Roman" w:hAnsi="Times New Roman"/>
          <w:b/>
          <w:sz w:val="26"/>
          <w:szCs w:val="26"/>
        </w:rPr>
        <w:t xml:space="preserve">Баланс земельного фонда </w:t>
      </w:r>
      <w:proofErr w:type="spellStart"/>
      <w:r>
        <w:rPr>
          <w:rFonts w:ascii="Times New Roman" w:hAnsi="Times New Roman"/>
          <w:b/>
          <w:sz w:val="26"/>
          <w:szCs w:val="26"/>
        </w:rPr>
        <w:t>Савеевского</w:t>
      </w:r>
      <w:proofErr w:type="spellEnd"/>
      <w:r>
        <w:rPr>
          <w:rFonts w:ascii="Times New Roman" w:hAnsi="Times New Roman"/>
          <w:b/>
          <w:sz w:val="26"/>
          <w:szCs w:val="26"/>
        </w:rPr>
        <w:t xml:space="preserve"> сельского поселения на расчетный срок по категориям, м</w:t>
      </w:r>
      <w:proofErr w:type="gramStart"/>
      <w:r>
        <w:rPr>
          <w:rFonts w:ascii="Times New Roman" w:hAnsi="Times New Roman"/>
          <w:b/>
          <w:sz w:val="26"/>
          <w:szCs w:val="26"/>
          <w:vertAlign w:val="superscript"/>
        </w:rPr>
        <w:t>2</w:t>
      </w:r>
      <w:proofErr w:type="gramEnd"/>
    </w:p>
    <w:tbl>
      <w:tblPr>
        <w:tblW w:w="15195" w:type="dxa"/>
        <w:jc w:val="center"/>
        <w:tblInd w:w="-3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2"/>
        <w:gridCol w:w="2314"/>
        <w:gridCol w:w="2314"/>
        <w:gridCol w:w="2315"/>
        <w:gridCol w:w="1890"/>
        <w:gridCol w:w="1890"/>
        <w:gridCol w:w="1890"/>
      </w:tblGrid>
      <w:tr w:rsidR="00A034F1" w:rsidTr="00A034F1">
        <w:trPr>
          <w:trHeight w:val="1020"/>
          <w:jc w:val="center"/>
        </w:trPr>
        <w:tc>
          <w:tcPr>
            <w:tcW w:w="2583"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034F1" w:rsidRDefault="00A034F1">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НАИМЕНОВАНИЕ НАСЕЛЕННОГО ПУНКТА</w:t>
            </w:r>
          </w:p>
        </w:tc>
        <w:tc>
          <w:tcPr>
            <w:tcW w:w="231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jc w:val="center"/>
              <w:rPr>
                <w:rFonts w:ascii="Times New Roman" w:hAnsi="Times New Roman"/>
                <w:b/>
                <w:sz w:val="16"/>
                <w:szCs w:val="16"/>
              </w:rPr>
            </w:pPr>
            <w:r>
              <w:rPr>
                <w:rFonts w:ascii="Times New Roman" w:hAnsi="Times New Roman"/>
                <w:b/>
                <w:sz w:val="16"/>
                <w:szCs w:val="16"/>
              </w:rPr>
              <w:t>ЗЕМЛИ СЕЛЬСКОХОЗЯЙСТВЕННОГО НАЗНАЧЕНИЯ</w:t>
            </w:r>
          </w:p>
        </w:tc>
        <w:tc>
          <w:tcPr>
            <w:tcW w:w="231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jc w:val="center"/>
              <w:rPr>
                <w:rFonts w:ascii="Times New Roman" w:hAnsi="Times New Roman"/>
                <w:b/>
                <w:sz w:val="16"/>
                <w:szCs w:val="16"/>
              </w:rPr>
            </w:pPr>
            <w:r>
              <w:rPr>
                <w:rFonts w:ascii="Times New Roman" w:hAnsi="Times New Roman"/>
                <w:b/>
                <w:sz w:val="16"/>
                <w:szCs w:val="16"/>
              </w:rPr>
              <w:t>ЗЕМЛИ РЕЗЕРВНОГО ФОНДА</w:t>
            </w:r>
          </w:p>
        </w:tc>
        <w:tc>
          <w:tcPr>
            <w:tcW w:w="231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jc w:val="center"/>
              <w:rPr>
                <w:rFonts w:ascii="Times New Roman" w:hAnsi="Times New Roman"/>
                <w:b/>
                <w:sz w:val="16"/>
                <w:szCs w:val="16"/>
              </w:rPr>
            </w:pPr>
            <w:r>
              <w:rPr>
                <w:rFonts w:ascii="Times New Roman" w:hAnsi="Times New Roman"/>
                <w:b/>
                <w:sz w:val="16"/>
                <w:szCs w:val="16"/>
              </w:rPr>
              <w:t>ЗЕМЛИ ВОДНОГО ФОНДА</w:t>
            </w:r>
          </w:p>
        </w:tc>
        <w:tc>
          <w:tcPr>
            <w:tcW w:w="189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СТАРАЯ ГРАНИЦА</w:t>
            </w:r>
          </w:p>
        </w:tc>
        <w:tc>
          <w:tcPr>
            <w:tcW w:w="189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НОВАЯ ГРАНИЦА</w:t>
            </w:r>
          </w:p>
        </w:tc>
        <w:tc>
          <w:tcPr>
            <w:tcW w:w="189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ДОБАВЛЕНО</w:t>
            </w:r>
          </w:p>
        </w:tc>
      </w:tr>
      <w:tr w:rsidR="00A034F1" w:rsidTr="00A034F1">
        <w:trPr>
          <w:trHeight w:val="452"/>
          <w:jc w:val="center"/>
        </w:trPr>
        <w:tc>
          <w:tcPr>
            <w:tcW w:w="258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Савеево</w:t>
            </w:r>
            <w:proofErr w:type="spellEnd"/>
          </w:p>
        </w:tc>
        <w:tc>
          <w:tcPr>
            <w:tcW w:w="231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483764,98</w:t>
            </w:r>
          </w:p>
        </w:tc>
        <w:tc>
          <w:tcPr>
            <w:tcW w:w="231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268981</w:t>
            </w:r>
          </w:p>
        </w:tc>
        <w:tc>
          <w:tcPr>
            <w:tcW w:w="23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1144339</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1897084,98</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752745,98</w:t>
            </w:r>
          </w:p>
        </w:tc>
      </w:tr>
      <w:tr w:rsidR="00A034F1" w:rsidTr="00A034F1">
        <w:trPr>
          <w:trHeight w:val="452"/>
          <w:jc w:val="center"/>
        </w:trPr>
        <w:tc>
          <w:tcPr>
            <w:tcW w:w="258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Бутырки</w:t>
            </w:r>
            <w:proofErr w:type="spellEnd"/>
          </w:p>
        </w:tc>
        <w:tc>
          <w:tcPr>
            <w:tcW w:w="231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231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23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223558</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r>
      <w:tr w:rsidR="00A034F1" w:rsidTr="00A034F1">
        <w:trPr>
          <w:trHeight w:val="452"/>
          <w:jc w:val="center"/>
        </w:trPr>
        <w:tc>
          <w:tcPr>
            <w:tcW w:w="258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д. Воробьевка</w:t>
            </w:r>
          </w:p>
        </w:tc>
        <w:tc>
          <w:tcPr>
            <w:tcW w:w="231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231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23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108752.5</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r>
      <w:tr w:rsidR="00A034F1" w:rsidTr="00A034F1">
        <w:trPr>
          <w:trHeight w:val="452"/>
          <w:jc w:val="center"/>
        </w:trPr>
        <w:tc>
          <w:tcPr>
            <w:tcW w:w="258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Ведерники</w:t>
            </w:r>
            <w:proofErr w:type="spellEnd"/>
          </w:p>
        </w:tc>
        <w:tc>
          <w:tcPr>
            <w:tcW w:w="231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229727</w:t>
            </w:r>
          </w:p>
        </w:tc>
        <w:tc>
          <w:tcPr>
            <w:tcW w:w="231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439006</w:t>
            </w:r>
          </w:p>
        </w:tc>
        <w:tc>
          <w:tcPr>
            <w:tcW w:w="23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395002</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137304</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1201039</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1063735</w:t>
            </w:r>
          </w:p>
        </w:tc>
      </w:tr>
      <w:tr w:rsidR="00A034F1" w:rsidTr="00A034F1">
        <w:trPr>
          <w:trHeight w:val="452"/>
          <w:jc w:val="center"/>
        </w:trPr>
        <w:tc>
          <w:tcPr>
            <w:tcW w:w="258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д. Горбачи</w:t>
            </w:r>
          </w:p>
        </w:tc>
        <w:tc>
          <w:tcPr>
            <w:tcW w:w="231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231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23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137197</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r>
      <w:tr w:rsidR="00A034F1" w:rsidTr="00A034F1">
        <w:trPr>
          <w:trHeight w:val="452"/>
          <w:jc w:val="center"/>
        </w:trPr>
        <w:tc>
          <w:tcPr>
            <w:tcW w:w="258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д. Гавриловка</w:t>
            </w:r>
          </w:p>
        </w:tc>
        <w:tc>
          <w:tcPr>
            <w:tcW w:w="231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201699</w:t>
            </w:r>
          </w:p>
        </w:tc>
        <w:tc>
          <w:tcPr>
            <w:tcW w:w="231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417678.3</w:t>
            </w:r>
          </w:p>
        </w:tc>
        <w:tc>
          <w:tcPr>
            <w:tcW w:w="23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159828</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185624.5</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964829.8</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779205.3</w:t>
            </w:r>
          </w:p>
        </w:tc>
      </w:tr>
      <w:tr w:rsidR="00A034F1" w:rsidTr="00A034F1">
        <w:trPr>
          <w:trHeight w:val="452"/>
          <w:jc w:val="center"/>
        </w:trPr>
        <w:tc>
          <w:tcPr>
            <w:tcW w:w="258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Жарное</w:t>
            </w:r>
            <w:proofErr w:type="spellEnd"/>
          </w:p>
        </w:tc>
        <w:tc>
          <w:tcPr>
            <w:tcW w:w="231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2230.94</w:t>
            </w:r>
          </w:p>
        </w:tc>
        <w:tc>
          <w:tcPr>
            <w:tcW w:w="231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23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93306.56</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95537.5</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2230.94</w:t>
            </w:r>
          </w:p>
        </w:tc>
      </w:tr>
      <w:tr w:rsidR="00A034F1" w:rsidTr="00A034F1">
        <w:trPr>
          <w:trHeight w:val="452"/>
          <w:jc w:val="center"/>
        </w:trPr>
        <w:tc>
          <w:tcPr>
            <w:tcW w:w="258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д. Заболотье</w:t>
            </w:r>
          </w:p>
        </w:tc>
        <w:tc>
          <w:tcPr>
            <w:tcW w:w="231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192199.55</w:t>
            </w:r>
          </w:p>
        </w:tc>
        <w:tc>
          <w:tcPr>
            <w:tcW w:w="231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23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405023</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597222.55</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192199.55</w:t>
            </w:r>
          </w:p>
        </w:tc>
      </w:tr>
      <w:tr w:rsidR="00A034F1" w:rsidTr="00A034F1">
        <w:trPr>
          <w:trHeight w:val="452"/>
          <w:jc w:val="center"/>
        </w:trPr>
        <w:tc>
          <w:tcPr>
            <w:tcW w:w="258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д. Ивановка</w:t>
            </w:r>
          </w:p>
        </w:tc>
        <w:tc>
          <w:tcPr>
            <w:tcW w:w="231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231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23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140685.5</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r>
      <w:tr w:rsidR="00A034F1" w:rsidTr="00A034F1">
        <w:trPr>
          <w:trHeight w:val="452"/>
          <w:jc w:val="center"/>
        </w:trPr>
        <w:tc>
          <w:tcPr>
            <w:tcW w:w="258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Коняты</w:t>
            </w:r>
            <w:proofErr w:type="spellEnd"/>
          </w:p>
        </w:tc>
        <w:tc>
          <w:tcPr>
            <w:tcW w:w="231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471904.44</w:t>
            </w:r>
          </w:p>
        </w:tc>
        <w:tc>
          <w:tcPr>
            <w:tcW w:w="231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23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368773.53</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840677.97</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471904.44</w:t>
            </w:r>
          </w:p>
        </w:tc>
      </w:tr>
      <w:tr w:rsidR="00A034F1" w:rsidTr="00A034F1">
        <w:trPr>
          <w:trHeight w:val="452"/>
          <w:jc w:val="center"/>
        </w:trPr>
        <w:tc>
          <w:tcPr>
            <w:tcW w:w="258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Котлино</w:t>
            </w:r>
            <w:proofErr w:type="spellEnd"/>
          </w:p>
        </w:tc>
        <w:tc>
          <w:tcPr>
            <w:tcW w:w="2315" w:type="dxa"/>
            <w:tcBorders>
              <w:top w:val="single" w:sz="4" w:space="0" w:color="auto"/>
              <w:left w:val="single" w:sz="4" w:space="0" w:color="auto"/>
              <w:bottom w:val="single" w:sz="4" w:space="0" w:color="auto"/>
              <w:right w:val="single" w:sz="4" w:space="0" w:color="auto"/>
            </w:tcBorders>
            <w:noWrap/>
            <w:vAlign w:val="center"/>
          </w:tcPr>
          <w:p w:rsidR="00A034F1" w:rsidRDefault="00A034F1">
            <w:pPr>
              <w:jc w:val="center"/>
              <w:rPr>
                <w:rFonts w:ascii="Times New Roman" w:hAnsi="Times New Roman"/>
                <w:sz w:val="20"/>
                <w:szCs w:val="20"/>
              </w:rPr>
            </w:pPr>
          </w:p>
        </w:tc>
        <w:tc>
          <w:tcPr>
            <w:tcW w:w="2315" w:type="dxa"/>
            <w:tcBorders>
              <w:top w:val="single" w:sz="4" w:space="0" w:color="auto"/>
              <w:left w:val="single" w:sz="4" w:space="0" w:color="auto"/>
              <w:bottom w:val="single" w:sz="4" w:space="0" w:color="auto"/>
              <w:right w:val="single" w:sz="4" w:space="0" w:color="auto"/>
            </w:tcBorders>
            <w:noWrap/>
            <w:vAlign w:val="center"/>
          </w:tcPr>
          <w:p w:rsidR="00A034F1" w:rsidRDefault="00A034F1">
            <w:pPr>
              <w:jc w:val="center"/>
              <w:rPr>
                <w:rFonts w:ascii="Times New Roman" w:hAnsi="Times New Roman"/>
                <w:sz w:val="20"/>
                <w:szCs w:val="20"/>
              </w:rPr>
            </w:pPr>
          </w:p>
        </w:tc>
        <w:tc>
          <w:tcPr>
            <w:tcW w:w="2316" w:type="dxa"/>
            <w:tcBorders>
              <w:top w:val="single" w:sz="4" w:space="0" w:color="auto"/>
              <w:left w:val="single" w:sz="4" w:space="0" w:color="auto"/>
              <w:bottom w:val="single" w:sz="4" w:space="0" w:color="auto"/>
              <w:right w:val="single" w:sz="4" w:space="0" w:color="auto"/>
            </w:tcBorders>
            <w:noWrap/>
            <w:vAlign w:val="center"/>
          </w:tcPr>
          <w:p w:rsidR="00A034F1" w:rsidRDefault="00A034F1">
            <w:pPr>
              <w:jc w:val="center"/>
              <w:rPr>
                <w:rFonts w:ascii="Times New Roman" w:hAnsi="Times New Roman"/>
                <w:sz w:val="20"/>
                <w:szCs w:val="20"/>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348411.5</w:t>
            </w:r>
          </w:p>
        </w:tc>
        <w:tc>
          <w:tcPr>
            <w:tcW w:w="1890" w:type="dxa"/>
            <w:tcBorders>
              <w:top w:val="single" w:sz="4" w:space="0" w:color="auto"/>
              <w:left w:val="single" w:sz="4" w:space="0" w:color="auto"/>
              <w:bottom w:val="single" w:sz="4" w:space="0" w:color="auto"/>
              <w:right w:val="single" w:sz="4" w:space="0" w:color="auto"/>
            </w:tcBorders>
            <w:noWrap/>
            <w:vAlign w:val="center"/>
          </w:tcPr>
          <w:p w:rsidR="00A034F1" w:rsidRDefault="00A034F1">
            <w:pPr>
              <w:jc w:val="center"/>
              <w:rPr>
                <w:rFonts w:ascii="Times New Roman" w:hAnsi="Times New Roman"/>
                <w:sz w:val="20"/>
                <w:szCs w:val="2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A034F1" w:rsidRDefault="00A034F1">
            <w:pPr>
              <w:jc w:val="center"/>
              <w:rPr>
                <w:rFonts w:ascii="Times New Roman" w:hAnsi="Times New Roman"/>
                <w:sz w:val="20"/>
                <w:szCs w:val="20"/>
              </w:rPr>
            </w:pPr>
          </w:p>
        </w:tc>
      </w:tr>
      <w:tr w:rsidR="00A034F1" w:rsidTr="00A034F1">
        <w:trPr>
          <w:trHeight w:val="452"/>
          <w:jc w:val="center"/>
        </w:trPr>
        <w:tc>
          <w:tcPr>
            <w:tcW w:w="258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Князевка</w:t>
            </w:r>
            <w:proofErr w:type="spellEnd"/>
          </w:p>
        </w:tc>
        <w:tc>
          <w:tcPr>
            <w:tcW w:w="231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1785</w:t>
            </w:r>
          </w:p>
        </w:tc>
        <w:tc>
          <w:tcPr>
            <w:tcW w:w="2315" w:type="dxa"/>
            <w:tcBorders>
              <w:top w:val="single" w:sz="4" w:space="0" w:color="auto"/>
              <w:left w:val="single" w:sz="4" w:space="0" w:color="auto"/>
              <w:bottom w:val="single" w:sz="4" w:space="0" w:color="auto"/>
              <w:right w:val="single" w:sz="4" w:space="0" w:color="auto"/>
            </w:tcBorders>
            <w:noWrap/>
            <w:vAlign w:val="center"/>
          </w:tcPr>
          <w:p w:rsidR="00A034F1" w:rsidRDefault="00A034F1">
            <w:pPr>
              <w:jc w:val="center"/>
              <w:rPr>
                <w:rFonts w:ascii="Times New Roman" w:hAnsi="Times New Roman"/>
                <w:sz w:val="20"/>
                <w:szCs w:val="20"/>
              </w:rPr>
            </w:pPr>
          </w:p>
        </w:tc>
        <w:tc>
          <w:tcPr>
            <w:tcW w:w="2316" w:type="dxa"/>
            <w:tcBorders>
              <w:top w:val="single" w:sz="4" w:space="0" w:color="auto"/>
              <w:left w:val="single" w:sz="4" w:space="0" w:color="auto"/>
              <w:bottom w:val="single" w:sz="4" w:space="0" w:color="auto"/>
              <w:right w:val="single" w:sz="4" w:space="0" w:color="auto"/>
            </w:tcBorders>
            <w:noWrap/>
            <w:vAlign w:val="center"/>
          </w:tcPr>
          <w:p w:rsidR="00A034F1" w:rsidRDefault="00A034F1">
            <w:pPr>
              <w:jc w:val="center"/>
              <w:rPr>
                <w:rFonts w:ascii="Times New Roman" w:hAnsi="Times New Roman"/>
                <w:sz w:val="20"/>
                <w:szCs w:val="20"/>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19600</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21385</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1785</w:t>
            </w:r>
          </w:p>
        </w:tc>
      </w:tr>
      <w:tr w:rsidR="00A034F1" w:rsidTr="00A034F1">
        <w:trPr>
          <w:trHeight w:val="452"/>
          <w:jc w:val="center"/>
        </w:trPr>
        <w:tc>
          <w:tcPr>
            <w:tcW w:w="258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д. Клин</w:t>
            </w:r>
          </w:p>
        </w:tc>
        <w:tc>
          <w:tcPr>
            <w:tcW w:w="231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2519.56</w:t>
            </w:r>
          </w:p>
        </w:tc>
        <w:tc>
          <w:tcPr>
            <w:tcW w:w="2315" w:type="dxa"/>
            <w:tcBorders>
              <w:top w:val="single" w:sz="4" w:space="0" w:color="auto"/>
              <w:left w:val="single" w:sz="4" w:space="0" w:color="auto"/>
              <w:bottom w:val="single" w:sz="4" w:space="0" w:color="auto"/>
              <w:right w:val="single" w:sz="4" w:space="0" w:color="auto"/>
            </w:tcBorders>
            <w:noWrap/>
            <w:vAlign w:val="center"/>
          </w:tcPr>
          <w:p w:rsidR="00A034F1" w:rsidRDefault="00A034F1">
            <w:pPr>
              <w:jc w:val="center"/>
              <w:rPr>
                <w:rFonts w:ascii="Times New Roman" w:hAnsi="Times New Roman"/>
                <w:sz w:val="20"/>
                <w:szCs w:val="20"/>
              </w:rPr>
            </w:pPr>
          </w:p>
        </w:tc>
        <w:tc>
          <w:tcPr>
            <w:tcW w:w="2316" w:type="dxa"/>
            <w:tcBorders>
              <w:top w:val="single" w:sz="4" w:space="0" w:color="auto"/>
              <w:left w:val="single" w:sz="4" w:space="0" w:color="auto"/>
              <w:bottom w:val="single" w:sz="4" w:space="0" w:color="auto"/>
              <w:right w:val="single" w:sz="4" w:space="0" w:color="auto"/>
            </w:tcBorders>
            <w:noWrap/>
            <w:vAlign w:val="center"/>
          </w:tcPr>
          <w:p w:rsidR="00A034F1" w:rsidRDefault="00A034F1">
            <w:pPr>
              <w:jc w:val="center"/>
              <w:rPr>
                <w:rFonts w:ascii="Times New Roman" w:hAnsi="Times New Roman"/>
                <w:sz w:val="20"/>
                <w:szCs w:val="20"/>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410216.58</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412736.14</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2519.56</w:t>
            </w:r>
          </w:p>
        </w:tc>
      </w:tr>
      <w:tr w:rsidR="00A034F1" w:rsidTr="00A034F1">
        <w:trPr>
          <w:trHeight w:val="452"/>
          <w:jc w:val="center"/>
        </w:trPr>
        <w:tc>
          <w:tcPr>
            <w:tcW w:w="258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Малышовка</w:t>
            </w:r>
            <w:proofErr w:type="spellEnd"/>
          </w:p>
        </w:tc>
        <w:tc>
          <w:tcPr>
            <w:tcW w:w="231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132684.32</w:t>
            </w:r>
          </w:p>
        </w:tc>
        <w:tc>
          <w:tcPr>
            <w:tcW w:w="2315" w:type="dxa"/>
            <w:tcBorders>
              <w:top w:val="single" w:sz="4" w:space="0" w:color="auto"/>
              <w:left w:val="single" w:sz="4" w:space="0" w:color="auto"/>
              <w:bottom w:val="single" w:sz="4" w:space="0" w:color="auto"/>
              <w:right w:val="single" w:sz="4" w:space="0" w:color="auto"/>
            </w:tcBorders>
            <w:noWrap/>
            <w:vAlign w:val="center"/>
          </w:tcPr>
          <w:p w:rsidR="00A034F1" w:rsidRDefault="00A034F1">
            <w:pPr>
              <w:jc w:val="center"/>
              <w:rPr>
                <w:rFonts w:ascii="Times New Roman" w:hAnsi="Times New Roman"/>
                <w:sz w:val="20"/>
                <w:szCs w:val="20"/>
              </w:rPr>
            </w:pPr>
          </w:p>
        </w:tc>
        <w:tc>
          <w:tcPr>
            <w:tcW w:w="2316" w:type="dxa"/>
            <w:tcBorders>
              <w:top w:val="single" w:sz="4" w:space="0" w:color="auto"/>
              <w:left w:val="single" w:sz="4" w:space="0" w:color="auto"/>
              <w:bottom w:val="single" w:sz="4" w:space="0" w:color="auto"/>
              <w:right w:val="single" w:sz="4" w:space="0" w:color="auto"/>
            </w:tcBorders>
            <w:noWrap/>
            <w:vAlign w:val="center"/>
          </w:tcPr>
          <w:p w:rsidR="00A034F1" w:rsidRDefault="00A034F1">
            <w:pPr>
              <w:jc w:val="center"/>
              <w:rPr>
                <w:rFonts w:ascii="Times New Roman" w:hAnsi="Times New Roman"/>
                <w:sz w:val="20"/>
                <w:szCs w:val="20"/>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169056.87</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301741.19</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132684.32</w:t>
            </w:r>
          </w:p>
        </w:tc>
      </w:tr>
      <w:tr w:rsidR="00A034F1" w:rsidTr="00A034F1">
        <w:trPr>
          <w:trHeight w:val="452"/>
          <w:jc w:val="center"/>
        </w:trPr>
        <w:tc>
          <w:tcPr>
            <w:tcW w:w="258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Мятка</w:t>
            </w:r>
            <w:proofErr w:type="spellEnd"/>
          </w:p>
        </w:tc>
        <w:tc>
          <w:tcPr>
            <w:tcW w:w="231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804185</w:t>
            </w:r>
          </w:p>
        </w:tc>
        <w:tc>
          <w:tcPr>
            <w:tcW w:w="231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228817</w:t>
            </w:r>
          </w:p>
        </w:tc>
        <w:tc>
          <w:tcPr>
            <w:tcW w:w="23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395204</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170922</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1599128</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1428206</w:t>
            </w:r>
          </w:p>
        </w:tc>
      </w:tr>
      <w:tr w:rsidR="00A034F1" w:rsidTr="00A034F1">
        <w:trPr>
          <w:trHeight w:val="452"/>
          <w:jc w:val="center"/>
        </w:trPr>
        <w:tc>
          <w:tcPr>
            <w:tcW w:w="258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proofErr w:type="spellStart"/>
            <w:r>
              <w:rPr>
                <w:rFonts w:ascii="Times New Roman" w:hAnsi="Times New Roman"/>
                <w:sz w:val="20"/>
                <w:szCs w:val="20"/>
              </w:rPr>
              <w:lastRenderedPageBreak/>
              <w:t>д</w:t>
            </w:r>
            <w:proofErr w:type="gramStart"/>
            <w:r>
              <w:rPr>
                <w:rFonts w:ascii="Times New Roman" w:hAnsi="Times New Roman"/>
                <w:sz w:val="20"/>
                <w:szCs w:val="20"/>
              </w:rPr>
              <w:t>.Н</w:t>
            </w:r>
            <w:proofErr w:type="gramEnd"/>
            <w:r>
              <w:rPr>
                <w:rFonts w:ascii="Times New Roman" w:hAnsi="Times New Roman"/>
                <w:sz w:val="20"/>
                <w:szCs w:val="20"/>
              </w:rPr>
              <w:t>икифоровское</w:t>
            </w:r>
            <w:proofErr w:type="spellEnd"/>
          </w:p>
        </w:tc>
        <w:tc>
          <w:tcPr>
            <w:tcW w:w="231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1427390</w:t>
            </w:r>
          </w:p>
        </w:tc>
        <w:tc>
          <w:tcPr>
            <w:tcW w:w="231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2362864.77</w:t>
            </w:r>
          </w:p>
        </w:tc>
        <w:tc>
          <w:tcPr>
            <w:tcW w:w="23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798124</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249687.23</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4838066</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4588378.77</w:t>
            </w:r>
          </w:p>
        </w:tc>
      </w:tr>
      <w:tr w:rsidR="00A034F1" w:rsidTr="00A034F1">
        <w:trPr>
          <w:trHeight w:val="452"/>
          <w:jc w:val="center"/>
        </w:trPr>
        <w:tc>
          <w:tcPr>
            <w:tcW w:w="258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Присмара</w:t>
            </w:r>
            <w:proofErr w:type="spellEnd"/>
          </w:p>
        </w:tc>
        <w:tc>
          <w:tcPr>
            <w:tcW w:w="2315" w:type="dxa"/>
            <w:tcBorders>
              <w:top w:val="single" w:sz="4" w:space="0" w:color="auto"/>
              <w:left w:val="single" w:sz="4" w:space="0" w:color="auto"/>
              <w:bottom w:val="single" w:sz="4" w:space="0" w:color="auto"/>
              <w:right w:val="single" w:sz="4" w:space="0" w:color="auto"/>
            </w:tcBorders>
            <w:noWrap/>
            <w:vAlign w:val="center"/>
          </w:tcPr>
          <w:p w:rsidR="00A034F1" w:rsidRDefault="00A034F1">
            <w:pPr>
              <w:jc w:val="center"/>
              <w:rPr>
                <w:rFonts w:ascii="Times New Roman" w:hAnsi="Times New Roman"/>
                <w:sz w:val="20"/>
                <w:szCs w:val="20"/>
              </w:rPr>
            </w:pPr>
          </w:p>
        </w:tc>
        <w:tc>
          <w:tcPr>
            <w:tcW w:w="2315" w:type="dxa"/>
            <w:tcBorders>
              <w:top w:val="single" w:sz="4" w:space="0" w:color="auto"/>
              <w:left w:val="single" w:sz="4" w:space="0" w:color="auto"/>
              <w:bottom w:val="single" w:sz="4" w:space="0" w:color="auto"/>
              <w:right w:val="single" w:sz="4" w:space="0" w:color="auto"/>
            </w:tcBorders>
            <w:noWrap/>
            <w:vAlign w:val="center"/>
          </w:tcPr>
          <w:p w:rsidR="00A034F1" w:rsidRDefault="00A034F1">
            <w:pPr>
              <w:jc w:val="center"/>
              <w:rPr>
                <w:rFonts w:ascii="Times New Roman" w:hAnsi="Times New Roman"/>
                <w:sz w:val="20"/>
                <w:szCs w:val="20"/>
              </w:rPr>
            </w:pPr>
          </w:p>
        </w:tc>
        <w:tc>
          <w:tcPr>
            <w:tcW w:w="2316" w:type="dxa"/>
            <w:tcBorders>
              <w:top w:val="single" w:sz="4" w:space="0" w:color="auto"/>
              <w:left w:val="single" w:sz="4" w:space="0" w:color="auto"/>
              <w:bottom w:val="single" w:sz="4" w:space="0" w:color="auto"/>
              <w:right w:val="single" w:sz="4" w:space="0" w:color="auto"/>
            </w:tcBorders>
            <w:noWrap/>
            <w:vAlign w:val="center"/>
          </w:tcPr>
          <w:p w:rsidR="00A034F1" w:rsidRDefault="00A034F1">
            <w:pPr>
              <w:jc w:val="center"/>
              <w:rPr>
                <w:rFonts w:ascii="Times New Roman" w:hAnsi="Times New Roman"/>
                <w:sz w:val="20"/>
                <w:szCs w:val="20"/>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377416</w:t>
            </w:r>
          </w:p>
        </w:tc>
        <w:tc>
          <w:tcPr>
            <w:tcW w:w="1890" w:type="dxa"/>
            <w:tcBorders>
              <w:top w:val="single" w:sz="4" w:space="0" w:color="auto"/>
              <w:left w:val="single" w:sz="4" w:space="0" w:color="auto"/>
              <w:bottom w:val="single" w:sz="4" w:space="0" w:color="auto"/>
              <w:right w:val="single" w:sz="4" w:space="0" w:color="auto"/>
            </w:tcBorders>
            <w:noWrap/>
            <w:vAlign w:val="center"/>
          </w:tcPr>
          <w:p w:rsidR="00A034F1" w:rsidRDefault="00A034F1">
            <w:pPr>
              <w:jc w:val="center"/>
              <w:rPr>
                <w:rFonts w:ascii="Times New Roman" w:hAnsi="Times New Roman"/>
                <w:sz w:val="20"/>
                <w:szCs w:val="2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A034F1" w:rsidRDefault="00A034F1">
            <w:pPr>
              <w:jc w:val="center"/>
              <w:rPr>
                <w:rFonts w:ascii="Times New Roman" w:hAnsi="Times New Roman"/>
                <w:sz w:val="20"/>
                <w:szCs w:val="20"/>
              </w:rPr>
            </w:pPr>
          </w:p>
        </w:tc>
      </w:tr>
      <w:tr w:rsidR="00A034F1" w:rsidTr="00A034F1">
        <w:trPr>
          <w:trHeight w:val="452"/>
          <w:jc w:val="center"/>
        </w:trPr>
        <w:tc>
          <w:tcPr>
            <w:tcW w:w="258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Славени</w:t>
            </w:r>
            <w:proofErr w:type="spellEnd"/>
          </w:p>
        </w:tc>
        <w:tc>
          <w:tcPr>
            <w:tcW w:w="231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713377</w:t>
            </w:r>
          </w:p>
        </w:tc>
        <w:tc>
          <w:tcPr>
            <w:tcW w:w="231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702112</w:t>
            </w:r>
          </w:p>
        </w:tc>
        <w:tc>
          <w:tcPr>
            <w:tcW w:w="231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132174.88</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109915.57</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1657579.45</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1547663.88</w:t>
            </w:r>
          </w:p>
        </w:tc>
      </w:tr>
      <w:tr w:rsidR="00A034F1" w:rsidTr="00A034F1">
        <w:trPr>
          <w:trHeight w:val="452"/>
          <w:jc w:val="center"/>
        </w:trPr>
        <w:tc>
          <w:tcPr>
            <w:tcW w:w="258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Турбаевка</w:t>
            </w:r>
            <w:proofErr w:type="spellEnd"/>
          </w:p>
        </w:tc>
        <w:tc>
          <w:tcPr>
            <w:tcW w:w="2315"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eastAsia="Times New Roman" w:hAnsi="Times New Roman"/>
                <w:sz w:val="20"/>
                <w:szCs w:val="20"/>
                <w:lang w:eastAsia="ru-RU"/>
              </w:rPr>
            </w:pPr>
          </w:p>
        </w:tc>
        <w:tc>
          <w:tcPr>
            <w:tcW w:w="2315"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jc w:val="center"/>
              <w:rPr>
                <w:rFonts w:ascii="Times New Roman" w:hAnsi="Times New Roman"/>
                <w:sz w:val="20"/>
                <w:szCs w:val="20"/>
              </w:rPr>
            </w:pPr>
          </w:p>
        </w:tc>
        <w:tc>
          <w:tcPr>
            <w:tcW w:w="2316"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jc w:val="center"/>
              <w:rPr>
                <w:rFonts w:ascii="Times New Roman" w:hAnsi="Times New Roman"/>
                <w:sz w:val="20"/>
                <w:szCs w:val="20"/>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80298.5</w:t>
            </w:r>
          </w:p>
        </w:tc>
        <w:tc>
          <w:tcPr>
            <w:tcW w:w="1890" w:type="dxa"/>
            <w:tcBorders>
              <w:top w:val="single" w:sz="4" w:space="0" w:color="auto"/>
              <w:left w:val="single" w:sz="4" w:space="0" w:color="auto"/>
              <w:bottom w:val="single" w:sz="4" w:space="0" w:color="auto"/>
              <w:right w:val="single" w:sz="4" w:space="0" w:color="auto"/>
            </w:tcBorders>
            <w:noWrap/>
            <w:vAlign w:val="center"/>
          </w:tcPr>
          <w:p w:rsidR="00A034F1" w:rsidRDefault="00A034F1">
            <w:pPr>
              <w:jc w:val="center"/>
              <w:rPr>
                <w:rFonts w:ascii="Times New Roman" w:hAnsi="Times New Roman"/>
                <w:sz w:val="20"/>
                <w:szCs w:val="2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A034F1" w:rsidRDefault="00A034F1">
            <w:pPr>
              <w:jc w:val="center"/>
              <w:rPr>
                <w:rFonts w:ascii="Times New Roman" w:hAnsi="Times New Roman"/>
                <w:sz w:val="20"/>
                <w:szCs w:val="20"/>
              </w:rPr>
            </w:pPr>
          </w:p>
        </w:tc>
      </w:tr>
      <w:tr w:rsidR="00A034F1" w:rsidTr="00A034F1">
        <w:trPr>
          <w:trHeight w:val="452"/>
          <w:jc w:val="center"/>
        </w:trPr>
        <w:tc>
          <w:tcPr>
            <w:tcW w:w="258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Холм-Путятов</w:t>
            </w:r>
            <w:proofErr w:type="spellEnd"/>
          </w:p>
        </w:tc>
        <w:tc>
          <w:tcPr>
            <w:tcW w:w="2315"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eastAsia="Times New Roman" w:hAnsi="Times New Roman"/>
                <w:sz w:val="20"/>
                <w:szCs w:val="20"/>
                <w:lang w:eastAsia="ru-RU"/>
              </w:rPr>
            </w:pPr>
          </w:p>
        </w:tc>
        <w:tc>
          <w:tcPr>
            <w:tcW w:w="2315"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jc w:val="center"/>
              <w:rPr>
                <w:rFonts w:ascii="Times New Roman" w:hAnsi="Times New Roman"/>
                <w:sz w:val="20"/>
                <w:szCs w:val="20"/>
              </w:rPr>
            </w:pPr>
          </w:p>
        </w:tc>
        <w:tc>
          <w:tcPr>
            <w:tcW w:w="2316"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jc w:val="center"/>
              <w:rPr>
                <w:rFonts w:ascii="Times New Roman" w:hAnsi="Times New Roman"/>
                <w:sz w:val="20"/>
                <w:szCs w:val="20"/>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jc w:val="center"/>
              <w:rPr>
                <w:rFonts w:ascii="Times New Roman" w:hAnsi="Times New Roman"/>
                <w:sz w:val="20"/>
                <w:szCs w:val="20"/>
              </w:rPr>
            </w:pPr>
            <w:r>
              <w:rPr>
                <w:rFonts w:ascii="Times New Roman" w:hAnsi="Times New Roman"/>
                <w:sz w:val="20"/>
                <w:szCs w:val="20"/>
              </w:rPr>
              <w:t>145603.31</w:t>
            </w:r>
          </w:p>
        </w:tc>
        <w:tc>
          <w:tcPr>
            <w:tcW w:w="1890" w:type="dxa"/>
            <w:tcBorders>
              <w:top w:val="single" w:sz="4" w:space="0" w:color="auto"/>
              <w:left w:val="single" w:sz="4" w:space="0" w:color="auto"/>
              <w:bottom w:val="single" w:sz="4" w:space="0" w:color="auto"/>
              <w:right w:val="single" w:sz="4" w:space="0" w:color="auto"/>
            </w:tcBorders>
            <w:noWrap/>
            <w:vAlign w:val="center"/>
          </w:tcPr>
          <w:p w:rsidR="00A034F1" w:rsidRDefault="00A034F1">
            <w:pPr>
              <w:jc w:val="center"/>
              <w:rPr>
                <w:rFonts w:ascii="Times New Roman" w:hAnsi="Times New Roman"/>
                <w:sz w:val="20"/>
                <w:szCs w:val="2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A034F1" w:rsidRDefault="00A034F1">
            <w:pPr>
              <w:jc w:val="center"/>
              <w:rPr>
                <w:rFonts w:ascii="Times New Roman" w:hAnsi="Times New Roman"/>
                <w:sz w:val="20"/>
                <w:szCs w:val="20"/>
              </w:rPr>
            </w:pPr>
          </w:p>
        </w:tc>
      </w:tr>
    </w:tbl>
    <w:p w:rsidR="00A034F1" w:rsidRDefault="00A034F1" w:rsidP="00A034F1">
      <w:pPr>
        <w:rPr>
          <w:rFonts w:ascii="Times New Roman" w:hAnsi="Times New Roman"/>
          <w:color w:val="FF0000"/>
          <w:sz w:val="24"/>
          <w:szCs w:val="24"/>
        </w:rPr>
      </w:pPr>
    </w:p>
    <w:p w:rsidR="00A034F1" w:rsidRDefault="00A034F1" w:rsidP="00A034F1">
      <w:pPr>
        <w:jc w:val="right"/>
        <w:rPr>
          <w:rFonts w:ascii="Times New Roman" w:hAnsi="Times New Roman"/>
          <w:sz w:val="26"/>
          <w:szCs w:val="26"/>
        </w:rPr>
      </w:pPr>
      <w:r>
        <w:rPr>
          <w:rFonts w:ascii="Times New Roman" w:hAnsi="Times New Roman"/>
          <w:sz w:val="26"/>
          <w:szCs w:val="26"/>
        </w:rPr>
        <w:t>Таблица 22</w:t>
      </w:r>
    </w:p>
    <w:p w:rsidR="00A034F1" w:rsidRDefault="00A034F1" w:rsidP="00A034F1">
      <w:pPr>
        <w:jc w:val="center"/>
        <w:rPr>
          <w:rFonts w:ascii="Times New Roman" w:hAnsi="Times New Roman"/>
          <w:b/>
          <w:sz w:val="26"/>
          <w:szCs w:val="26"/>
        </w:rPr>
      </w:pPr>
      <w:r>
        <w:rPr>
          <w:rFonts w:ascii="Times New Roman" w:hAnsi="Times New Roman"/>
          <w:b/>
          <w:sz w:val="26"/>
          <w:szCs w:val="26"/>
        </w:rPr>
        <w:t xml:space="preserve">Обоснование изменения баланса земель </w:t>
      </w:r>
      <w:proofErr w:type="spellStart"/>
      <w:r>
        <w:rPr>
          <w:rFonts w:ascii="Times New Roman" w:hAnsi="Times New Roman"/>
          <w:b/>
          <w:sz w:val="26"/>
          <w:szCs w:val="26"/>
        </w:rPr>
        <w:t>Савеевского</w:t>
      </w:r>
      <w:proofErr w:type="spellEnd"/>
      <w:r>
        <w:rPr>
          <w:rFonts w:ascii="Times New Roman" w:hAnsi="Times New Roman"/>
          <w:b/>
          <w:sz w:val="26"/>
          <w:szCs w:val="26"/>
        </w:rPr>
        <w:t xml:space="preserve"> сельского поселения</w:t>
      </w:r>
    </w:p>
    <w:tbl>
      <w:tblPr>
        <w:tblW w:w="1457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1522"/>
        <w:gridCol w:w="1522"/>
        <w:gridCol w:w="1195"/>
        <w:gridCol w:w="2605"/>
        <w:gridCol w:w="1195"/>
        <w:gridCol w:w="1845"/>
        <w:gridCol w:w="1940"/>
        <w:gridCol w:w="1197"/>
      </w:tblGrid>
      <w:tr w:rsidR="00A034F1" w:rsidTr="00A034F1">
        <w:trPr>
          <w:trHeight w:val="420"/>
          <w:tblHeader/>
          <w:jc w:val="center"/>
        </w:trPr>
        <w:tc>
          <w:tcPr>
            <w:tcW w:w="1555"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Наименование населенного пункта</w:t>
            </w:r>
          </w:p>
        </w:tc>
        <w:tc>
          <w:tcPr>
            <w:tcW w:w="1522"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Площадь до утверждения Генерального плана, </w:t>
            </w:r>
            <w:r>
              <w:rPr>
                <w:rFonts w:ascii="Times New Roman" w:hAnsi="Times New Roman"/>
                <w:b/>
                <w:sz w:val="20"/>
                <w:szCs w:val="20"/>
              </w:rPr>
              <w:t>м</w:t>
            </w:r>
            <w:proofErr w:type="gramStart"/>
            <w:r>
              <w:rPr>
                <w:rFonts w:ascii="Times New Roman" w:hAnsi="Times New Roman"/>
                <w:b/>
                <w:sz w:val="20"/>
                <w:szCs w:val="20"/>
                <w:vertAlign w:val="superscript"/>
              </w:rPr>
              <w:t>2</w:t>
            </w:r>
            <w:proofErr w:type="gramEnd"/>
          </w:p>
        </w:tc>
        <w:tc>
          <w:tcPr>
            <w:tcW w:w="1522"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Площадь после утверждения Генерального плана, </w:t>
            </w:r>
            <w:r>
              <w:rPr>
                <w:rFonts w:ascii="Times New Roman" w:hAnsi="Times New Roman"/>
                <w:b/>
                <w:sz w:val="20"/>
                <w:szCs w:val="20"/>
              </w:rPr>
              <w:t>м</w:t>
            </w:r>
            <w:proofErr w:type="gramStart"/>
            <w:r>
              <w:rPr>
                <w:rFonts w:ascii="Times New Roman" w:hAnsi="Times New Roman"/>
                <w:b/>
                <w:sz w:val="20"/>
                <w:szCs w:val="20"/>
                <w:vertAlign w:val="superscript"/>
              </w:rPr>
              <w:t>2</w:t>
            </w:r>
            <w:proofErr w:type="gramEnd"/>
            <w:r>
              <w:rPr>
                <w:rFonts w:ascii="Times New Roman" w:eastAsia="Times New Roman" w:hAnsi="Times New Roman"/>
                <w:b/>
                <w:sz w:val="20"/>
                <w:szCs w:val="20"/>
                <w:lang w:eastAsia="ru-RU"/>
              </w:rPr>
              <w:t>,</w:t>
            </w:r>
          </w:p>
        </w:tc>
        <w:tc>
          <w:tcPr>
            <w:tcW w:w="380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034F1" w:rsidRDefault="00A034F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Добавлено</w:t>
            </w:r>
          </w:p>
        </w:tc>
        <w:tc>
          <w:tcPr>
            <w:tcW w:w="3040"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034F1" w:rsidRDefault="00A034F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Исключено</w:t>
            </w:r>
          </w:p>
        </w:tc>
        <w:tc>
          <w:tcPr>
            <w:tcW w:w="3137" w:type="dxa"/>
            <w:gridSpan w:val="2"/>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Кадастровые участки, изменяющие границу исходного участка</w:t>
            </w:r>
          </w:p>
        </w:tc>
      </w:tr>
      <w:tr w:rsidR="00A034F1" w:rsidTr="00A034F1">
        <w:trPr>
          <w:trHeight w:val="57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b/>
                <w:sz w:val="20"/>
                <w:szCs w:val="20"/>
                <w:lang w:eastAsia="ru-RU"/>
              </w:rPr>
            </w:pPr>
          </w:p>
        </w:tc>
        <w:tc>
          <w:tcPr>
            <w:tcW w:w="1195"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Площадь, </w:t>
            </w:r>
            <w:r>
              <w:rPr>
                <w:rFonts w:ascii="Times New Roman" w:hAnsi="Times New Roman"/>
                <w:b/>
                <w:sz w:val="20"/>
                <w:szCs w:val="20"/>
              </w:rPr>
              <w:t>м</w:t>
            </w:r>
            <w:proofErr w:type="gramStart"/>
            <w:r>
              <w:rPr>
                <w:rFonts w:ascii="Times New Roman" w:hAnsi="Times New Roman"/>
                <w:b/>
                <w:sz w:val="20"/>
                <w:szCs w:val="20"/>
                <w:vertAlign w:val="superscript"/>
              </w:rPr>
              <w:t>2</w:t>
            </w:r>
            <w:proofErr w:type="gramEnd"/>
            <w:r>
              <w:rPr>
                <w:rFonts w:ascii="Times New Roman" w:eastAsia="Times New Roman" w:hAnsi="Times New Roman"/>
                <w:b/>
                <w:sz w:val="20"/>
                <w:szCs w:val="20"/>
                <w:lang w:eastAsia="ru-RU"/>
              </w:rPr>
              <w:t>,</w:t>
            </w:r>
          </w:p>
        </w:tc>
        <w:tc>
          <w:tcPr>
            <w:tcW w:w="2605"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Цель (причина) добавления</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Площадь, </w:t>
            </w:r>
            <w:r>
              <w:rPr>
                <w:rFonts w:ascii="Times New Roman" w:hAnsi="Times New Roman"/>
                <w:b/>
                <w:sz w:val="20"/>
                <w:szCs w:val="20"/>
              </w:rPr>
              <w:t>м</w:t>
            </w:r>
            <w:proofErr w:type="gramStart"/>
            <w:r>
              <w:rPr>
                <w:rFonts w:ascii="Times New Roman" w:hAnsi="Times New Roman"/>
                <w:b/>
                <w:sz w:val="20"/>
                <w:szCs w:val="20"/>
                <w:vertAlign w:val="superscript"/>
              </w:rPr>
              <w:t>2</w:t>
            </w:r>
            <w:proofErr w:type="gramEnd"/>
            <w:r>
              <w:rPr>
                <w:rFonts w:ascii="Times New Roman" w:eastAsia="Times New Roman" w:hAnsi="Times New Roman"/>
                <w:b/>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Цель (причина) исключения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b/>
                <w:sz w:val="20"/>
                <w:szCs w:val="20"/>
                <w:lang w:eastAsia="ru-RU"/>
              </w:rPr>
            </w:pPr>
          </w:p>
        </w:tc>
      </w:tr>
      <w:tr w:rsidR="00A034F1" w:rsidTr="00A034F1">
        <w:trPr>
          <w:trHeight w:val="54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b/>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Номер</w:t>
            </w:r>
          </w:p>
        </w:tc>
        <w:tc>
          <w:tcPr>
            <w:tcW w:w="119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Площадь, </w:t>
            </w:r>
            <w:r>
              <w:rPr>
                <w:rFonts w:ascii="Times New Roman" w:hAnsi="Times New Roman"/>
                <w:b/>
                <w:sz w:val="20"/>
                <w:szCs w:val="20"/>
              </w:rPr>
              <w:t>м</w:t>
            </w:r>
            <w:proofErr w:type="gramStart"/>
            <w:r>
              <w:rPr>
                <w:rFonts w:ascii="Times New Roman" w:hAnsi="Times New Roman"/>
                <w:b/>
                <w:sz w:val="20"/>
                <w:szCs w:val="20"/>
                <w:vertAlign w:val="superscript"/>
              </w:rPr>
              <w:t>2</w:t>
            </w:r>
            <w:proofErr w:type="gramEnd"/>
            <w:r>
              <w:rPr>
                <w:rFonts w:ascii="Times New Roman" w:eastAsia="Times New Roman" w:hAnsi="Times New Roman"/>
                <w:b/>
                <w:sz w:val="20"/>
                <w:szCs w:val="20"/>
                <w:lang w:eastAsia="ru-RU"/>
              </w:rPr>
              <w:t>,</w:t>
            </w:r>
          </w:p>
        </w:tc>
      </w:tr>
      <w:tr w:rsidR="00A034F1" w:rsidTr="00A034F1">
        <w:trPr>
          <w:trHeight w:val="330"/>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 xml:space="preserve">д. </w:t>
            </w:r>
            <w:proofErr w:type="spellStart"/>
            <w:r>
              <w:rPr>
                <w:rFonts w:ascii="Times New Roman" w:eastAsia="Times New Roman" w:hAnsi="Times New Roman"/>
                <w:i/>
                <w:iCs/>
                <w:sz w:val="20"/>
                <w:szCs w:val="20"/>
                <w:lang w:eastAsia="ru-RU"/>
              </w:rPr>
              <w:t>Савеево</w:t>
            </w:r>
            <w:proofErr w:type="spellEnd"/>
          </w:p>
        </w:tc>
        <w:tc>
          <w:tcPr>
            <w:tcW w:w="15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1144339</w:t>
            </w:r>
          </w:p>
        </w:tc>
        <w:tc>
          <w:tcPr>
            <w:tcW w:w="15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1897085.43</w:t>
            </w: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752745.98</w:t>
            </w:r>
          </w:p>
        </w:tc>
        <w:tc>
          <w:tcPr>
            <w:tcW w:w="260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Закрытие старого кладбища и организация нового места захоронения</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12653.37</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Для сельскохозяйственного производства</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260016</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Земли администрации</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594659.66</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2605" w:type="dxa"/>
            <w:vMerge w:val="restar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 интересах осуществления индивидуального жилищного строительства</w:t>
            </w:r>
          </w:p>
        </w:tc>
        <w:tc>
          <w:tcPr>
            <w:tcW w:w="1195" w:type="dxa"/>
            <w:vMerge w:val="restart"/>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p w:rsidR="00A034F1" w:rsidRDefault="00A034F1">
            <w:pPr>
              <w:spacing w:after="0" w:line="240" w:lineRule="auto"/>
              <w:rPr>
                <w:rFonts w:ascii="Times New Roman" w:eastAsia="Times New Roman" w:hAnsi="Times New Roman"/>
                <w:sz w:val="20"/>
                <w:szCs w:val="20"/>
                <w:lang w:eastAsia="ru-RU"/>
              </w:rPr>
            </w:pPr>
          </w:p>
          <w:p w:rsidR="00A034F1" w:rsidRDefault="00A034F1">
            <w:pPr>
              <w:spacing w:after="0" w:line="240" w:lineRule="auto"/>
              <w:rPr>
                <w:rFonts w:ascii="Times New Roman" w:eastAsia="Times New Roman" w:hAnsi="Times New Roman"/>
                <w:sz w:val="20"/>
                <w:szCs w:val="20"/>
                <w:lang w:eastAsia="ru-RU"/>
              </w:rPr>
            </w:pPr>
          </w:p>
          <w:p w:rsidR="00A034F1" w:rsidRDefault="00A034F1">
            <w:pPr>
              <w:spacing w:after="0" w:line="240" w:lineRule="auto"/>
              <w:rPr>
                <w:rFonts w:ascii="Times New Roman" w:eastAsia="Times New Roman" w:hAnsi="Times New Roman"/>
                <w:sz w:val="20"/>
                <w:szCs w:val="20"/>
                <w:lang w:eastAsia="ru-RU"/>
              </w:rPr>
            </w:pPr>
          </w:p>
          <w:p w:rsidR="00A034F1" w:rsidRDefault="00A034F1">
            <w:pPr>
              <w:spacing w:after="0" w:line="240" w:lineRule="auto"/>
              <w:rPr>
                <w:rFonts w:ascii="Times New Roman" w:eastAsia="Times New Roman" w:hAnsi="Times New Roman"/>
                <w:sz w:val="20"/>
                <w:szCs w:val="20"/>
                <w:lang w:eastAsia="ru-RU"/>
              </w:rPr>
            </w:pPr>
          </w:p>
          <w:p w:rsidR="00A034F1" w:rsidRDefault="00A034F1">
            <w:pPr>
              <w:spacing w:after="0" w:line="240" w:lineRule="auto"/>
              <w:rPr>
                <w:rFonts w:ascii="Times New Roman" w:eastAsia="Times New Roman" w:hAnsi="Times New Roman"/>
                <w:sz w:val="20"/>
                <w:szCs w:val="20"/>
                <w:lang w:eastAsia="ru-RU"/>
              </w:rPr>
            </w:pPr>
          </w:p>
          <w:p w:rsidR="00A034F1" w:rsidRDefault="00A034F1">
            <w:pPr>
              <w:spacing w:after="0" w:line="240" w:lineRule="auto"/>
              <w:rPr>
                <w:rFonts w:ascii="Times New Roman" w:eastAsia="Times New Roman" w:hAnsi="Times New Roman"/>
                <w:sz w:val="20"/>
                <w:szCs w:val="20"/>
                <w:lang w:eastAsia="ru-RU"/>
              </w:rPr>
            </w:pP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67:15:0020201:328</w:t>
            </w: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1605.31</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67:15:0750101:133</w:t>
            </w: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2416.93</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67:15:0750101:187</w:t>
            </w: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1600.00</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67:15:0020201:256</w:t>
            </w:r>
          </w:p>
        </w:tc>
        <w:tc>
          <w:tcPr>
            <w:tcW w:w="1197" w:type="dxa"/>
            <w:tcBorders>
              <w:top w:val="single" w:sz="4" w:space="0" w:color="auto"/>
              <w:left w:val="single" w:sz="4" w:space="0" w:color="auto"/>
              <w:bottom w:val="single" w:sz="4" w:space="0" w:color="auto"/>
              <w:right w:val="single" w:sz="4" w:space="0" w:color="auto"/>
            </w:tcBorders>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3000.00</w:t>
            </w:r>
          </w:p>
        </w:tc>
      </w:tr>
      <w:tr w:rsidR="00A034F1" w:rsidTr="00A034F1">
        <w:trPr>
          <w:trHeight w:val="33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 xml:space="preserve">д. </w:t>
            </w:r>
            <w:proofErr w:type="spellStart"/>
            <w:r>
              <w:rPr>
                <w:rFonts w:ascii="Times New Roman" w:eastAsia="Times New Roman" w:hAnsi="Times New Roman"/>
                <w:i/>
                <w:iCs/>
                <w:sz w:val="20"/>
                <w:szCs w:val="20"/>
                <w:lang w:eastAsia="ru-RU"/>
              </w:rPr>
              <w:t>Бутырки</w:t>
            </w:r>
            <w:proofErr w:type="spellEnd"/>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223558</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223337.39</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260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19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220.61</w:t>
            </w:r>
          </w:p>
        </w:tc>
        <w:tc>
          <w:tcPr>
            <w:tcW w:w="184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Устранение кадастровой ошибки</w:t>
            </w: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r>
      <w:tr w:rsidR="00A034F1" w:rsidTr="00A034F1">
        <w:trPr>
          <w:trHeight w:val="33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д. Воробьевка</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108752.5</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129185.81</w:t>
            </w:r>
          </w:p>
        </w:tc>
        <w:tc>
          <w:tcPr>
            <w:tcW w:w="119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20433.31</w:t>
            </w:r>
          </w:p>
        </w:tc>
        <w:tc>
          <w:tcPr>
            <w:tcW w:w="260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Сложившаяся застройка</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r>
      <w:tr w:rsidR="00A034F1" w:rsidTr="00A034F1">
        <w:trPr>
          <w:trHeight w:val="330"/>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lastRenderedPageBreak/>
              <w:t xml:space="preserve">д. </w:t>
            </w:r>
            <w:proofErr w:type="spellStart"/>
            <w:r>
              <w:rPr>
                <w:rFonts w:ascii="Times New Roman" w:eastAsia="Times New Roman" w:hAnsi="Times New Roman"/>
                <w:i/>
                <w:iCs/>
                <w:sz w:val="20"/>
                <w:szCs w:val="20"/>
                <w:lang w:eastAsia="ru-RU"/>
              </w:rPr>
              <w:t>Ведерники</w:t>
            </w:r>
            <w:proofErr w:type="spellEnd"/>
          </w:p>
        </w:tc>
        <w:tc>
          <w:tcPr>
            <w:tcW w:w="15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137304</w:t>
            </w:r>
          </w:p>
        </w:tc>
        <w:tc>
          <w:tcPr>
            <w:tcW w:w="15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1201039.11</w:t>
            </w: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1063735</w:t>
            </w:r>
          </w:p>
        </w:tc>
        <w:tc>
          <w:tcPr>
            <w:tcW w:w="260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Планируемая территория отдыха и туризма</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172491.97</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2605" w:type="dxa"/>
            <w:vMerge w:val="restar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 интересах осуществления индивидуального жилищного строительства</w:t>
            </w:r>
          </w:p>
        </w:tc>
        <w:tc>
          <w:tcPr>
            <w:tcW w:w="1195" w:type="dxa"/>
            <w:vMerge w:val="restart"/>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33116.06</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67:15:0020201:483</w:t>
            </w: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33116.06</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67:15:0020201:485</w:t>
            </w: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33000.00</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67:15:0020201:804</w:t>
            </w: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70500.00</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67:15:0020201:486</w:t>
            </w: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16000.00</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Земли администрации</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191615.92</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интересах осуществления </w:t>
            </w:r>
            <w:proofErr w:type="spellStart"/>
            <w:r>
              <w:rPr>
                <w:rFonts w:ascii="Times New Roman" w:eastAsia="Times New Roman" w:hAnsi="Times New Roman"/>
                <w:sz w:val="20"/>
                <w:szCs w:val="20"/>
                <w:lang w:eastAsia="ru-RU"/>
              </w:rPr>
              <w:t>среднеэтажного</w:t>
            </w:r>
            <w:proofErr w:type="spellEnd"/>
            <w:r>
              <w:rPr>
                <w:rFonts w:ascii="Times New Roman" w:eastAsia="Times New Roman" w:hAnsi="Times New Roman"/>
                <w:sz w:val="20"/>
                <w:szCs w:val="20"/>
                <w:lang w:eastAsia="ru-RU"/>
              </w:rPr>
              <w:t xml:space="preserve"> жилищного строительства</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67:15:0020201:484</w:t>
            </w: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36999.15</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Земли водного фонда</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395002.00</w:t>
            </w:r>
          </w:p>
        </w:tc>
      </w:tr>
      <w:tr w:rsidR="00A034F1" w:rsidTr="00A034F1">
        <w:trPr>
          <w:trHeight w:val="33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д. Горбачи</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137197</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137449.95</w:t>
            </w:r>
          </w:p>
        </w:tc>
        <w:tc>
          <w:tcPr>
            <w:tcW w:w="119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252.95</w:t>
            </w:r>
          </w:p>
        </w:tc>
        <w:tc>
          <w:tcPr>
            <w:tcW w:w="260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Сложившаяся застройка</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r>
      <w:tr w:rsidR="00A034F1" w:rsidTr="00A034F1">
        <w:trPr>
          <w:trHeight w:val="330"/>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д. Гавриловка</w:t>
            </w:r>
          </w:p>
        </w:tc>
        <w:tc>
          <w:tcPr>
            <w:tcW w:w="15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185624.5</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964829.83</w:t>
            </w: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779205.3</w:t>
            </w:r>
          </w:p>
        </w:tc>
        <w:tc>
          <w:tcPr>
            <w:tcW w:w="260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Земли водного фонда</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159828</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2605" w:type="dxa"/>
            <w:vMerge w:val="restar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 интересах осуществления индивидуального жилищного строительства</w:t>
            </w:r>
          </w:p>
        </w:tc>
        <w:tc>
          <w:tcPr>
            <w:tcW w:w="1195" w:type="dxa"/>
            <w:vMerge w:val="restart"/>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67:15:0020101:379</w:t>
            </w: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103000.00</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67:15:0020101:378</w:t>
            </w: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25000.00</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Земли администрации</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233718.1</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Планируемая территория отдыха и туризма</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61234.62</w:t>
            </w:r>
          </w:p>
        </w:tc>
      </w:tr>
      <w:tr w:rsidR="00A034F1" w:rsidTr="00A034F1">
        <w:trPr>
          <w:trHeight w:val="33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 xml:space="preserve">д. </w:t>
            </w:r>
            <w:proofErr w:type="spellStart"/>
            <w:r>
              <w:rPr>
                <w:rFonts w:ascii="Times New Roman" w:eastAsia="Times New Roman" w:hAnsi="Times New Roman"/>
                <w:i/>
                <w:iCs/>
                <w:sz w:val="20"/>
                <w:szCs w:val="20"/>
                <w:lang w:eastAsia="ru-RU"/>
              </w:rPr>
              <w:t>Жарное</w:t>
            </w:r>
            <w:proofErr w:type="spellEnd"/>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93306.56</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95537.18</w:t>
            </w:r>
          </w:p>
        </w:tc>
        <w:tc>
          <w:tcPr>
            <w:tcW w:w="119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2230.94</w:t>
            </w:r>
          </w:p>
        </w:tc>
        <w:tc>
          <w:tcPr>
            <w:tcW w:w="260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Устранение кадастровой ошибки</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r>
      <w:tr w:rsidR="00A034F1" w:rsidTr="00A034F1">
        <w:trPr>
          <w:trHeight w:val="33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д. Заболотье</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405023</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597222.55</w:t>
            </w:r>
          </w:p>
        </w:tc>
        <w:tc>
          <w:tcPr>
            <w:tcW w:w="119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192199.55</w:t>
            </w:r>
          </w:p>
        </w:tc>
        <w:tc>
          <w:tcPr>
            <w:tcW w:w="260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Сложившаяся застройка</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r>
      <w:tr w:rsidR="00A034F1" w:rsidTr="00A034F1">
        <w:trPr>
          <w:trHeight w:val="33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д. Ивановка</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140685.5</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142986.46</w:t>
            </w:r>
          </w:p>
        </w:tc>
        <w:tc>
          <w:tcPr>
            <w:tcW w:w="119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2300.96</w:t>
            </w:r>
          </w:p>
        </w:tc>
        <w:tc>
          <w:tcPr>
            <w:tcW w:w="260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Устранение кадастровой ошибки</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r>
      <w:tr w:rsidR="00A034F1" w:rsidTr="00A034F1">
        <w:trPr>
          <w:trHeight w:val="33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 xml:space="preserve">д. </w:t>
            </w:r>
            <w:proofErr w:type="spellStart"/>
            <w:r>
              <w:rPr>
                <w:rFonts w:ascii="Times New Roman" w:eastAsia="Times New Roman" w:hAnsi="Times New Roman"/>
                <w:i/>
                <w:iCs/>
                <w:sz w:val="20"/>
                <w:szCs w:val="20"/>
                <w:lang w:eastAsia="ru-RU"/>
              </w:rPr>
              <w:t>Коняты</w:t>
            </w:r>
            <w:proofErr w:type="spellEnd"/>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368773.53</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840673.25</w:t>
            </w:r>
          </w:p>
        </w:tc>
        <w:tc>
          <w:tcPr>
            <w:tcW w:w="119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471904.44</w:t>
            </w:r>
          </w:p>
        </w:tc>
        <w:tc>
          <w:tcPr>
            <w:tcW w:w="260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Земли администрации</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r>
      <w:tr w:rsidR="00A034F1" w:rsidTr="00A034F1">
        <w:trPr>
          <w:trHeight w:val="33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 xml:space="preserve">д. </w:t>
            </w:r>
            <w:proofErr w:type="spellStart"/>
            <w:r>
              <w:rPr>
                <w:rFonts w:ascii="Times New Roman" w:eastAsia="Times New Roman" w:hAnsi="Times New Roman"/>
                <w:i/>
                <w:iCs/>
                <w:sz w:val="20"/>
                <w:szCs w:val="20"/>
                <w:lang w:eastAsia="ru-RU"/>
              </w:rPr>
              <w:t>Котлино</w:t>
            </w:r>
            <w:proofErr w:type="spellEnd"/>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348411.5</w:t>
            </w:r>
          </w:p>
        </w:tc>
        <w:tc>
          <w:tcPr>
            <w:tcW w:w="1522"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347797.88</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260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19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613.62</w:t>
            </w:r>
          </w:p>
        </w:tc>
        <w:tc>
          <w:tcPr>
            <w:tcW w:w="184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Устранение кадастровой ошибки</w:t>
            </w: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r>
      <w:tr w:rsidR="00A034F1" w:rsidTr="00A034F1">
        <w:trPr>
          <w:trHeight w:val="33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lastRenderedPageBreak/>
              <w:t xml:space="preserve">д. </w:t>
            </w:r>
            <w:proofErr w:type="spellStart"/>
            <w:r>
              <w:rPr>
                <w:rFonts w:ascii="Times New Roman" w:eastAsia="Times New Roman" w:hAnsi="Times New Roman"/>
                <w:i/>
                <w:iCs/>
                <w:sz w:val="20"/>
                <w:szCs w:val="20"/>
                <w:lang w:eastAsia="ru-RU"/>
              </w:rPr>
              <w:t>Князевка</w:t>
            </w:r>
            <w:proofErr w:type="spellEnd"/>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19600</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21385</w:t>
            </w:r>
          </w:p>
        </w:tc>
        <w:tc>
          <w:tcPr>
            <w:tcW w:w="119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1785</w:t>
            </w:r>
          </w:p>
        </w:tc>
        <w:tc>
          <w:tcPr>
            <w:tcW w:w="260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Сложившаяся застройка</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r>
      <w:tr w:rsidR="00A034F1" w:rsidTr="00A034F1">
        <w:trPr>
          <w:trHeight w:val="33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д. Клин</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410216.58</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412736.14</w:t>
            </w:r>
          </w:p>
        </w:tc>
        <w:tc>
          <w:tcPr>
            <w:tcW w:w="119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2519.56</w:t>
            </w:r>
          </w:p>
        </w:tc>
        <w:tc>
          <w:tcPr>
            <w:tcW w:w="260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Сложившаяся застройка</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r>
      <w:tr w:rsidR="00A034F1" w:rsidTr="00A034F1">
        <w:trPr>
          <w:trHeight w:val="330"/>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roofErr w:type="spellStart"/>
            <w:r>
              <w:rPr>
                <w:rFonts w:ascii="Times New Roman" w:eastAsia="Times New Roman" w:hAnsi="Times New Roman"/>
                <w:i/>
                <w:iCs/>
                <w:sz w:val="20"/>
                <w:szCs w:val="20"/>
                <w:lang w:eastAsia="ru-RU"/>
              </w:rPr>
              <w:t>д</w:t>
            </w:r>
            <w:proofErr w:type="gramStart"/>
            <w:r>
              <w:rPr>
                <w:rFonts w:ascii="Times New Roman" w:eastAsia="Times New Roman" w:hAnsi="Times New Roman"/>
                <w:i/>
                <w:iCs/>
                <w:sz w:val="20"/>
                <w:szCs w:val="20"/>
                <w:lang w:eastAsia="ru-RU"/>
              </w:rPr>
              <w:t>.М</w:t>
            </w:r>
            <w:proofErr w:type="gramEnd"/>
            <w:r>
              <w:rPr>
                <w:rFonts w:ascii="Times New Roman" w:eastAsia="Times New Roman" w:hAnsi="Times New Roman"/>
                <w:i/>
                <w:iCs/>
                <w:sz w:val="20"/>
                <w:szCs w:val="20"/>
                <w:lang w:eastAsia="ru-RU"/>
              </w:rPr>
              <w:t>алышовка</w:t>
            </w:r>
            <w:proofErr w:type="spellEnd"/>
          </w:p>
        </w:tc>
        <w:tc>
          <w:tcPr>
            <w:tcW w:w="15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169056.87</w:t>
            </w:r>
          </w:p>
        </w:tc>
        <w:tc>
          <w:tcPr>
            <w:tcW w:w="15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300567.68</w:t>
            </w: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132684.32</w:t>
            </w:r>
          </w:p>
        </w:tc>
        <w:tc>
          <w:tcPr>
            <w:tcW w:w="260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Земли администрации</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Сложившаяся застройка</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r>
      <w:tr w:rsidR="00A034F1" w:rsidTr="00A034F1">
        <w:trPr>
          <w:trHeight w:val="330"/>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roofErr w:type="spellStart"/>
            <w:r>
              <w:rPr>
                <w:rFonts w:ascii="Times New Roman" w:eastAsia="Times New Roman" w:hAnsi="Times New Roman"/>
                <w:i/>
                <w:iCs/>
                <w:sz w:val="20"/>
                <w:szCs w:val="20"/>
                <w:lang w:eastAsia="ru-RU"/>
              </w:rPr>
              <w:t>д</w:t>
            </w:r>
            <w:proofErr w:type="gramStart"/>
            <w:r>
              <w:rPr>
                <w:rFonts w:ascii="Times New Roman" w:eastAsia="Times New Roman" w:hAnsi="Times New Roman"/>
                <w:i/>
                <w:iCs/>
                <w:sz w:val="20"/>
                <w:szCs w:val="20"/>
                <w:lang w:eastAsia="ru-RU"/>
              </w:rPr>
              <w:t>.М</w:t>
            </w:r>
            <w:proofErr w:type="gramEnd"/>
            <w:r>
              <w:rPr>
                <w:rFonts w:ascii="Times New Roman" w:eastAsia="Times New Roman" w:hAnsi="Times New Roman"/>
                <w:i/>
                <w:iCs/>
                <w:sz w:val="20"/>
                <w:szCs w:val="20"/>
                <w:lang w:eastAsia="ru-RU"/>
              </w:rPr>
              <w:t>ятка</w:t>
            </w:r>
            <w:proofErr w:type="spellEnd"/>
          </w:p>
        </w:tc>
        <w:tc>
          <w:tcPr>
            <w:tcW w:w="15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170922</w:t>
            </w:r>
          </w:p>
        </w:tc>
        <w:tc>
          <w:tcPr>
            <w:tcW w:w="1522" w:type="dxa"/>
            <w:vMerge w:val="restar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1599127.99</w:t>
            </w: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1428206</w:t>
            </w:r>
          </w:p>
        </w:tc>
        <w:tc>
          <w:tcPr>
            <w:tcW w:w="260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Земли администрации</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415902.25</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Планируемая территория отдыха и туризма</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67:15:0020101:137</w:t>
            </w: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41000.00</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2605" w:type="dxa"/>
            <w:vMerge w:val="restar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 интересах осуществления индивидуального жилищного строительства</w:t>
            </w:r>
          </w:p>
        </w:tc>
        <w:tc>
          <w:tcPr>
            <w:tcW w:w="1195" w:type="dxa"/>
            <w:vMerge w:val="restart"/>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67:15:0020101:152</w:t>
            </w: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22000.00</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67:15:0020101:428</w:t>
            </w: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89500.00</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67:15:0020101:469</w:t>
            </w: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108200.00</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70066.32</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Для сельскохозяйственного производства</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296153.77</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Планируемая территория отдыха и туризма</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67:15:0020201:393</w:t>
            </w: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28000.00</w:t>
            </w:r>
          </w:p>
        </w:tc>
      </w:tr>
      <w:tr w:rsidR="00A034F1" w:rsidTr="00A034F1">
        <w:trPr>
          <w:trHeight w:val="33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roofErr w:type="spellStart"/>
            <w:r>
              <w:rPr>
                <w:rFonts w:ascii="Times New Roman" w:eastAsia="Times New Roman" w:hAnsi="Times New Roman"/>
                <w:i/>
                <w:iCs/>
                <w:sz w:val="20"/>
                <w:szCs w:val="20"/>
                <w:lang w:eastAsia="ru-RU"/>
              </w:rPr>
              <w:t>д</w:t>
            </w:r>
            <w:proofErr w:type="gramStart"/>
            <w:r>
              <w:rPr>
                <w:rFonts w:ascii="Times New Roman" w:eastAsia="Times New Roman" w:hAnsi="Times New Roman"/>
                <w:i/>
                <w:iCs/>
                <w:sz w:val="20"/>
                <w:szCs w:val="20"/>
                <w:lang w:eastAsia="ru-RU"/>
              </w:rPr>
              <w:t>.Х</w:t>
            </w:r>
            <w:proofErr w:type="gramEnd"/>
            <w:r>
              <w:rPr>
                <w:rFonts w:ascii="Times New Roman" w:eastAsia="Times New Roman" w:hAnsi="Times New Roman"/>
                <w:i/>
                <w:iCs/>
                <w:sz w:val="20"/>
                <w:szCs w:val="20"/>
                <w:lang w:eastAsia="ru-RU"/>
              </w:rPr>
              <w:t>олм-Путятов</w:t>
            </w:r>
            <w:proofErr w:type="spellEnd"/>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145603.31</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145976.55</w:t>
            </w:r>
          </w:p>
        </w:tc>
        <w:tc>
          <w:tcPr>
            <w:tcW w:w="119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373.24</w:t>
            </w:r>
          </w:p>
        </w:tc>
        <w:tc>
          <w:tcPr>
            <w:tcW w:w="260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Устранение кадастровой ошибки</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r>
      <w:tr w:rsidR="00A034F1" w:rsidTr="00A034F1">
        <w:trPr>
          <w:trHeight w:val="330"/>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 xml:space="preserve">д. </w:t>
            </w:r>
            <w:proofErr w:type="spellStart"/>
            <w:r>
              <w:rPr>
                <w:rFonts w:ascii="Times New Roman" w:eastAsia="Times New Roman" w:hAnsi="Times New Roman"/>
                <w:i/>
                <w:iCs/>
                <w:sz w:val="20"/>
                <w:szCs w:val="20"/>
                <w:lang w:eastAsia="ru-RU"/>
              </w:rPr>
              <w:t>Никифоровское</w:t>
            </w:r>
            <w:proofErr w:type="spellEnd"/>
          </w:p>
        </w:tc>
        <w:tc>
          <w:tcPr>
            <w:tcW w:w="15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249687.23</w:t>
            </w:r>
          </w:p>
        </w:tc>
        <w:tc>
          <w:tcPr>
            <w:tcW w:w="15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4873070.25</w:t>
            </w: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4588378.77</w:t>
            </w:r>
          </w:p>
        </w:tc>
        <w:tc>
          <w:tcPr>
            <w:tcW w:w="260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Земли администрации</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646872</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 интересах осуществления индивидуального жилищного строительства</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67:15:0020101:428</w:t>
            </w: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89500.00</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260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67:15:0020101:307</w:t>
            </w: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80000.00</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Физкультурно-оздоровительный центр, гольф-клуб, яхт-клуб</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67:15:0020101:429</w:t>
            </w: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400000.00</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2605" w:type="dxa"/>
            <w:vMerge w:val="restar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Планируемая территория отдыха и туризма</w:t>
            </w:r>
          </w:p>
        </w:tc>
        <w:tc>
          <w:tcPr>
            <w:tcW w:w="1195" w:type="dxa"/>
            <w:vMerge w:val="restart"/>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67:15:0020101:164</w:t>
            </w: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284000.00</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67:15:0020101:156</w:t>
            </w: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36000.00</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67:15:0020101:155</w:t>
            </w: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75000.00</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67:15:0020101:154</w:t>
            </w: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47000.00</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295965</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2605" w:type="dxa"/>
            <w:vMerge w:val="restar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Для сельскохозяйственного производства</w:t>
            </w:r>
          </w:p>
        </w:tc>
        <w:tc>
          <w:tcPr>
            <w:tcW w:w="1195" w:type="dxa"/>
            <w:vMerge w:val="restart"/>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67:15:0020101:163</w:t>
            </w: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804600.00</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67:15:0020101:162</w:t>
            </w: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364000.00</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67:15:0020101:161</w:t>
            </w: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86500.00</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67:15:0020101:160</w:t>
            </w: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104300.00</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67:15:0020101:158</w:t>
            </w: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293000.00</w:t>
            </w:r>
          </w:p>
        </w:tc>
      </w:tr>
      <w:tr w:rsidR="00A034F1" w:rsidTr="00A034F1">
        <w:trPr>
          <w:trHeight w:val="33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 xml:space="preserve">д. </w:t>
            </w:r>
            <w:proofErr w:type="spellStart"/>
            <w:r>
              <w:rPr>
                <w:rFonts w:ascii="Times New Roman" w:eastAsia="Times New Roman" w:hAnsi="Times New Roman"/>
                <w:i/>
                <w:iCs/>
                <w:sz w:val="20"/>
                <w:szCs w:val="20"/>
                <w:lang w:eastAsia="ru-RU"/>
              </w:rPr>
              <w:t>Присмара</w:t>
            </w:r>
            <w:proofErr w:type="spellEnd"/>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377416</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377976.08</w:t>
            </w:r>
          </w:p>
        </w:tc>
        <w:tc>
          <w:tcPr>
            <w:tcW w:w="119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560.08</w:t>
            </w:r>
          </w:p>
        </w:tc>
        <w:tc>
          <w:tcPr>
            <w:tcW w:w="260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Устранение кадастровой ошибки</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r>
      <w:tr w:rsidR="00A034F1" w:rsidTr="00A034F1">
        <w:trPr>
          <w:trHeight w:val="330"/>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 xml:space="preserve">д. </w:t>
            </w:r>
            <w:proofErr w:type="spellStart"/>
            <w:r>
              <w:rPr>
                <w:rFonts w:ascii="Times New Roman" w:eastAsia="Times New Roman" w:hAnsi="Times New Roman"/>
                <w:i/>
                <w:iCs/>
                <w:sz w:val="20"/>
                <w:szCs w:val="20"/>
                <w:lang w:eastAsia="ru-RU"/>
              </w:rPr>
              <w:t>Славени</w:t>
            </w:r>
            <w:proofErr w:type="spellEnd"/>
          </w:p>
        </w:tc>
        <w:tc>
          <w:tcPr>
            <w:tcW w:w="15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109915.57</w:t>
            </w:r>
          </w:p>
        </w:tc>
        <w:tc>
          <w:tcPr>
            <w:tcW w:w="15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1657579.45</w:t>
            </w:r>
          </w:p>
        </w:tc>
        <w:tc>
          <w:tcPr>
            <w:tcW w:w="1195" w:type="dxa"/>
            <w:vMerge w:val="restar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1547663.88</w:t>
            </w:r>
          </w:p>
        </w:tc>
        <w:tc>
          <w:tcPr>
            <w:tcW w:w="2605" w:type="dxa"/>
            <w:vMerge w:val="restart"/>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 интересах осуществления индивидуального жилищного строительства</w:t>
            </w:r>
          </w:p>
        </w:tc>
        <w:tc>
          <w:tcPr>
            <w:tcW w:w="1195" w:type="dxa"/>
            <w:vMerge w:val="restart"/>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67:15:0020101:470</w:t>
            </w: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199000.00</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67:15:0020101:468</w:t>
            </w: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80000.00</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67:15:0020101:433</w:t>
            </w: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14 448.00</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Планируемая территория отдыха и туризма</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51234.3</w:t>
            </w:r>
          </w:p>
        </w:tc>
      </w:tr>
      <w:tr w:rsidR="00A034F1" w:rsidTr="00A034F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p>
        </w:tc>
        <w:tc>
          <w:tcPr>
            <w:tcW w:w="260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Земли администрации</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155990</w:t>
            </w:r>
          </w:p>
        </w:tc>
      </w:tr>
      <w:tr w:rsidR="00A034F1" w:rsidTr="00A034F1">
        <w:trPr>
          <w:trHeight w:val="330"/>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i/>
                <w:iCs/>
                <w:sz w:val="20"/>
                <w:szCs w:val="20"/>
                <w:lang w:eastAsia="ru-RU"/>
              </w:rPr>
            </w:pPr>
            <w:proofErr w:type="spellStart"/>
            <w:r>
              <w:rPr>
                <w:rFonts w:ascii="Times New Roman" w:eastAsia="Times New Roman" w:hAnsi="Times New Roman"/>
                <w:i/>
                <w:iCs/>
                <w:sz w:val="20"/>
                <w:szCs w:val="20"/>
                <w:lang w:eastAsia="ru-RU"/>
              </w:rPr>
              <w:t>д</w:t>
            </w:r>
            <w:proofErr w:type="gramStart"/>
            <w:r>
              <w:rPr>
                <w:rFonts w:ascii="Times New Roman" w:eastAsia="Times New Roman" w:hAnsi="Times New Roman"/>
                <w:i/>
                <w:iCs/>
                <w:sz w:val="20"/>
                <w:szCs w:val="20"/>
                <w:lang w:eastAsia="ru-RU"/>
              </w:rPr>
              <w:t>.Т</w:t>
            </w:r>
            <w:proofErr w:type="gramEnd"/>
            <w:r>
              <w:rPr>
                <w:rFonts w:ascii="Times New Roman" w:eastAsia="Times New Roman" w:hAnsi="Times New Roman"/>
                <w:i/>
                <w:iCs/>
                <w:sz w:val="20"/>
                <w:szCs w:val="20"/>
                <w:lang w:eastAsia="ru-RU"/>
              </w:rPr>
              <w:t>урбаевка</w:t>
            </w:r>
            <w:proofErr w:type="spellEnd"/>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80298.5</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79892.83</w:t>
            </w:r>
          </w:p>
        </w:tc>
        <w:tc>
          <w:tcPr>
            <w:tcW w:w="119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2605" w:type="dxa"/>
            <w:tcBorders>
              <w:top w:val="single" w:sz="4" w:space="0" w:color="auto"/>
              <w:left w:val="single" w:sz="4" w:space="0" w:color="auto"/>
              <w:bottom w:val="single" w:sz="4" w:space="0" w:color="auto"/>
              <w:right w:val="single" w:sz="4" w:space="0" w:color="auto"/>
            </w:tcBorders>
            <w:vAlign w:val="center"/>
          </w:tcPr>
          <w:p w:rsidR="00A034F1" w:rsidRDefault="00A034F1">
            <w:pPr>
              <w:spacing w:after="0" w:line="240" w:lineRule="auto"/>
              <w:rPr>
                <w:rFonts w:ascii="Times New Roman" w:eastAsia="Times New Roman" w:hAnsi="Times New Roman"/>
                <w:sz w:val="20"/>
                <w:szCs w:val="20"/>
                <w:lang w:eastAsia="ru-RU"/>
              </w:rPr>
            </w:pPr>
          </w:p>
        </w:tc>
        <w:tc>
          <w:tcPr>
            <w:tcW w:w="119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405.67</w:t>
            </w:r>
          </w:p>
        </w:tc>
        <w:tc>
          <w:tcPr>
            <w:tcW w:w="1845" w:type="dxa"/>
            <w:tcBorders>
              <w:top w:val="single" w:sz="4" w:space="0" w:color="auto"/>
              <w:left w:val="single" w:sz="4" w:space="0" w:color="auto"/>
              <w:bottom w:val="single" w:sz="4" w:space="0" w:color="auto"/>
              <w:right w:val="single" w:sz="4" w:space="0" w:color="auto"/>
            </w:tcBorders>
            <w:vAlign w:val="center"/>
            <w:hideMark/>
          </w:tcPr>
          <w:p w:rsidR="00A034F1" w:rsidRDefault="00A034F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Устранение кадастровой ошибки</w:t>
            </w:r>
          </w:p>
        </w:tc>
        <w:tc>
          <w:tcPr>
            <w:tcW w:w="1940"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c>
          <w:tcPr>
            <w:tcW w:w="1197" w:type="dxa"/>
            <w:tcBorders>
              <w:top w:val="single" w:sz="4" w:space="0" w:color="auto"/>
              <w:left w:val="single" w:sz="4" w:space="0" w:color="auto"/>
              <w:bottom w:val="single" w:sz="4" w:space="0" w:color="auto"/>
              <w:right w:val="single" w:sz="4" w:space="0" w:color="auto"/>
            </w:tcBorders>
            <w:vAlign w:val="bottom"/>
          </w:tcPr>
          <w:p w:rsidR="00A034F1" w:rsidRDefault="00A034F1">
            <w:pPr>
              <w:spacing w:after="0" w:line="240" w:lineRule="auto"/>
              <w:rPr>
                <w:rFonts w:ascii="Times New Roman" w:eastAsia="Times New Roman" w:hAnsi="Times New Roman"/>
                <w:sz w:val="20"/>
                <w:szCs w:val="20"/>
                <w:lang w:eastAsia="ru-RU"/>
              </w:rPr>
            </w:pPr>
          </w:p>
        </w:tc>
      </w:tr>
    </w:tbl>
    <w:p w:rsidR="00A034F1" w:rsidRDefault="00A034F1" w:rsidP="00A034F1">
      <w:pPr>
        <w:rPr>
          <w:rFonts w:ascii="Times New Roman" w:hAnsi="Times New Roman"/>
          <w:color w:val="FF0000"/>
        </w:rPr>
      </w:pPr>
    </w:p>
    <w:p w:rsidR="00A034F1" w:rsidRDefault="00A034F1" w:rsidP="00A034F1">
      <w:pPr>
        <w:spacing w:after="0"/>
        <w:rPr>
          <w:rFonts w:ascii="Times New Roman" w:hAnsi="Times New Roman"/>
          <w:color w:val="FF0000"/>
        </w:rPr>
        <w:sectPr w:rsidR="00A034F1">
          <w:pgSz w:w="16838" w:h="11906" w:orient="landscape"/>
          <w:pgMar w:top="1276" w:right="1134" w:bottom="851" w:left="1134" w:header="709" w:footer="709" w:gutter="0"/>
          <w:cols w:space="720"/>
        </w:sectPr>
      </w:pPr>
    </w:p>
    <w:p w:rsidR="00A034F1" w:rsidRDefault="00A034F1" w:rsidP="00A034F1">
      <w:pPr>
        <w:pStyle w:val="21"/>
        <w:spacing w:before="0" w:line="360" w:lineRule="auto"/>
        <w:ind w:firstLine="709"/>
        <w:jc w:val="both"/>
        <w:rPr>
          <w:rFonts w:ascii="Times New Roman" w:hAnsi="Times New Roman" w:cs="Times New Roman"/>
          <w:color w:val="auto"/>
        </w:rPr>
      </w:pPr>
      <w:r>
        <w:rPr>
          <w:rFonts w:ascii="Times New Roman" w:hAnsi="Times New Roman" w:cs="Times New Roman"/>
        </w:rPr>
        <w:lastRenderedPageBreak/>
        <w:t>5.2. Функциональное зонирование территории</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Основными целями функционального зонирования, утверждаемого в Генеральном плане, являются: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установление назначений и видов использования территорий поселения;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 выявление территориальных ресурсов и оптимальной </w:t>
      </w:r>
      <w:proofErr w:type="spellStart"/>
      <w:r>
        <w:rPr>
          <w:rFonts w:ascii="Times New Roman" w:hAnsi="Times New Roman"/>
          <w:sz w:val="26"/>
          <w:szCs w:val="26"/>
        </w:rPr>
        <w:t>инвестиционно</w:t>
      </w:r>
      <w:proofErr w:type="spellEnd"/>
      <w:r>
        <w:rPr>
          <w:rFonts w:ascii="Times New Roman" w:hAnsi="Times New Roman"/>
          <w:sz w:val="26"/>
          <w:szCs w:val="26"/>
        </w:rPr>
        <w:t xml:space="preserve"> – строительной стратегии развития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основанных на эффективном градостроительном использовании территории.</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Основаниями для проведения функционального зонирования являются: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комплексный градостроительный анализ территории и оценка системы планировочных условий, в т.ч. ограничений по развитию территории;</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экономические предпосылки развития поселения;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проектная, планировочная организация территории поселения.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Функциональное зонирование территории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выполнено в соответствии с действующими законодательными и нормативными актами;</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поддерживает планировочную структуру, максимально отвечающую нуждам развития населенных пунктов и охраны окружающей среды;</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предусматривает территориальное развитие сельскохозяйственной, производственной и жилой зоны;</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направлено на создание условий для развития инженерной и транспортной инфраструктуры, способной обеспечить растущие потребности в данных сферах;</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 устанавливает функциональные зоны и входящие в них функциональные </w:t>
      </w:r>
      <w:proofErr w:type="spellStart"/>
      <w:r>
        <w:rPr>
          <w:rFonts w:ascii="Times New Roman" w:hAnsi="Times New Roman"/>
          <w:sz w:val="26"/>
          <w:szCs w:val="26"/>
        </w:rPr>
        <w:t>подзоны</w:t>
      </w:r>
      <w:proofErr w:type="spellEnd"/>
      <w:r>
        <w:rPr>
          <w:rFonts w:ascii="Times New Roman" w:hAnsi="Times New Roman"/>
          <w:sz w:val="26"/>
          <w:szCs w:val="26"/>
        </w:rPr>
        <w:t xml:space="preserve"> с определением границ и особенностей функционального назначения каждой из них;</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 содержит характеристику планируемого развития функциональных зон и </w:t>
      </w:r>
      <w:proofErr w:type="spellStart"/>
      <w:r>
        <w:rPr>
          <w:rFonts w:ascii="Times New Roman" w:hAnsi="Times New Roman"/>
          <w:sz w:val="26"/>
          <w:szCs w:val="26"/>
        </w:rPr>
        <w:t>подзон</w:t>
      </w:r>
      <w:proofErr w:type="spellEnd"/>
      <w:r>
        <w:rPr>
          <w:rFonts w:ascii="Times New Roman" w:hAnsi="Times New Roman"/>
          <w:sz w:val="26"/>
          <w:szCs w:val="26"/>
        </w:rPr>
        <w:t xml:space="preserve"> с определением функционального использования земельных участков и объектов капитального строительства на территории указанных зон, рекомендации для установления видов разрешенного использования в правилах землепользования и застройки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lastRenderedPageBreak/>
        <w:t>Для развития на расчетный срок Генеральным планом поселения определены следующие функциональные зоны (таблица 23):</w:t>
      </w:r>
    </w:p>
    <w:p w:rsidR="00A034F1" w:rsidRDefault="00A034F1" w:rsidP="00A034F1">
      <w:pPr>
        <w:numPr>
          <w:ilvl w:val="0"/>
          <w:numId w:val="58"/>
        </w:numPr>
        <w:spacing w:after="0" w:line="360" w:lineRule="auto"/>
        <w:jc w:val="both"/>
        <w:rPr>
          <w:rFonts w:ascii="Times New Roman" w:hAnsi="Times New Roman"/>
          <w:sz w:val="26"/>
          <w:szCs w:val="26"/>
        </w:rPr>
      </w:pPr>
      <w:r>
        <w:rPr>
          <w:rFonts w:ascii="Times New Roman" w:hAnsi="Times New Roman"/>
          <w:sz w:val="26"/>
          <w:szCs w:val="26"/>
        </w:rPr>
        <w:t>жилая зона (общей площадью 82,38 га);</w:t>
      </w:r>
    </w:p>
    <w:p w:rsidR="00A034F1" w:rsidRDefault="00A034F1" w:rsidP="00A034F1">
      <w:pPr>
        <w:numPr>
          <w:ilvl w:val="0"/>
          <w:numId w:val="58"/>
        </w:numPr>
        <w:spacing w:after="0" w:line="360" w:lineRule="auto"/>
        <w:jc w:val="both"/>
        <w:rPr>
          <w:rFonts w:ascii="Times New Roman" w:hAnsi="Times New Roman"/>
          <w:sz w:val="26"/>
          <w:szCs w:val="26"/>
        </w:rPr>
      </w:pPr>
      <w:proofErr w:type="gramStart"/>
      <w:r>
        <w:rPr>
          <w:rFonts w:ascii="Times New Roman" w:hAnsi="Times New Roman"/>
          <w:sz w:val="26"/>
          <w:szCs w:val="26"/>
        </w:rPr>
        <w:t>производственная</w:t>
      </w:r>
      <w:proofErr w:type="gramEnd"/>
      <w:r>
        <w:rPr>
          <w:rFonts w:ascii="Times New Roman" w:hAnsi="Times New Roman"/>
          <w:sz w:val="26"/>
          <w:szCs w:val="26"/>
        </w:rPr>
        <w:t xml:space="preserve"> (0,1 га);</w:t>
      </w:r>
    </w:p>
    <w:p w:rsidR="00A034F1" w:rsidRDefault="00A034F1" w:rsidP="00A034F1">
      <w:pPr>
        <w:numPr>
          <w:ilvl w:val="0"/>
          <w:numId w:val="58"/>
        </w:numPr>
        <w:spacing w:after="0" w:line="360" w:lineRule="auto"/>
        <w:jc w:val="both"/>
        <w:rPr>
          <w:rFonts w:ascii="Times New Roman" w:hAnsi="Times New Roman"/>
          <w:sz w:val="26"/>
          <w:szCs w:val="26"/>
        </w:rPr>
      </w:pPr>
      <w:r>
        <w:rPr>
          <w:rFonts w:ascii="Times New Roman" w:hAnsi="Times New Roman"/>
          <w:sz w:val="26"/>
          <w:szCs w:val="26"/>
        </w:rPr>
        <w:t>общественно – деловая зона (0,25 га);</w:t>
      </w:r>
    </w:p>
    <w:p w:rsidR="00A034F1" w:rsidRDefault="00A034F1" w:rsidP="00A034F1">
      <w:pPr>
        <w:numPr>
          <w:ilvl w:val="0"/>
          <w:numId w:val="58"/>
        </w:numPr>
        <w:spacing w:after="0" w:line="360" w:lineRule="auto"/>
        <w:jc w:val="both"/>
        <w:rPr>
          <w:rFonts w:ascii="Times New Roman" w:hAnsi="Times New Roman"/>
          <w:sz w:val="26"/>
          <w:szCs w:val="26"/>
        </w:rPr>
      </w:pPr>
      <w:r>
        <w:rPr>
          <w:rFonts w:ascii="Times New Roman" w:hAnsi="Times New Roman"/>
          <w:sz w:val="26"/>
          <w:szCs w:val="26"/>
        </w:rPr>
        <w:t>зона рекреационного назначения (23,20 га);</w:t>
      </w:r>
    </w:p>
    <w:p w:rsidR="00A034F1" w:rsidRDefault="00A034F1" w:rsidP="00A034F1">
      <w:pPr>
        <w:numPr>
          <w:ilvl w:val="0"/>
          <w:numId w:val="58"/>
        </w:numPr>
        <w:spacing w:after="0" w:line="360" w:lineRule="auto"/>
        <w:jc w:val="both"/>
        <w:rPr>
          <w:rFonts w:ascii="Times New Roman" w:hAnsi="Times New Roman"/>
          <w:sz w:val="26"/>
          <w:szCs w:val="26"/>
        </w:rPr>
      </w:pPr>
      <w:r>
        <w:rPr>
          <w:rFonts w:ascii="Times New Roman" w:hAnsi="Times New Roman"/>
          <w:sz w:val="26"/>
          <w:szCs w:val="26"/>
        </w:rPr>
        <w:t>зона инженерной и транспортной инфраструктуры (0,50 га);</w:t>
      </w:r>
    </w:p>
    <w:p w:rsidR="00A034F1" w:rsidRDefault="00A034F1" w:rsidP="00A034F1">
      <w:pPr>
        <w:numPr>
          <w:ilvl w:val="0"/>
          <w:numId w:val="58"/>
        </w:numPr>
        <w:spacing w:after="0" w:line="360" w:lineRule="auto"/>
        <w:jc w:val="both"/>
        <w:rPr>
          <w:rFonts w:ascii="Times New Roman" w:hAnsi="Times New Roman"/>
          <w:sz w:val="26"/>
          <w:szCs w:val="26"/>
        </w:rPr>
      </w:pPr>
      <w:r>
        <w:rPr>
          <w:rFonts w:ascii="Times New Roman" w:hAnsi="Times New Roman"/>
          <w:sz w:val="26"/>
          <w:szCs w:val="26"/>
        </w:rPr>
        <w:t>зона специального назначения (0,21 га);</w:t>
      </w:r>
    </w:p>
    <w:p w:rsidR="00A034F1" w:rsidRDefault="00A034F1" w:rsidP="00A034F1">
      <w:pPr>
        <w:numPr>
          <w:ilvl w:val="0"/>
          <w:numId w:val="58"/>
        </w:numPr>
        <w:spacing w:after="0" w:line="360" w:lineRule="auto"/>
        <w:jc w:val="both"/>
        <w:rPr>
          <w:rFonts w:ascii="Times New Roman" w:hAnsi="Times New Roman"/>
          <w:sz w:val="26"/>
          <w:szCs w:val="26"/>
        </w:rPr>
      </w:pPr>
      <w:r>
        <w:rPr>
          <w:rFonts w:ascii="Times New Roman" w:hAnsi="Times New Roman"/>
          <w:sz w:val="26"/>
          <w:szCs w:val="26"/>
        </w:rPr>
        <w:t>зона сельскохозяйственного использования (34,65 га);</w:t>
      </w:r>
    </w:p>
    <w:p w:rsidR="00A034F1" w:rsidRDefault="00A034F1" w:rsidP="00A034F1">
      <w:pPr>
        <w:numPr>
          <w:ilvl w:val="0"/>
          <w:numId w:val="58"/>
        </w:numPr>
        <w:spacing w:after="0" w:line="360" w:lineRule="auto"/>
        <w:jc w:val="both"/>
        <w:rPr>
          <w:rFonts w:ascii="Times New Roman" w:hAnsi="Times New Roman"/>
          <w:sz w:val="26"/>
          <w:szCs w:val="26"/>
        </w:rPr>
      </w:pPr>
      <w:r>
        <w:rPr>
          <w:rFonts w:ascii="Times New Roman" w:hAnsi="Times New Roman"/>
          <w:sz w:val="26"/>
          <w:szCs w:val="26"/>
        </w:rPr>
        <w:t>особо охраняемые территории (1,27 га).</w:t>
      </w:r>
    </w:p>
    <w:p w:rsidR="00A034F1" w:rsidRDefault="00A034F1" w:rsidP="00A034F1">
      <w:pPr>
        <w:widowControl w:val="0"/>
        <w:spacing w:line="288" w:lineRule="auto"/>
        <w:ind w:firstLine="720"/>
        <w:jc w:val="both"/>
        <w:rPr>
          <w:rFonts w:ascii="Times New Roman" w:hAnsi="Times New Roman"/>
          <w:bCs/>
          <w:sz w:val="26"/>
          <w:szCs w:val="26"/>
        </w:rPr>
      </w:pPr>
      <w:bookmarkStart w:id="5" w:name="_Toc269121752"/>
    </w:p>
    <w:p w:rsidR="00A034F1" w:rsidRDefault="00A034F1" w:rsidP="00A034F1">
      <w:pPr>
        <w:spacing w:after="0" w:line="360" w:lineRule="auto"/>
        <w:rPr>
          <w:rFonts w:ascii="Times New Roman" w:hAnsi="Times New Roman"/>
          <w:sz w:val="26"/>
          <w:szCs w:val="26"/>
        </w:rPr>
        <w:sectPr w:rsidR="00A034F1">
          <w:pgSz w:w="11906" w:h="16838"/>
          <w:pgMar w:top="1134" w:right="850" w:bottom="1134" w:left="1701" w:header="708" w:footer="708" w:gutter="0"/>
          <w:cols w:space="720"/>
        </w:sectPr>
      </w:pPr>
    </w:p>
    <w:p w:rsidR="00A034F1" w:rsidRDefault="00A034F1" w:rsidP="00A034F1">
      <w:pPr>
        <w:spacing w:line="360" w:lineRule="auto"/>
        <w:jc w:val="right"/>
        <w:rPr>
          <w:rFonts w:ascii="Times New Roman" w:hAnsi="Times New Roman"/>
          <w:sz w:val="26"/>
          <w:szCs w:val="26"/>
        </w:rPr>
      </w:pPr>
      <w:r>
        <w:rPr>
          <w:rFonts w:ascii="Times New Roman" w:hAnsi="Times New Roman"/>
          <w:sz w:val="26"/>
          <w:szCs w:val="26"/>
        </w:rPr>
        <w:lastRenderedPageBreak/>
        <w:t>Таблица 23</w:t>
      </w:r>
    </w:p>
    <w:p w:rsidR="00A034F1" w:rsidRDefault="00A034F1" w:rsidP="00A034F1">
      <w:pPr>
        <w:spacing w:line="360" w:lineRule="auto"/>
        <w:jc w:val="center"/>
        <w:rPr>
          <w:rFonts w:ascii="Times New Roman" w:hAnsi="Times New Roman"/>
          <w:b/>
          <w:sz w:val="26"/>
          <w:szCs w:val="26"/>
        </w:rPr>
      </w:pPr>
      <w:r>
        <w:rPr>
          <w:rFonts w:ascii="Times New Roman" w:hAnsi="Times New Roman"/>
          <w:b/>
          <w:sz w:val="26"/>
          <w:szCs w:val="26"/>
        </w:rPr>
        <w:t xml:space="preserve">Функциональные зоны </w:t>
      </w:r>
      <w:proofErr w:type="spellStart"/>
      <w:r>
        <w:rPr>
          <w:rFonts w:ascii="Times New Roman" w:hAnsi="Times New Roman"/>
          <w:b/>
          <w:sz w:val="26"/>
          <w:szCs w:val="26"/>
        </w:rPr>
        <w:t>Савеевского</w:t>
      </w:r>
      <w:proofErr w:type="spellEnd"/>
      <w:r>
        <w:rPr>
          <w:rFonts w:ascii="Times New Roman" w:hAnsi="Times New Roman"/>
          <w:b/>
          <w:sz w:val="26"/>
          <w:szCs w:val="26"/>
        </w:rPr>
        <w:t xml:space="preserve"> сельского поселения на расчетный срок по категориям, м</w:t>
      </w:r>
      <w:proofErr w:type="gramStart"/>
      <w:r>
        <w:rPr>
          <w:rFonts w:ascii="Times New Roman" w:hAnsi="Times New Roman"/>
          <w:b/>
          <w:sz w:val="26"/>
          <w:szCs w:val="26"/>
          <w:vertAlign w:val="superscript"/>
        </w:rPr>
        <w:t>2</w:t>
      </w:r>
      <w:proofErr w:type="gramEnd"/>
    </w:p>
    <w:tbl>
      <w:tblPr>
        <w:tblW w:w="15630" w:type="dxa"/>
        <w:jc w:val="center"/>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5"/>
        <w:gridCol w:w="1276"/>
        <w:gridCol w:w="1975"/>
        <w:gridCol w:w="1134"/>
        <w:gridCol w:w="1144"/>
        <w:gridCol w:w="1702"/>
        <w:gridCol w:w="1844"/>
        <w:gridCol w:w="1986"/>
        <w:gridCol w:w="1559"/>
        <w:gridCol w:w="1205"/>
      </w:tblGrid>
      <w:tr w:rsidR="00A034F1" w:rsidTr="00A034F1">
        <w:trPr>
          <w:trHeight w:val="1020"/>
          <w:jc w:val="center"/>
        </w:trPr>
        <w:tc>
          <w:tcPr>
            <w:tcW w:w="1804"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034F1" w:rsidRDefault="00A034F1">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НАИМЕНОВАНИЕ НАСЕЛЕННОГО ПУНКТА</w:t>
            </w:r>
          </w:p>
        </w:tc>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034F1" w:rsidRDefault="00A034F1">
            <w:pPr>
              <w:jc w:val="center"/>
              <w:rPr>
                <w:rFonts w:ascii="Times New Roman" w:hAnsi="Times New Roman"/>
                <w:b/>
                <w:sz w:val="16"/>
                <w:szCs w:val="16"/>
              </w:rPr>
            </w:pPr>
            <w:r>
              <w:rPr>
                <w:rFonts w:ascii="Times New Roman" w:hAnsi="Times New Roman"/>
                <w:b/>
                <w:sz w:val="16"/>
                <w:szCs w:val="16"/>
              </w:rPr>
              <w:t>ЖИЛАЯ ЗОНА</w:t>
            </w:r>
          </w:p>
        </w:tc>
        <w:tc>
          <w:tcPr>
            <w:tcW w:w="1974"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A034F1" w:rsidRDefault="00A034F1">
            <w:pPr>
              <w:jc w:val="center"/>
              <w:rPr>
                <w:rFonts w:ascii="Times New Roman" w:hAnsi="Times New Roman"/>
                <w:b/>
                <w:sz w:val="16"/>
                <w:szCs w:val="16"/>
              </w:rPr>
            </w:pPr>
            <w:r>
              <w:rPr>
                <w:rFonts w:ascii="Times New Roman" w:hAnsi="Times New Roman"/>
                <w:b/>
                <w:sz w:val="16"/>
                <w:szCs w:val="16"/>
              </w:rPr>
              <w:t>ЗОНА СЕЛЬСКОХОЗЯЙСТВЕННОГО ИСПОЛЬЗОВАНИЯ</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jc w:val="center"/>
              <w:rPr>
                <w:rFonts w:ascii="Times New Roman" w:hAnsi="Times New Roman"/>
                <w:b/>
                <w:sz w:val="16"/>
                <w:szCs w:val="16"/>
              </w:rPr>
            </w:pPr>
            <w:r>
              <w:rPr>
                <w:rFonts w:ascii="Times New Roman" w:hAnsi="Times New Roman"/>
                <w:b/>
                <w:sz w:val="16"/>
                <w:szCs w:val="16"/>
              </w:rPr>
              <w:t>РЕКРЕАЦИОННАЯ ЗОНА</w:t>
            </w:r>
          </w:p>
        </w:tc>
        <w:tc>
          <w:tcPr>
            <w:tcW w:w="114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jc w:val="center"/>
              <w:rPr>
                <w:rFonts w:ascii="Times New Roman" w:hAnsi="Times New Roman"/>
                <w:b/>
                <w:sz w:val="16"/>
                <w:szCs w:val="16"/>
              </w:rPr>
            </w:pPr>
            <w:r>
              <w:rPr>
                <w:rFonts w:ascii="Times New Roman" w:hAnsi="Times New Roman"/>
                <w:b/>
                <w:sz w:val="16"/>
                <w:szCs w:val="16"/>
              </w:rPr>
              <w:t>ЗОНА ОБЩЕСТВЕННО-ДЕЛОВОГО НАЗНАЧЕНИЯ</w:t>
            </w:r>
          </w:p>
        </w:tc>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jc w:val="center"/>
              <w:rPr>
                <w:rFonts w:ascii="Times New Roman" w:hAnsi="Times New Roman"/>
                <w:b/>
                <w:sz w:val="16"/>
                <w:szCs w:val="16"/>
              </w:rPr>
            </w:pPr>
            <w:r>
              <w:rPr>
                <w:rFonts w:ascii="Times New Roman" w:hAnsi="Times New Roman"/>
                <w:b/>
                <w:sz w:val="16"/>
                <w:szCs w:val="16"/>
              </w:rPr>
              <w:t>ЗОНА СПЕЦИАЛЬНОГО НАЗНАЧЕНИЯ</w:t>
            </w:r>
          </w:p>
        </w:tc>
        <w:tc>
          <w:tcPr>
            <w:tcW w:w="184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jc w:val="center"/>
              <w:rPr>
                <w:rFonts w:ascii="Times New Roman" w:hAnsi="Times New Roman"/>
                <w:b/>
                <w:sz w:val="16"/>
                <w:szCs w:val="16"/>
              </w:rPr>
            </w:pPr>
            <w:r>
              <w:rPr>
                <w:rFonts w:ascii="Times New Roman" w:hAnsi="Times New Roman"/>
                <w:b/>
                <w:sz w:val="16"/>
                <w:szCs w:val="16"/>
              </w:rPr>
              <w:t>ПРОМЫШЛЕННАЯ ЗОНА</w:t>
            </w:r>
          </w:p>
        </w:tc>
        <w:tc>
          <w:tcPr>
            <w:tcW w:w="198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jc w:val="center"/>
              <w:rPr>
                <w:rFonts w:ascii="Times New Roman" w:hAnsi="Times New Roman"/>
                <w:b/>
                <w:sz w:val="16"/>
                <w:szCs w:val="16"/>
              </w:rPr>
            </w:pPr>
            <w:r>
              <w:rPr>
                <w:rFonts w:ascii="Times New Roman" w:hAnsi="Times New Roman"/>
                <w:b/>
                <w:sz w:val="16"/>
                <w:szCs w:val="16"/>
              </w:rPr>
              <w:t xml:space="preserve">ЗОНА ИНЖЕНЕРНОЙ И ТРАНСПОРТНОЙ ИНФРАСТРУКТУРЫ </w:t>
            </w:r>
          </w:p>
        </w:tc>
        <w:tc>
          <w:tcPr>
            <w:tcW w:w="155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jc w:val="center"/>
              <w:rPr>
                <w:rFonts w:ascii="Times New Roman" w:hAnsi="Times New Roman"/>
                <w:b/>
                <w:sz w:val="16"/>
                <w:szCs w:val="16"/>
              </w:rPr>
            </w:pPr>
            <w:r>
              <w:rPr>
                <w:rFonts w:ascii="Times New Roman" w:hAnsi="Times New Roman"/>
                <w:b/>
                <w:sz w:val="16"/>
                <w:szCs w:val="16"/>
              </w:rPr>
              <w:t>ЗОНА ОСОБО ОХРАНЯЕМЫХ ТЕРРИТОРИЙ</w:t>
            </w:r>
          </w:p>
        </w:tc>
        <w:tc>
          <w:tcPr>
            <w:tcW w:w="120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jc w:val="center"/>
              <w:rPr>
                <w:rFonts w:ascii="Times New Roman" w:hAnsi="Times New Roman"/>
                <w:b/>
                <w:sz w:val="16"/>
                <w:szCs w:val="16"/>
              </w:rPr>
            </w:pPr>
            <w:r>
              <w:rPr>
                <w:rFonts w:ascii="Times New Roman" w:hAnsi="Times New Roman"/>
                <w:b/>
                <w:sz w:val="16"/>
                <w:szCs w:val="16"/>
              </w:rPr>
              <w:t>ОБЩАЯ ПЛОЩАДЬ</w:t>
            </w:r>
          </w:p>
        </w:tc>
      </w:tr>
      <w:tr w:rsidR="00A034F1" w:rsidTr="00A034F1">
        <w:trPr>
          <w:trHeight w:val="452"/>
          <w:jc w:val="center"/>
        </w:trPr>
        <w:tc>
          <w:tcPr>
            <w:tcW w:w="180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Савеево</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1253401,35</w:t>
            </w:r>
          </w:p>
        </w:tc>
        <w:tc>
          <w:tcPr>
            <w:tcW w:w="197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442635,8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124771,44</w:t>
            </w:r>
          </w:p>
        </w:tc>
        <w:tc>
          <w:tcPr>
            <w:tcW w:w="114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25213,75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20599,93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30147,39</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315,77</w:t>
            </w: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1897310</w:t>
            </w:r>
          </w:p>
        </w:tc>
      </w:tr>
      <w:tr w:rsidR="00A034F1" w:rsidTr="00A034F1">
        <w:trPr>
          <w:trHeight w:val="452"/>
          <w:jc w:val="center"/>
        </w:trPr>
        <w:tc>
          <w:tcPr>
            <w:tcW w:w="180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Бутырки</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172208,39</w:t>
            </w:r>
          </w:p>
        </w:tc>
        <w:tc>
          <w:tcPr>
            <w:tcW w:w="197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40641,27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10487,73</w:t>
            </w:r>
          </w:p>
        </w:tc>
        <w:tc>
          <w:tcPr>
            <w:tcW w:w="114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223338</w:t>
            </w:r>
          </w:p>
        </w:tc>
      </w:tr>
      <w:tr w:rsidR="00A034F1" w:rsidTr="00A034F1">
        <w:trPr>
          <w:trHeight w:val="452"/>
          <w:jc w:val="center"/>
        </w:trPr>
        <w:tc>
          <w:tcPr>
            <w:tcW w:w="180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rFonts w:ascii="Times New Roman" w:hAnsi="Times New Roman"/>
                <w:sz w:val="20"/>
                <w:szCs w:val="20"/>
              </w:rPr>
            </w:pPr>
            <w:r>
              <w:rPr>
                <w:rFonts w:ascii="Times New Roman" w:hAnsi="Times New Roman"/>
                <w:sz w:val="20"/>
                <w:szCs w:val="20"/>
              </w:rPr>
              <w:t>д. Воробьевка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97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129185,81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14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129186</w:t>
            </w:r>
          </w:p>
        </w:tc>
      </w:tr>
      <w:tr w:rsidR="00A034F1" w:rsidTr="00A034F1">
        <w:trPr>
          <w:trHeight w:val="452"/>
          <w:jc w:val="center"/>
        </w:trPr>
        <w:tc>
          <w:tcPr>
            <w:tcW w:w="180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Ведерники</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533315,67</w:t>
            </w:r>
          </w:p>
        </w:tc>
        <w:tc>
          <w:tcPr>
            <w:tcW w:w="197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59380,24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198540,31</w:t>
            </w:r>
          </w:p>
        </w:tc>
        <w:tc>
          <w:tcPr>
            <w:tcW w:w="114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1196354</w:t>
            </w:r>
          </w:p>
        </w:tc>
      </w:tr>
      <w:tr w:rsidR="00A034F1" w:rsidTr="00A034F1">
        <w:trPr>
          <w:trHeight w:val="452"/>
          <w:jc w:val="center"/>
        </w:trPr>
        <w:tc>
          <w:tcPr>
            <w:tcW w:w="180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rFonts w:ascii="Times New Roman" w:hAnsi="Times New Roman"/>
                <w:sz w:val="20"/>
                <w:szCs w:val="20"/>
              </w:rPr>
            </w:pPr>
            <w:r>
              <w:rPr>
                <w:rFonts w:ascii="Times New Roman" w:hAnsi="Times New Roman"/>
                <w:sz w:val="20"/>
                <w:szCs w:val="20"/>
              </w:rPr>
              <w:t>д. Горбачи</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118984,39</w:t>
            </w:r>
          </w:p>
        </w:tc>
        <w:tc>
          <w:tcPr>
            <w:tcW w:w="197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18465,56</w:t>
            </w:r>
          </w:p>
        </w:tc>
        <w:tc>
          <w:tcPr>
            <w:tcW w:w="114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137450</w:t>
            </w:r>
          </w:p>
        </w:tc>
      </w:tr>
      <w:tr w:rsidR="00A034F1" w:rsidTr="00A034F1">
        <w:trPr>
          <w:trHeight w:val="452"/>
          <w:jc w:val="center"/>
        </w:trPr>
        <w:tc>
          <w:tcPr>
            <w:tcW w:w="180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rFonts w:ascii="Times New Roman" w:hAnsi="Times New Roman"/>
                <w:sz w:val="20"/>
                <w:szCs w:val="20"/>
              </w:rPr>
            </w:pPr>
            <w:r>
              <w:rPr>
                <w:rFonts w:ascii="Times New Roman" w:hAnsi="Times New Roman"/>
                <w:sz w:val="20"/>
                <w:szCs w:val="20"/>
              </w:rPr>
              <w:t>д. Гавриловка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619391,28</w:t>
            </w:r>
          </w:p>
        </w:tc>
        <w:tc>
          <w:tcPr>
            <w:tcW w:w="197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82230,16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108887,69</w:t>
            </w:r>
          </w:p>
        </w:tc>
        <w:tc>
          <w:tcPr>
            <w:tcW w:w="114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973198</w:t>
            </w:r>
          </w:p>
        </w:tc>
      </w:tr>
      <w:tr w:rsidR="00A034F1" w:rsidTr="00A034F1">
        <w:trPr>
          <w:trHeight w:val="452"/>
          <w:jc w:val="center"/>
        </w:trPr>
        <w:tc>
          <w:tcPr>
            <w:tcW w:w="180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Жарное</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97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86104,15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9433,03</w:t>
            </w:r>
          </w:p>
        </w:tc>
        <w:tc>
          <w:tcPr>
            <w:tcW w:w="114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95537</w:t>
            </w:r>
          </w:p>
        </w:tc>
      </w:tr>
      <w:tr w:rsidR="00A034F1" w:rsidTr="00A034F1">
        <w:trPr>
          <w:trHeight w:val="452"/>
          <w:jc w:val="center"/>
        </w:trPr>
        <w:tc>
          <w:tcPr>
            <w:tcW w:w="180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rFonts w:ascii="Times New Roman" w:hAnsi="Times New Roman"/>
                <w:sz w:val="20"/>
                <w:szCs w:val="20"/>
              </w:rPr>
            </w:pPr>
            <w:r>
              <w:rPr>
                <w:rFonts w:ascii="Times New Roman" w:hAnsi="Times New Roman"/>
                <w:sz w:val="20"/>
                <w:szCs w:val="20"/>
              </w:rPr>
              <w:t>д. Заболотье</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411693,17</w:t>
            </w:r>
          </w:p>
        </w:tc>
        <w:tc>
          <w:tcPr>
            <w:tcW w:w="197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80771,32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75243,77</w:t>
            </w:r>
          </w:p>
        </w:tc>
        <w:tc>
          <w:tcPr>
            <w:tcW w:w="114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9428,69</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20085,6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597222</w:t>
            </w:r>
          </w:p>
        </w:tc>
      </w:tr>
      <w:tr w:rsidR="00A034F1" w:rsidTr="00A034F1">
        <w:trPr>
          <w:trHeight w:val="452"/>
          <w:jc w:val="center"/>
        </w:trPr>
        <w:tc>
          <w:tcPr>
            <w:tcW w:w="180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rFonts w:ascii="Times New Roman" w:hAnsi="Times New Roman"/>
                <w:sz w:val="20"/>
                <w:szCs w:val="20"/>
              </w:rPr>
            </w:pPr>
            <w:r>
              <w:rPr>
                <w:rFonts w:ascii="Times New Roman" w:hAnsi="Times New Roman"/>
                <w:sz w:val="20"/>
                <w:szCs w:val="20"/>
              </w:rPr>
              <w:t>д. Ивановка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98022,36</w:t>
            </w:r>
          </w:p>
        </w:tc>
        <w:tc>
          <w:tcPr>
            <w:tcW w:w="197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44964,1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14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142986</w:t>
            </w:r>
          </w:p>
        </w:tc>
      </w:tr>
      <w:tr w:rsidR="00A034F1" w:rsidTr="00A034F1">
        <w:trPr>
          <w:trHeight w:val="452"/>
          <w:jc w:val="center"/>
        </w:trPr>
        <w:tc>
          <w:tcPr>
            <w:tcW w:w="180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Коняты</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738046,74</w:t>
            </w:r>
          </w:p>
        </w:tc>
        <w:tc>
          <w:tcPr>
            <w:tcW w:w="197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102626,51</w:t>
            </w:r>
          </w:p>
        </w:tc>
        <w:tc>
          <w:tcPr>
            <w:tcW w:w="114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lang w:eastAsia="ru-RU"/>
              </w:rPr>
            </w:pP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842429</w:t>
            </w:r>
          </w:p>
        </w:tc>
      </w:tr>
      <w:tr w:rsidR="00A034F1" w:rsidTr="00A034F1">
        <w:trPr>
          <w:trHeight w:val="452"/>
          <w:jc w:val="center"/>
        </w:trPr>
        <w:tc>
          <w:tcPr>
            <w:tcW w:w="180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Котлино</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328805,34</w:t>
            </w:r>
          </w:p>
        </w:tc>
        <w:tc>
          <w:tcPr>
            <w:tcW w:w="197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5001,17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13991,37</w:t>
            </w:r>
          </w:p>
        </w:tc>
        <w:tc>
          <w:tcPr>
            <w:tcW w:w="1144"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347797</w:t>
            </w:r>
          </w:p>
        </w:tc>
      </w:tr>
      <w:tr w:rsidR="00A034F1" w:rsidTr="00A034F1">
        <w:trPr>
          <w:trHeight w:val="452"/>
          <w:jc w:val="center"/>
        </w:trPr>
        <w:tc>
          <w:tcPr>
            <w:tcW w:w="180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Князевка</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21385</w:t>
            </w:r>
          </w:p>
        </w:tc>
        <w:tc>
          <w:tcPr>
            <w:tcW w:w="1974"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144"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21385</w:t>
            </w:r>
          </w:p>
        </w:tc>
      </w:tr>
      <w:tr w:rsidR="00A034F1" w:rsidTr="00A034F1">
        <w:trPr>
          <w:trHeight w:val="452"/>
          <w:jc w:val="center"/>
        </w:trPr>
        <w:tc>
          <w:tcPr>
            <w:tcW w:w="180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rFonts w:ascii="Times New Roman" w:hAnsi="Times New Roman"/>
                <w:sz w:val="20"/>
                <w:szCs w:val="20"/>
              </w:rPr>
            </w:pPr>
            <w:r>
              <w:rPr>
                <w:rFonts w:ascii="Times New Roman" w:hAnsi="Times New Roman"/>
                <w:sz w:val="20"/>
                <w:szCs w:val="20"/>
              </w:rPr>
              <w:t>д. Клин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256950,88</w:t>
            </w:r>
          </w:p>
        </w:tc>
        <w:tc>
          <w:tcPr>
            <w:tcW w:w="197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123688,84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32096,42</w:t>
            </w:r>
          </w:p>
        </w:tc>
        <w:tc>
          <w:tcPr>
            <w:tcW w:w="1144"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412736</w:t>
            </w:r>
          </w:p>
        </w:tc>
      </w:tr>
      <w:tr w:rsidR="00A034F1" w:rsidTr="00A034F1">
        <w:trPr>
          <w:trHeight w:val="452"/>
          <w:jc w:val="center"/>
        </w:trPr>
        <w:tc>
          <w:tcPr>
            <w:tcW w:w="180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Малышовка</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256209,78</w:t>
            </w:r>
          </w:p>
        </w:tc>
        <w:tc>
          <w:tcPr>
            <w:tcW w:w="1974"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44357,9</w:t>
            </w:r>
          </w:p>
        </w:tc>
        <w:tc>
          <w:tcPr>
            <w:tcW w:w="1144"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300568</w:t>
            </w:r>
          </w:p>
        </w:tc>
      </w:tr>
      <w:tr w:rsidR="00A034F1" w:rsidTr="00A034F1">
        <w:trPr>
          <w:trHeight w:val="452"/>
          <w:jc w:val="center"/>
        </w:trPr>
        <w:tc>
          <w:tcPr>
            <w:tcW w:w="180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Мятка</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803521,61</w:t>
            </w:r>
          </w:p>
        </w:tc>
        <w:tc>
          <w:tcPr>
            <w:tcW w:w="197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296153,77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100066,81</w:t>
            </w:r>
          </w:p>
        </w:tc>
        <w:tc>
          <w:tcPr>
            <w:tcW w:w="1144"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1655207</w:t>
            </w:r>
          </w:p>
        </w:tc>
      </w:tr>
      <w:tr w:rsidR="00A034F1" w:rsidTr="00A034F1">
        <w:trPr>
          <w:trHeight w:val="452"/>
          <w:jc w:val="center"/>
        </w:trPr>
        <w:tc>
          <w:tcPr>
            <w:tcW w:w="180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rFonts w:ascii="Times New Roman" w:hAnsi="Times New Roman"/>
                <w:sz w:val="20"/>
                <w:szCs w:val="20"/>
              </w:rPr>
            </w:pPr>
            <w:proofErr w:type="spellStart"/>
            <w:r>
              <w:rPr>
                <w:rFonts w:ascii="Times New Roman" w:hAnsi="Times New Roman"/>
                <w:sz w:val="20"/>
                <w:szCs w:val="20"/>
              </w:rPr>
              <w:lastRenderedPageBreak/>
              <w:t>д</w:t>
            </w:r>
            <w:proofErr w:type="gramStart"/>
            <w:r>
              <w:rPr>
                <w:rFonts w:ascii="Times New Roman" w:hAnsi="Times New Roman"/>
                <w:sz w:val="20"/>
                <w:szCs w:val="20"/>
              </w:rPr>
              <w:t>.Н</w:t>
            </w:r>
            <w:proofErr w:type="gramEnd"/>
            <w:r>
              <w:rPr>
                <w:rFonts w:ascii="Times New Roman" w:hAnsi="Times New Roman"/>
                <w:sz w:val="20"/>
                <w:szCs w:val="20"/>
              </w:rPr>
              <w:t>икифоровское</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824400,77</w:t>
            </w:r>
          </w:p>
        </w:tc>
        <w:tc>
          <w:tcPr>
            <w:tcW w:w="197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1956703,38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1259</w:t>
            </w:r>
            <w:bookmarkStart w:id="6" w:name="_GoBack"/>
            <w:bookmarkEnd w:id="6"/>
            <w:r>
              <w:rPr>
                <w:rFonts w:ascii="Times New Roman" w:hAnsi="Times New Roman"/>
                <w:sz w:val="20"/>
                <w:szCs w:val="20"/>
              </w:rPr>
              <w:t>765,16</w:t>
            </w:r>
          </w:p>
        </w:tc>
        <w:tc>
          <w:tcPr>
            <w:tcW w:w="1144"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126504,49</w:t>
            </w: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4593256</w:t>
            </w:r>
          </w:p>
        </w:tc>
      </w:tr>
      <w:tr w:rsidR="00A034F1" w:rsidTr="00A034F1">
        <w:trPr>
          <w:trHeight w:val="452"/>
          <w:jc w:val="center"/>
        </w:trPr>
        <w:tc>
          <w:tcPr>
            <w:tcW w:w="180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Присмара</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298258,7</w:t>
            </w:r>
          </w:p>
        </w:tc>
        <w:tc>
          <w:tcPr>
            <w:tcW w:w="1974"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79717,38</w:t>
            </w:r>
          </w:p>
        </w:tc>
        <w:tc>
          <w:tcPr>
            <w:tcW w:w="1144"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378277</w:t>
            </w:r>
          </w:p>
        </w:tc>
      </w:tr>
      <w:tr w:rsidR="00A034F1" w:rsidTr="00A034F1">
        <w:trPr>
          <w:trHeight w:val="452"/>
          <w:jc w:val="center"/>
        </w:trPr>
        <w:tc>
          <w:tcPr>
            <w:tcW w:w="180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Славени</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1435272,4</w:t>
            </w:r>
          </w:p>
        </w:tc>
        <w:tc>
          <w:tcPr>
            <w:tcW w:w="1974"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100755,51</w:t>
            </w:r>
          </w:p>
        </w:tc>
        <w:tc>
          <w:tcPr>
            <w:tcW w:w="1144"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1655312</w:t>
            </w:r>
          </w:p>
        </w:tc>
      </w:tr>
      <w:tr w:rsidR="00A034F1" w:rsidTr="00A034F1">
        <w:trPr>
          <w:trHeight w:val="452"/>
          <w:jc w:val="center"/>
        </w:trPr>
        <w:tc>
          <w:tcPr>
            <w:tcW w:w="180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Турбаевка</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57377,45</w:t>
            </w:r>
          </w:p>
        </w:tc>
        <w:tc>
          <w:tcPr>
            <w:tcW w:w="197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11763,61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10751,77</w:t>
            </w:r>
          </w:p>
        </w:tc>
        <w:tc>
          <w:tcPr>
            <w:tcW w:w="1144"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79893</w:t>
            </w:r>
          </w:p>
        </w:tc>
      </w:tr>
      <w:tr w:rsidR="00A034F1" w:rsidTr="00A034F1">
        <w:trPr>
          <w:trHeight w:val="452"/>
          <w:jc w:val="center"/>
        </w:trPr>
        <w:tc>
          <w:tcPr>
            <w:tcW w:w="180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Холм-Путятов</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10805,53</w:t>
            </w:r>
          </w:p>
        </w:tc>
        <w:tc>
          <w:tcPr>
            <w:tcW w:w="197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105568,74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29602,28</w:t>
            </w:r>
          </w:p>
        </w:tc>
        <w:tc>
          <w:tcPr>
            <w:tcW w:w="1144"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A034F1" w:rsidRDefault="00A034F1">
            <w:pPr>
              <w:spacing w:after="0" w:line="240" w:lineRule="auto"/>
              <w:jc w:val="center"/>
              <w:rPr>
                <w:rFonts w:ascii="Times New Roman" w:hAnsi="Times New Roman"/>
                <w:sz w:val="20"/>
                <w:szCs w:val="20"/>
              </w:rPr>
            </w:pPr>
          </w:p>
        </w:tc>
        <w:tc>
          <w:tcPr>
            <w:tcW w:w="1205"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0" w:line="240" w:lineRule="auto"/>
              <w:jc w:val="center"/>
              <w:rPr>
                <w:rFonts w:ascii="Times New Roman" w:hAnsi="Times New Roman"/>
                <w:sz w:val="20"/>
                <w:szCs w:val="20"/>
              </w:rPr>
            </w:pPr>
            <w:r>
              <w:rPr>
                <w:rFonts w:ascii="Times New Roman" w:hAnsi="Times New Roman"/>
                <w:sz w:val="20"/>
                <w:szCs w:val="20"/>
              </w:rPr>
              <w:t>145977</w:t>
            </w:r>
          </w:p>
        </w:tc>
      </w:tr>
    </w:tbl>
    <w:p w:rsidR="00A034F1" w:rsidRDefault="00A034F1" w:rsidP="00A034F1">
      <w:pPr>
        <w:rPr>
          <w:rFonts w:ascii="Times New Roman" w:hAnsi="Times New Roman"/>
          <w:sz w:val="24"/>
          <w:szCs w:val="24"/>
        </w:rPr>
      </w:pPr>
    </w:p>
    <w:p w:rsidR="00A034F1" w:rsidRDefault="00A034F1" w:rsidP="00A034F1">
      <w:pPr>
        <w:rPr>
          <w:rFonts w:ascii="Times New Roman" w:hAnsi="Times New Roman"/>
          <w:sz w:val="24"/>
          <w:szCs w:val="24"/>
        </w:rPr>
      </w:pPr>
    </w:p>
    <w:p w:rsidR="00A034F1" w:rsidRDefault="00A034F1" w:rsidP="00A034F1">
      <w:pPr>
        <w:rPr>
          <w:rFonts w:ascii="Times New Roman" w:hAnsi="Times New Roman"/>
          <w:sz w:val="24"/>
          <w:szCs w:val="24"/>
        </w:rPr>
      </w:pPr>
    </w:p>
    <w:p w:rsidR="00A034F1" w:rsidRDefault="00A034F1" w:rsidP="00A034F1">
      <w:pPr>
        <w:rPr>
          <w:rFonts w:ascii="Times New Roman" w:hAnsi="Times New Roman"/>
          <w:sz w:val="24"/>
          <w:szCs w:val="24"/>
        </w:rPr>
      </w:pPr>
    </w:p>
    <w:p w:rsidR="00A034F1" w:rsidRDefault="00A034F1" w:rsidP="00A034F1">
      <w:pPr>
        <w:rPr>
          <w:rFonts w:ascii="Times New Roman" w:hAnsi="Times New Roman"/>
        </w:rPr>
      </w:pPr>
    </w:p>
    <w:p w:rsidR="00A034F1" w:rsidRDefault="00A034F1" w:rsidP="00A034F1">
      <w:pPr>
        <w:spacing w:after="0"/>
        <w:rPr>
          <w:rFonts w:ascii="Times New Roman" w:hAnsi="Times New Roman"/>
        </w:rPr>
        <w:sectPr w:rsidR="00A034F1">
          <w:pgSz w:w="16838" w:h="11906" w:orient="landscape"/>
          <w:pgMar w:top="1276" w:right="1134" w:bottom="851" w:left="1134" w:header="709" w:footer="709" w:gutter="0"/>
          <w:cols w:space="720"/>
        </w:sectPr>
      </w:pPr>
    </w:p>
    <w:bookmarkEnd w:id="5"/>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lastRenderedPageBreak/>
        <w:t xml:space="preserve">Для эффективного и упорядоченного взаимодействия функциональных зон в них выделены </w:t>
      </w:r>
      <w:proofErr w:type="spellStart"/>
      <w:r>
        <w:rPr>
          <w:rFonts w:ascii="Times New Roman" w:hAnsi="Times New Roman"/>
          <w:sz w:val="26"/>
          <w:szCs w:val="26"/>
        </w:rPr>
        <w:t>подзоны</w:t>
      </w:r>
      <w:proofErr w:type="spellEnd"/>
      <w:r>
        <w:rPr>
          <w:rFonts w:ascii="Times New Roman" w:hAnsi="Times New Roman"/>
          <w:sz w:val="26"/>
          <w:szCs w:val="26"/>
        </w:rPr>
        <w:t>.</w:t>
      </w:r>
    </w:p>
    <w:p w:rsidR="00A034F1" w:rsidRDefault="00A034F1" w:rsidP="00A034F1">
      <w:pPr>
        <w:tabs>
          <w:tab w:val="left" w:pos="993"/>
        </w:tabs>
        <w:spacing w:after="0" w:line="360" w:lineRule="auto"/>
        <w:ind w:firstLine="709"/>
        <w:jc w:val="both"/>
        <w:rPr>
          <w:rFonts w:ascii="Times New Roman" w:hAnsi="Times New Roman"/>
          <w:sz w:val="26"/>
          <w:szCs w:val="26"/>
        </w:rPr>
      </w:pPr>
      <w:bookmarkStart w:id="7" w:name="_Toc263003085"/>
      <w:bookmarkStart w:id="8" w:name="_Toc262921813"/>
      <w:bookmarkStart w:id="9" w:name="_Toc262921189"/>
      <w:r>
        <w:rPr>
          <w:rFonts w:ascii="Times New Roman" w:hAnsi="Times New Roman"/>
          <w:sz w:val="26"/>
          <w:szCs w:val="26"/>
          <w:u w:val="single"/>
        </w:rPr>
        <w:t>В жилых зонах</w:t>
      </w:r>
      <w:r>
        <w:rPr>
          <w:rFonts w:ascii="Times New Roman" w:hAnsi="Times New Roman"/>
          <w:sz w:val="26"/>
          <w:szCs w:val="26"/>
        </w:rPr>
        <w:t xml:space="preserve"> сельского поселения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A034F1" w:rsidRDefault="00A034F1" w:rsidP="00A034F1">
      <w:pPr>
        <w:tabs>
          <w:tab w:val="left" w:pos="993"/>
        </w:tabs>
        <w:spacing w:after="0" w:line="360" w:lineRule="auto"/>
        <w:ind w:firstLine="709"/>
        <w:jc w:val="both"/>
        <w:rPr>
          <w:rFonts w:ascii="Times New Roman" w:hAnsi="Times New Roman"/>
          <w:sz w:val="26"/>
          <w:szCs w:val="26"/>
          <w:u w:val="single"/>
        </w:rPr>
      </w:pPr>
      <w:r>
        <w:rPr>
          <w:rFonts w:ascii="Times New Roman" w:hAnsi="Times New Roman"/>
          <w:sz w:val="26"/>
          <w:szCs w:val="26"/>
          <w:u w:val="single"/>
        </w:rPr>
        <w:t>Общественно – деловая зона.</w:t>
      </w:r>
    </w:p>
    <w:p w:rsidR="00A034F1" w:rsidRDefault="00A034F1" w:rsidP="00A034F1">
      <w:pPr>
        <w:pStyle w:val="ConsPlusNormal"/>
        <w:widowControl/>
        <w:tabs>
          <w:tab w:val="left" w:pos="993"/>
        </w:tab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Общественно – деловая зона предназначена для размещения объектов здравоохранения, культуры, торговли, общественного питания, социального и </w:t>
      </w:r>
      <w:proofErr w:type="spellStart"/>
      <w:r>
        <w:rPr>
          <w:rFonts w:ascii="Times New Roman" w:hAnsi="Times New Roman" w:cs="Times New Roman"/>
          <w:sz w:val="26"/>
          <w:szCs w:val="26"/>
        </w:rPr>
        <w:t>коммунально</w:t>
      </w:r>
      <w:proofErr w:type="spellEnd"/>
      <w:r>
        <w:rPr>
          <w:rFonts w:ascii="Times New Roman" w:hAnsi="Times New Roman" w:cs="Times New Roman"/>
          <w:sz w:val="26"/>
          <w:szCs w:val="26"/>
        </w:rPr>
        <w:t xml:space="preserve"> – бытового назначения, предпринимательской деятельности, объектов среднего и высшего профессионального образования,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постоянного и временного населения.</w:t>
      </w:r>
    </w:p>
    <w:p w:rsidR="00A034F1" w:rsidRDefault="00A034F1" w:rsidP="00A034F1">
      <w:pPr>
        <w:pStyle w:val="aa"/>
        <w:keepLines w:val="0"/>
        <w:tabs>
          <w:tab w:val="left" w:pos="993"/>
        </w:tabs>
        <w:spacing w:before="0" w:line="360" w:lineRule="auto"/>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В состав объектов капитального строительства, разрешенных для размещения в общественно – деловых зонах, могут включаться жилые дома, гостиницы, подземные или многоэтажные гаражи, предприятия индустрии развлечений при отсутствии ограничений на их размещение.</w:t>
      </w:r>
    </w:p>
    <w:p w:rsidR="00A034F1" w:rsidRDefault="00A034F1" w:rsidP="00A034F1">
      <w:pPr>
        <w:pStyle w:val="aa"/>
        <w:keepLines w:val="0"/>
        <w:tabs>
          <w:tab w:val="left" w:pos="993"/>
        </w:tabs>
        <w:spacing w:before="0" w:line="360" w:lineRule="auto"/>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В общественно – деловой зоне формируется система взаимосвязанных общественных пространств (главные улицы, площади, набережные, пешеходные зоны), составляющая ядро административного центра.</w:t>
      </w:r>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Совершенствование системы социального и культурно – бытового обслуживания населения является важнейшей составной частью развития поселения.</w:t>
      </w:r>
    </w:p>
    <w:p w:rsidR="00A034F1" w:rsidRDefault="00A034F1" w:rsidP="00A034F1">
      <w:pPr>
        <w:tabs>
          <w:tab w:val="left" w:pos="993"/>
        </w:tabs>
        <w:spacing w:after="0" w:line="360" w:lineRule="auto"/>
        <w:ind w:firstLine="709"/>
        <w:jc w:val="both"/>
        <w:rPr>
          <w:rFonts w:ascii="Times New Roman" w:hAnsi="Times New Roman"/>
          <w:sz w:val="26"/>
          <w:szCs w:val="26"/>
          <w:u w:val="single"/>
        </w:rPr>
      </w:pPr>
      <w:bookmarkStart w:id="10" w:name="_Toc262921242"/>
      <w:bookmarkStart w:id="11" w:name="_Toc262921866"/>
      <w:bookmarkStart w:id="12" w:name="_Toc263003138"/>
      <w:r>
        <w:rPr>
          <w:rFonts w:ascii="Times New Roman" w:hAnsi="Times New Roman"/>
          <w:sz w:val="26"/>
          <w:szCs w:val="26"/>
          <w:u w:val="single"/>
        </w:rPr>
        <w:t>Зона рекреационного назначения.</w:t>
      </w:r>
      <w:bookmarkEnd w:id="10"/>
      <w:bookmarkEnd w:id="11"/>
      <w:bookmarkEnd w:id="12"/>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 xml:space="preserve">Зона рекреационного назначения представляет собой участки территории в пределах и вне границ населённых пунктов, занятых городскими лесами, скверами, парками, городскими садами, прудами, озерами, водохранилищами, пляжами, </w:t>
      </w:r>
      <w:r>
        <w:rPr>
          <w:rFonts w:ascii="Times New Roman" w:hAnsi="Times New Roman"/>
          <w:sz w:val="26"/>
          <w:szCs w:val="26"/>
        </w:rPr>
        <w:lastRenderedPageBreak/>
        <w:t>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 xml:space="preserve">В настоящем Генеральном плане зона рекреационного назначения включает общественные пространства и зеленые насаждения общего пользования, зеленые насаждения вдоль </w:t>
      </w:r>
      <w:proofErr w:type="spellStart"/>
      <w:r>
        <w:rPr>
          <w:rFonts w:ascii="Times New Roman" w:hAnsi="Times New Roman"/>
          <w:sz w:val="26"/>
          <w:szCs w:val="26"/>
        </w:rPr>
        <w:t>Десногорского</w:t>
      </w:r>
      <w:proofErr w:type="spellEnd"/>
      <w:r>
        <w:rPr>
          <w:rFonts w:ascii="Times New Roman" w:hAnsi="Times New Roman"/>
          <w:sz w:val="26"/>
          <w:szCs w:val="26"/>
        </w:rPr>
        <w:t xml:space="preserve"> водохранилища в районе впадения реки </w:t>
      </w:r>
      <w:proofErr w:type="spellStart"/>
      <w:r>
        <w:rPr>
          <w:rFonts w:ascii="Times New Roman" w:hAnsi="Times New Roman"/>
          <w:sz w:val="26"/>
          <w:szCs w:val="26"/>
        </w:rPr>
        <w:t>Соложа</w:t>
      </w:r>
      <w:proofErr w:type="spellEnd"/>
      <w:r>
        <w:rPr>
          <w:rFonts w:ascii="Times New Roman" w:hAnsi="Times New Roman"/>
          <w:sz w:val="26"/>
          <w:szCs w:val="26"/>
        </w:rPr>
        <w:t xml:space="preserve"> (приложение 3), объекты спортивного назначения, а также </w:t>
      </w:r>
      <w:proofErr w:type="spellStart"/>
      <w:r>
        <w:rPr>
          <w:rFonts w:ascii="Times New Roman" w:hAnsi="Times New Roman"/>
          <w:sz w:val="26"/>
          <w:szCs w:val="26"/>
        </w:rPr>
        <w:t>залесенные</w:t>
      </w:r>
      <w:proofErr w:type="spellEnd"/>
      <w:r>
        <w:rPr>
          <w:rFonts w:ascii="Times New Roman" w:hAnsi="Times New Roman"/>
          <w:sz w:val="26"/>
          <w:szCs w:val="26"/>
        </w:rPr>
        <w:t xml:space="preserve"> территории в границах населенных пунктов.</w:t>
      </w:r>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Проектом предусмотрено:</w:t>
      </w:r>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 озеленение мест общего пользования (занимает свободные от транспорта территории общего пользования), в том числе пешеходные зоны, площади, улицы, скверы,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w:t>
      </w:r>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 зона размещения спортивных сооружений предполагает размещение сохраняемых существующих и проектируемых плоскостных объектов (площадок, стадионов);</w:t>
      </w:r>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 xml:space="preserve">– зеленые насаждения вдоль рек </w:t>
      </w:r>
      <w:proofErr w:type="spellStart"/>
      <w:r>
        <w:rPr>
          <w:rFonts w:ascii="Times New Roman" w:hAnsi="Times New Roman"/>
          <w:sz w:val="26"/>
          <w:szCs w:val="26"/>
        </w:rPr>
        <w:t>Жарна</w:t>
      </w:r>
      <w:proofErr w:type="spellEnd"/>
      <w:r>
        <w:rPr>
          <w:rFonts w:ascii="Times New Roman" w:hAnsi="Times New Roman"/>
          <w:sz w:val="26"/>
          <w:szCs w:val="26"/>
        </w:rPr>
        <w:t xml:space="preserve">, </w:t>
      </w:r>
      <w:proofErr w:type="spellStart"/>
      <w:r>
        <w:rPr>
          <w:rFonts w:ascii="Times New Roman" w:hAnsi="Times New Roman"/>
          <w:sz w:val="26"/>
          <w:szCs w:val="26"/>
        </w:rPr>
        <w:t>Соложа</w:t>
      </w:r>
      <w:proofErr w:type="spellEnd"/>
      <w:r>
        <w:rPr>
          <w:rFonts w:ascii="Times New Roman" w:hAnsi="Times New Roman"/>
          <w:sz w:val="26"/>
          <w:szCs w:val="26"/>
        </w:rPr>
        <w:t xml:space="preserve"> и </w:t>
      </w:r>
      <w:proofErr w:type="gramStart"/>
      <w:r>
        <w:rPr>
          <w:rFonts w:ascii="Times New Roman" w:hAnsi="Times New Roman"/>
          <w:sz w:val="26"/>
          <w:szCs w:val="26"/>
        </w:rPr>
        <w:t>Большая</w:t>
      </w:r>
      <w:proofErr w:type="gramEnd"/>
      <w:r>
        <w:rPr>
          <w:rFonts w:ascii="Times New Roman" w:hAnsi="Times New Roman"/>
          <w:sz w:val="26"/>
          <w:szCs w:val="26"/>
        </w:rPr>
        <w:t xml:space="preserve"> </w:t>
      </w:r>
      <w:proofErr w:type="spellStart"/>
      <w:r>
        <w:rPr>
          <w:rFonts w:ascii="Times New Roman" w:hAnsi="Times New Roman"/>
          <w:sz w:val="26"/>
          <w:szCs w:val="26"/>
        </w:rPr>
        <w:t>Присмара</w:t>
      </w:r>
      <w:proofErr w:type="spellEnd"/>
      <w:r>
        <w:rPr>
          <w:rFonts w:ascii="Times New Roman" w:hAnsi="Times New Roman"/>
          <w:sz w:val="26"/>
          <w:szCs w:val="26"/>
        </w:rPr>
        <w:t xml:space="preserve"> занимают неудобные для строительства прибрежные участки и территории в границах </w:t>
      </w:r>
      <w:proofErr w:type="spellStart"/>
      <w:r>
        <w:rPr>
          <w:rFonts w:ascii="Times New Roman" w:hAnsi="Times New Roman"/>
          <w:sz w:val="26"/>
          <w:szCs w:val="26"/>
        </w:rPr>
        <w:t>водоохранных</w:t>
      </w:r>
      <w:proofErr w:type="spellEnd"/>
      <w:r>
        <w:rPr>
          <w:rFonts w:ascii="Times New Roman" w:hAnsi="Times New Roman"/>
          <w:sz w:val="26"/>
          <w:szCs w:val="26"/>
        </w:rPr>
        <w:t xml:space="preserve"> зон и служат для </w:t>
      </w:r>
      <w:proofErr w:type="spellStart"/>
      <w:r>
        <w:rPr>
          <w:rFonts w:ascii="Times New Roman" w:hAnsi="Times New Roman"/>
          <w:sz w:val="26"/>
          <w:szCs w:val="26"/>
        </w:rPr>
        <w:t>берегоукрепления</w:t>
      </w:r>
      <w:proofErr w:type="spellEnd"/>
      <w:r>
        <w:rPr>
          <w:rFonts w:ascii="Times New Roman" w:hAnsi="Times New Roman"/>
          <w:sz w:val="26"/>
          <w:szCs w:val="26"/>
        </w:rPr>
        <w:t xml:space="preserve"> и </w:t>
      </w:r>
      <w:proofErr w:type="spellStart"/>
      <w:r>
        <w:rPr>
          <w:rFonts w:ascii="Times New Roman" w:hAnsi="Times New Roman"/>
          <w:sz w:val="26"/>
          <w:szCs w:val="26"/>
        </w:rPr>
        <w:t>берегозащиты</w:t>
      </w:r>
      <w:proofErr w:type="spellEnd"/>
      <w:r>
        <w:rPr>
          <w:rFonts w:ascii="Times New Roman" w:hAnsi="Times New Roman"/>
          <w:sz w:val="26"/>
          <w:szCs w:val="26"/>
        </w:rPr>
        <w:t xml:space="preserve"> русел рек.</w:t>
      </w:r>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 xml:space="preserve">Зона лесопарка представляет собой </w:t>
      </w:r>
      <w:proofErr w:type="spellStart"/>
      <w:r>
        <w:rPr>
          <w:rFonts w:ascii="Times New Roman" w:hAnsi="Times New Roman"/>
          <w:sz w:val="26"/>
          <w:szCs w:val="26"/>
        </w:rPr>
        <w:t>залесенные</w:t>
      </w:r>
      <w:proofErr w:type="spellEnd"/>
      <w:r>
        <w:rPr>
          <w:rFonts w:ascii="Times New Roman" w:hAnsi="Times New Roman"/>
          <w:sz w:val="26"/>
          <w:szCs w:val="26"/>
        </w:rPr>
        <w:t xml:space="preserve"> участки территории в границах населенных пунктов, предназначенные для улучшения экологической ситуации и обеспечения дополнительных видов отдыха населения, преимущественно для эпизодического отдыха.</w:t>
      </w:r>
    </w:p>
    <w:p w:rsidR="00A034F1" w:rsidRDefault="00A034F1" w:rsidP="00A034F1">
      <w:pPr>
        <w:tabs>
          <w:tab w:val="left" w:pos="993"/>
        </w:tabs>
        <w:spacing w:after="0" w:line="360" w:lineRule="auto"/>
        <w:ind w:firstLine="709"/>
        <w:jc w:val="both"/>
        <w:rPr>
          <w:rFonts w:ascii="Times New Roman" w:hAnsi="Times New Roman"/>
          <w:sz w:val="26"/>
          <w:szCs w:val="26"/>
          <w:u w:val="single"/>
        </w:rPr>
      </w:pPr>
      <w:bookmarkStart w:id="13" w:name="_Toc263003194"/>
      <w:bookmarkStart w:id="14" w:name="_Toc262921922"/>
      <w:bookmarkStart w:id="15" w:name="_Toc262921298"/>
      <w:bookmarkEnd w:id="7"/>
      <w:bookmarkEnd w:id="8"/>
      <w:bookmarkEnd w:id="9"/>
      <w:r>
        <w:rPr>
          <w:rFonts w:ascii="Times New Roman" w:hAnsi="Times New Roman"/>
          <w:sz w:val="26"/>
          <w:szCs w:val="26"/>
          <w:u w:val="single"/>
        </w:rPr>
        <w:t>Зона производственной, инженерной и транспортной инфраструктур.</w:t>
      </w:r>
      <w:bookmarkEnd w:id="13"/>
      <w:bookmarkEnd w:id="14"/>
      <w:bookmarkEnd w:id="15"/>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Основной задачей данной функциональной зоны является обеспечение жизнедеятельности поселения и размещение производственных, складских, коммунальных, транспортных объектов, сооружений инженерного обеспечения, в соответствии с требованиями технических регламентов.</w:t>
      </w:r>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lastRenderedPageBreak/>
        <w:t>Проектом предусматривается компактное размещение объектов и составных частей данной функциональной зоны и расположение их вблизи основных транспортных магистралей на достаточном удалении от жилых территорий.</w:t>
      </w:r>
    </w:p>
    <w:p w:rsidR="00A034F1" w:rsidRDefault="00A034F1" w:rsidP="00A034F1">
      <w:pPr>
        <w:tabs>
          <w:tab w:val="left" w:pos="993"/>
        </w:tabs>
        <w:spacing w:after="0" w:line="360" w:lineRule="auto"/>
        <w:ind w:firstLine="709"/>
        <w:jc w:val="both"/>
        <w:rPr>
          <w:rFonts w:ascii="Times New Roman" w:hAnsi="Times New Roman"/>
          <w:sz w:val="26"/>
          <w:szCs w:val="26"/>
        </w:rPr>
      </w:pPr>
      <w:proofErr w:type="gramStart"/>
      <w:r>
        <w:rPr>
          <w:rFonts w:ascii="Times New Roman" w:hAnsi="Times New Roman"/>
          <w:sz w:val="26"/>
          <w:szCs w:val="26"/>
        </w:rPr>
        <w:t xml:space="preserve">В составе данной зоны генеральным планом выделены </w:t>
      </w:r>
      <w:proofErr w:type="spellStart"/>
      <w:r>
        <w:rPr>
          <w:rFonts w:ascii="Times New Roman" w:hAnsi="Times New Roman"/>
          <w:sz w:val="26"/>
          <w:szCs w:val="26"/>
        </w:rPr>
        <w:t>подзоны</w:t>
      </w:r>
      <w:proofErr w:type="spellEnd"/>
      <w:r>
        <w:rPr>
          <w:rFonts w:ascii="Times New Roman" w:hAnsi="Times New Roman"/>
          <w:sz w:val="26"/>
          <w:szCs w:val="26"/>
        </w:rPr>
        <w:t>:</w:t>
      </w:r>
      <w:proofErr w:type="gramEnd"/>
    </w:p>
    <w:p w:rsidR="00A034F1" w:rsidRDefault="00A034F1" w:rsidP="00A034F1">
      <w:pPr>
        <w:numPr>
          <w:ilvl w:val="0"/>
          <w:numId w:val="59"/>
        </w:numPr>
        <w:tabs>
          <w:tab w:val="left" w:pos="993"/>
        </w:tabs>
        <w:autoSpaceDE w:val="0"/>
        <w:autoSpaceDN w:val="0"/>
        <w:adjustRightInd w:val="0"/>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зона производственного и </w:t>
      </w:r>
      <w:proofErr w:type="spellStart"/>
      <w:r>
        <w:rPr>
          <w:rFonts w:ascii="Times New Roman" w:hAnsi="Times New Roman"/>
          <w:sz w:val="26"/>
          <w:szCs w:val="26"/>
        </w:rPr>
        <w:t>коммунально</w:t>
      </w:r>
      <w:proofErr w:type="spellEnd"/>
      <w:r>
        <w:rPr>
          <w:rFonts w:ascii="Times New Roman" w:hAnsi="Times New Roman"/>
          <w:sz w:val="26"/>
          <w:szCs w:val="26"/>
        </w:rPr>
        <w:t xml:space="preserve"> – складского назначения;</w:t>
      </w:r>
    </w:p>
    <w:p w:rsidR="00A034F1" w:rsidRDefault="00A034F1" w:rsidP="00A034F1">
      <w:pPr>
        <w:numPr>
          <w:ilvl w:val="0"/>
          <w:numId w:val="59"/>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зона водозаборных сооружений хозяйственно – питьевого водоснабжения;</w:t>
      </w:r>
    </w:p>
    <w:p w:rsidR="00A034F1" w:rsidRDefault="00A034F1" w:rsidP="00A034F1">
      <w:pPr>
        <w:numPr>
          <w:ilvl w:val="0"/>
          <w:numId w:val="59"/>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зона размещения очистных сооружений хозяйственно – бытовой канализации;</w:t>
      </w:r>
    </w:p>
    <w:p w:rsidR="00A034F1" w:rsidRDefault="00A034F1" w:rsidP="00A034F1">
      <w:pPr>
        <w:numPr>
          <w:ilvl w:val="0"/>
          <w:numId w:val="59"/>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зона размещения линейных объектов транспортной инфраструктуры;</w:t>
      </w:r>
    </w:p>
    <w:p w:rsidR="00A034F1" w:rsidRDefault="00A034F1" w:rsidP="00A034F1">
      <w:pPr>
        <w:numPr>
          <w:ilvl w:val="0"/>
          <w:numId w:val="59"/>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зона размещения линейных объектов инженерной инфраструктуры.</w:t>
      </w:r>
    </w:p>
    <w:p w:rsidR="00A034F1" w:rsidRDefault="00A034F1" w:rsidP="00A034F1">
      <w:pPr>
        <w:tabs>
          <w:tab w:val="left" w:pos="993"/>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xml:space="preserve">Зона производственного и </w:t>
      </w:r>
      <w:proofErr w:type="spellStart"/>
      <w:r>
        <w:rPr>
          <w:rFonts w:ascii="Times New Roman" w:hAnsi="Times New Roman"/>
          <w:sz w:val="26"/>
          <w:szCs w:val="26"/>
        </w:rPr>
        <w:t>коммунально</w:t>
      </w:r>
      <w:proofErr w:type="spellEnd"/>
      <w:r>
        <w:rPr>
          <w:rFonts w:ascii="Times New Roman" w:hAnsi="Times New Roman"/>
          <w:sz w:val="26"/>
          <w:szCs w:val="26"/>
        </w:rPr>
        <w:t xml:space="preserve"> – складского назначения предназначена для размещения производственных и сельскохозяйственных предприятий, коммунальных и складских объектов, объектов </w:t>
      </w:r>
      <w:proofErr w:type="spellStart"/>
      <w:r>
        <w:rPr>
          <w:rFonts w:ascii="Times New Roman" w:hAnsi="Times New Roman"/>
          <w:sz w:val="26"/>
          <w:szCs w:val="26"/>
        </w:rPr>
        <w:t>жилищно</w:t>
      </w:r>
      <w:proofErr w:type="spellEnd"/>
      <w:r>
        <w:rPr>
          <w:rFonts w:ascii="Times New Roman" w:hAnsi="Times New Roman"/>
          <w:sz w:val="26"/>
          <w:szCs w:val="26"/>
        </w:rPr>
        <w:t xml:space="preserve"> – коммунального хозяйства иных объектов, обеспечивающих функционирование данных предприятий. Кроме этого в данной зоне следует размещать предприятия бытового обслуживания населения (прачечные, бани, пожарные депо и т.д.).</w:t>
      </w:r>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 xml:space="preserve">Основная направленность производственных объектов – промышленность. Планируемая категория вредности – </w:t>
      </w:r>
      <w:r>
        <w:rPr>
          <w:rFonts w:ascii="Times New Roman" w:hAnsi="Times New Roman"/>
          <w:sz w:val="26"/>
          <w:szCs w:val="26"/>
          <w:lang w:val="en-US"/>
        </w:rPr>
        <w:t>II</w:t>
      </w:r>
      <w:r>
        <w:rPr>
          <w:rFonts w:ascii="Times New Roman" w:hAnsi="Times New Roman"/>
          <w:sz w:val="26"/>
          <w:szCs w:val="26"/>
        </w:rPr>
        <w:t xml:space="preserve"> класс с размерами санитарно – защитной зоны 500 м, </w:t>
      </w:r>
      <w:r>
        <w:rPr>
          <w:rFonts w:ascii="Times New Roman" w:hAnsi="Times New Roman"/>
          <w:sz w:val="26"/>
          <w:szCs w:val="26"/>
          <w:lang w:val="en-US"/>
        </w:rPr>
        <w:t>III</w:t>
      </w:r>
      <w:r>
        <w:rPr>
          <w:rFonts w:ascii="Times New Roman" w:hAnsi="Times New Roman"/>
          <w:sz w:val="26"/>
          <w:szCs w:val="26"/>
        </w:rPr>
        <w:t xml:space="preserve"> класс с размерами санитарно – защитной зоны 300 м, </w:t>
      </w:r>
      <w:r>
        <w:rPr>
          <w:rFonts w:ascii="Times New Roman" w:hAnsi="Times New Roman"/>
          <w:sz w:val="26"/>
          <w:szCs w:val="26"/>
          <w:lang w:val="en-US"/>
        </w:rPr>
        <w:t>IV</w:t>
      </w:r>
      <w:r>
        <w:rPr>
          <w:rFonts w:ascii="Times New Roman" w:hAnsi="Times New Roman"/>
          <w:sz w:val="26"/>
          <w:szCs w:val="26"/>
        </w:rPr>
        <w:t xml:space="preserve"> - </w:t>
      </w:r>
      <w:r>
        <w:rPr>
          <w:rFonts w:ascii="Times New Roman" w:hAnsi="Times New Roman"/>
          <w:sz w:val="26"/>
          <w:szCs w:val="26"/>
          <w:lang w:val="en-US"/>
        </w:rPr>
        <w:t>V</w:t>
      </w:r>
      <w:r>
        <w:rPr>
          <w:rFonts w:ascii="Times New Roman" w:hAnsi="Times New Roman"/>
          <w:sz w:val="26"/>
          <w:szCs w:val="26"/>
        </w:rPr>
        <w:t xml:space="preserve"> класс с размерами санитарно – защитных зон 100-50 м.</w:t>
      </w:r>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 xml:space="preserve">С целью наиболее рационального использования земель проектом предложена централизованная организация зон </w:t>
      </w:r>
      <w:proofErr w:type="spellStart"/>
      <w:r>
        <w:rPr>
          <w:rFonts w:ascii="Times New Roman" w:hAnsi="Times New Roman"/>
          <w:sz w:val="26"/>
          <w:szCs w:val="26"/>
        </w:rPr>
        <w:t>коммунально</w:t>
      </w:r>
      <w:proofErr w:type="spellEnd"/>
      <w:r>
        <w:rPr>
          <w:rFonts w:ascii="Times New Roman" w:hAnsi="Times New Roman"/>
          <w:sz w:val="26"/>
          <w:szCs w:val="26"/>
        </w:rPr>
        <w:t xml:space="preserve"> – складского и производственного назначения и предусмотрены территории для их размещения с учетом требований </w:t>
      </w:r>
      <w:proofErr w:type="spellStart"/>
      <w:r>
        <w:rPr>
          <w:rFonts w:ascii="Times New Roman" w:hAnsi="Times New Roman"/>
          <w:sz w:val="26"/>
          <w:szCs w:val="26"/>
        </w:rPr>
        <w:t>СНиП</w:t>
      </w:r>
      <w:proofErr w:type="spellEnd"/>
      <w:r>
        <w:rPr>
          <w:rFonts w:ascii="Times New Roman" w:hAnsi="Times New Roman"/>
          <w:sz w:val="26"/>
          <w:szCs w:val="26"/>
        </w:rPr>
        <w:t xml:space="preserve"> 2.07.01-89* «Градостроительство. Планировка и застройка городских и сельских поселений».</w:t>
      </w:r>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Первоочередными мероприятиями по реализации проектных решений в данном направлении являются:</w:t>
      </w:r>
    </w:p>
    <w:p w:rsidR="00A034F1" w:rsidRDefault="00A034F1" w:rsidP="00A034F1">
      <w:pPr>
        <w:numPr>
          <w:ilvl w:val="0"/>
          <w:numId w:val="60"/>
        </w:numPr>
        <w:tabs>
          <w:tab w:val="left" w:pos="0"/>
          <w:tab w:val="num" w:pos="567"/>
          <w:tab w:val="left" w:pos="993"/>
        </w:tabs>
        <w:suppressAutoHyphens/>
        <w:spacing w:after="0" w:line="360" w:lineRule="auto"/>
        <w:ind w:left="0" w:firstLine="700"/>
        <w:jc w:val="both"/>
        <w:rPr>
          <w:rFonts w:ascii="Times New Roman" w:hAnsi="Times New Roman"/>
          <w:sz w:val="26"/>
          <w:szCs w:val="26"/>
        </w:rPr>
      </w:pPr>
      <w:r>
        <w:rPr>
          <w:rFonts w:ascii="Times New Roman" w:hAnsi="Times New Roman"/>
          <w:sz w:val="26"/>
          <w:szCs w:val="26"/>
        </w:rPr>
        <w:t>ликвидация или перепрофилирование предприятий, расположенных в пределах селитебных зон, не отвечающих современным экологическим и эстетическим требованиям к качеству окружающей среды, либо увеличение санитарных разрывов за счет территории таких предприятий;</w:t>
      </w:r>
    </w:p>
    <w:p w:rsidR="00A034F1" w:rsidRDefault="00A034F1" w:rsidP="00A034F1">
      <w:pPr>
        <w:numPr>
          <w:ilvl w:val="0"/>
          <w:numId w:val="60"/>
        </w:numPr>
        <w:tabs>
          <w:tab w:val="left" w:pos="0"/>
          <w:tab w:val="num" w:pos="567"/>
          <w:tab w:val="left" w:pos="993"/>
        </w:tabs>
        <w:suppressAutoHyphens/>
        <w:spacing w:after="0" w:line="360" w:lineRule="auto"/>
        <w:ind w:left="0" w:firstLine="700"/>
        <w:jc w:val="both"/>
        <w:rPr>
          <w:rFonts w:ascii="Times New Roman" w:hAnsi="Times New Roman"/>
          <w:sz w:val="26"/>
          <w:szCs w:val="26"/>
        </w:rPr>
      </w:pPr>
      <w:r>
        <w:rPr>
          <w:rFonts w:ascii="Times New Roman" w:hAnsi="Times New Roman"/>
          <w:sz w:val="26"/>
          <w:szCs w:val="26"/>
        </w:rPr>
        <w:lastRenderedPageBreak/>
        <w:t xml:space="preserve">модернизация, </w:t>
      </w:r>
      <w:proofErr w:type="spellStart"/>
      <w:r>
        <w:rPr>
          <w:rFonts w:ascii="Times New Roman" w:hAnsi="Times New Roman"/>
          <w:sz w:val="26"/>
          <w:szCs w:val="26"/>
        </w:rPr>
        <w:t>экологизация</w:t>
      </w:r>
      <w:proofErr w:type="spellEnd"/>
      <w:r>
        <w:rPr>
          <w:rFonts w:ascii="Times New Roman" w:hAnsi="Times New Roman"/>
          <w:sz w:val="26"/>
          <w:szCs w:val="26"/>
        </w:rPr>
        <w:t xml:space="preserve"> и автоматизация произво</w:t>
      </w:r>
      <w:proofErr w:type="gramStart"/>
      <w:r>
        <w:rPr>
          <w:rFonts w:ascii="Times New Roman" w:hAnsi="Times New Roman"/>
          <w:sz w:val="26"/>
          <w:szCs w:val="26"/>
        </w:rPr>
        <w:t>дств с ц</w:t>
      </w:r>
      <w:proofErr w:type="gramEnd"/>
      <w:r>
        <w:rPr>
          <w:rFonts w:ascii="Times New Roman" w:hAnsi="Times New Roman"/>
          <w:sz w:val="26"/>
          <w:szCs w:val="26"/>
        </w:rPr>
        <w:t>елью повышения производительности без увеличения территорий, а также создание благоприятного санитарного и экологического состояния окружающей среды;</w:t>
      </w:r>
    </w:p>
    <w:p w:rsidR="00A034F1" w:rsidRDefault="00A034F1" w:rsidP="00A034F1">
      <w:pPr>
        <w:numPr>
          <w:ilvl w:val="0"/>
          <w:numId w:val="60"/>
        </w:numPr>
        <w:tabs>
          <w:tab w:val="left" w:pos="0"/>
          <w:tab w:val="num" w:pos="567"/>
          <w:tab w:val="left" w:pos="993"/>
        </w:tabs>
        <w:suppressAutoHyphens/>
        <w:spacing w:after="0" w:line="360" w:lineRule="auto"/>
        <w:ind w:left="0" w:firstLine="700"/>
        <w:jc w:val="both"/>
        <w:rPr>
          <w:rFonts w:ascii="Times New Roman" w:hAnsi="Times New Roman"/>
          <w:sz w:val="26"/>
          <w:szCs w:val="26"/>
        </w:rPr>
      </w:pPr>
      <w:r>
        <w:rPr>
          <w:rFonts w:ascii="Times New Roman" w:hAnsi="Times New Roman"/>
          <w:sz w:val="26"/>
          <w:szCs w:val="26"/>
        </w:rPr>
        <w:t>организация санитарно – защитных зон в соответствии с требованиями соответствующих нормативных документов и регламентов.</w:t>
      </w:r>
    </w:p>
    <w:p w:rsidR="00A034F1" w:rsidRDefault="00A034F1" w:rsidP="00A034F1">
      <w:pPr>
        <w:tabs>
          <w:tab w:val="left" w:pos="993"/>
        </w:tabs>
        <w:spacing w:after="0" w:line="360" w:lineRule="auto"/>
        <w:ind w:firstLine="709"/>
        <w:jc w:val="both"/>
        <w:rPr>
          <w:rFonts w:ascii="Times New Roman" w:hAnsi="Times New Roman"/>
          <w:sz w:val="26"/>
          <w:szCs w:val="26"/>
          <w:u w:val="single"/>
        </w:rPr>
      </w:pPr>
      <w:r>
        <w:rPr>
          <w:rFonts w:ascii="Times New Roman" w:hAnsi="Times New Roman"/>
          <w:sz w:val="26"/>
          <w:szCs w:val="26"/>
        </w:rPr>
        <w:t>Зона размещения линейных объектов транспортной инфраструктуры</w:t>
      </w:r>
      <w:r>
        <w:rPr>
          <w:rFonts w:ascii="Times New Roman" w:hAnsi="Times New Roman"/>
          <w:sz w:val="26"/>
          <w:szCs w:val="26"/>
          <w:u w:val="single"/>
        </w:rPr>
        <w:t xml:space="preserve"> </w:t>
      </w:r>
      <w:r>
        <w:rPr>
          <w:rFonts w:ascii="Times New Roman" w:hAnsi="Times New Roman"/>
          <w:sz w:val="26"/>
          <w:szCs w:val="26"/>
        </w:rPr>
        <w:t>представляет собой совокупность территорий, предусмотренных для размещения улиц и дорог общего пользования, а также распределительных сетей инженерной инфраструктуры.</w:t>
      </w:r>
    </w:p>
    <w:p w:rsidR="00A034F1" w:rsidRDefault="00A034F1" w:rsidP="00A034F1">
      <w:pPr>
        <w:tabs>
          <w:tab w:val="left" w:pos="993"/>
        </w:tabs>
        <w:spacing w:after="0" w:line="360" w:lineRule="auto"/>
        <w:ind w:firstLine="709"/>
        <w:jc w:val="both"/>
        <w:rPr>
          <w:rFonts w:ascii="Times New Roman" w:hAnsi="Times New Roman"/>
          <w:w w:val="101"/>
          <w:sz w:val="26"/>
          <w:szCs w:val="26"/>
        </w:rPr>
      </w:pPr>
      <w:r>
        <w:rPr>
          <w:rFonts w:ascii="Times New Roman" w:hAnsi="Times New Roman"/>
          <w:sz w:val="26"/>
          <w:szCs w:val="26"/>
        </w:rPr>
        <w:t>Зона размещения линейных объектов инженерной инфраструктуры (приложение 4) предназначена для размещения магистральных и подводящих инженерных сетей (газопроводов, нефтепроводов, линий электропередачи)</w:t>
      </w:r>
      <w:r>
        <w:rPr>
          <w:rFonts w:ascii="Times New Roman" w:hAnsi="Times New Roman"/>
          <w:w w:val="101"/>
          <w:sz w:val="26"/>
          <w:szCs w:val="26"/>
        </w:rPr>
        <w:t>.</w:t>
      </w:r>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Зона размещения водозаборных сооружений хозяйственно – бытового водоснабжения предназначена для размещения и развития водозаборов, согласно требуемым техническим регламентам и нормам, а также создания необходимых санитарных условий эксплуатации данных объектов (приложение 2).</w:t>
      </w:r>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Зона размещения очистных сооружений предназначена для размещения современных очистных сооружений и локальных очистных систем хозяйственно-бытовой канализации.</w:t>
      </w:r>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 xml:space="preserve">На последующих стадиях проектирования при размещении конкретных объектов в данной функциональной зоне необходимо учитывать требования </w:t>
      </w:r>
      <w:proofErr w:type="spellStart"/>
      <w:r>
        <w:rPr>
          <w:rFonts w:ascii="Times New Roman" w:hAnsi="Times New Roman"/>
          <w:sz w:val="26"/>
          <w:szCs w:val="26"/>
        </w:rPr>
        <w:t>СанПиН</w:t>
      </w:r>
      <w:proofErr w:type="spellEnd"/>
      <w:r>
        <w:rPr>
          <w:rFonts w:ascii="Times New Roman" w:hAnsi="Times New Roman"/>
          <w:sz w:val="26"/>
          <w:szCs w:val="26"/>
        </w:rPr>
        <w:t xml:space="preserve"> 2.2.1/2.1.1.1200-03 «Санитарно – защитные зоны и санитарная классификация предприятий, сооружений и иных объектов».</w:t>
      </w:r>
    </w:p>
    <w:p w:rsidR="00A034F1" w:rsidRDefault="00A034F1" w:rsidP="00A034F1">
      <w:pPr>
        <w:tabs>
          <w:tab w:val="left" w:pos="993"/>
        </w:tabs>
        <w:spacing w:after="0" w:line="360" w:lineRule="auto"/>
        <w:ind w:firstLine="709"/>
        <w:jc w:val="both"/>
        <w:rPr>
          <w:rFonts w:ascii="Times New Roman" w:hAnsi="Times New Roman"/>
          <w:sz w:val="26"/>
          <w:szCs w:val="26"/>
          <w:u w:val="single"/>
        </w:rPr>
      </w:pPr>
      <w:bookmarkStart w:id="16" w:name="_Toc263003195"/>
      <w:bookmarkStart w:id="17" w:name="_Toc262921923"/>
      <w:bookmarkStart w:id="18" w:name="_Toc262921299"/>
      <w:r>
        <w:rPr>
          <w:rFonts w:ascii="Times New Roman" w:hAnsi="Times New Roman"/>
          <w:sz w:val="26"/>
          <w:szCs w:val="26"/>
          <w:u w:val="single"/>
        </w:rPr>
        <w:t>Зона специального назначения.</w:t>
      </w:r>
      <w:bookmarkEnd w:id="16"/>
      <w:bookmarkEnd w:id="17"/>
      <w:bookmarkEnd w:id="18"/>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В состав зон специального назначения могут включаться зоны, занятые кладбищами, зелёными насаждениями специального назначения,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 xml:space="preserve">В настоящем Генеральном плане выделены следующие </w:t>
      </w:r>
      <w:proofErr w:type="spellStart"/>
      <w:r>
        <w:rPr>
          <w:rFonts w:ascii="Times New Roman" w:hAnsi="Times New Roman"/>
          <w:sz w:val="26"/>
          <w:szCs w:val="26"/>
        </w:rPr>
        <w:t>подзоны</w:t>
      </w:r>
      <w:proofErr w:type="spellEnd"/>
      <w:r>
        <w:rPr>
          <w:rFonts w:ascii="Times New Roman" w:hAnsi="Times New Roman"/>
          <w:sz w:val="26"/>
          <w:szCs w:val="26"/>
        </w:rPr>
        <w:t xml:space="preserve"> зоны специального назначения:</w:t>
      </w:r>
    </w:p>
    <w:p w:rsidR="00A034F1" w:rsidRDefault="00A034F1" w:rsidP="00A034F1">
      <w:pPr>
        <w:numPr>
          <w:ilvl w:val="0"/>
          <w:numId w:val="61"/>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зона размещения кладбищ традиционного захоронения;</w:t>
      </w:r>
    </w:p>
    <w:p w:rsidR="00A034F1" w:rsidRDefault="00A034F1" w:rsidP="00A034F1">
      <w:pPr>
        <w:numPr>
          <w:ilvl w:val="0"/>
          <w:numId w:val="61"/>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lastRenderedPageBreak/>
        <w:t>санитарно – защитная зона (озеленение санитарно – защитного назначения);</w:t>
      </w:r>
    </w:p>
    <w:p w:rsidR="00A034F1" w:rsidRDefault="00A034F1" w:rsidP="00A034F1">
      <w:pPr>
        <w:numPr>
          <w:ilvl w:val="0"/>
          <w:numId w:val="61"/>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земли запаса;</w:t>
      </w:r>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 xml:space="preserve">На территории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расположены 6 кладбищ.</w:t>
      </w:r>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Санитарно – защитная зона является обязательным элементом любого объекта, который является источником воздействия на среду обитания и здоровье человека. Санитарно – защитная зона утверждается в установленном порядке в соответствии с законодательством Российской Федерации при наличии санитарно – эпидемиологического заключения о соответствии санитарным нормам и правилам.</w:t>
      </w:r>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Ширина санитарно – защитной зоны устанавливается с учётом санитарной классификации, результатов расчётов ожидаемого загрязнения атмосферного воздуха и уровней физических воздействий, а для действующих предприятий – натурных исследований.</w:t>
      </w:r>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 xml:space="preserve">Территория санитарно – защитной зоны предназначена </w:t>
      </w:r>
      <w:proofErr w:type="gramStart"/>
      <w:r>
        <w:rPr>
          <w:rFonts w:ascii="Times New Roman" w:hAnsi="Times New Roman"/>
          <w:sz w:val="26"/>
          <w:szCs w:val="26"/>
        </w:rPr>
        <w:t>для</w:t>
      </w:r>
      <w:proofErr w:type="gramEnd"/>
      <w:r>
        <w:rPr>
          <w:rFonts w:ascii="Times New Roman" w:hAnsi="Times New Roman"/>
          <w:sz w:val="26"/>
          <w:szCs w:val="26"/>
        </w:rPr>
        <w:t>:</w:t>
      </w:r>
    </w:p>
    <w:p w:rsidR="00A034F1" w:rsidRDefault="00A034F1" w:rsidP="00A034F1">
      <w:pPr>
        <w:numPr>
          <w:ilvl w:val="0"/>
          <w:numId w:val="62"/>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обеспечения снижения уровня воздействия до требуемых гигиенических нормативов по всем факторам воздействия за ее пределами;</w:t>
      </w:r>
    </w:p>
    <w:p w:rsidR="00A034F1" w:rsidRDefault="00A034F1" w:rsidP="00A034F1">
      <w:pPr>
        <w:numPr>
          <w:ilvl w:val="0"/>
          <w:numId w:val="62"/>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 создания санитарно – защитного барьера между территорией объекта и территорией жилой застройки;</w:t>
      </w:r>
    </w:p>
    <w:p w:rsidR="00A034F1" w:rsidRDefault="00A034F1" w:rsidP="00A034F1">
      <w:pPr>
        <w:numPr>
          <w:ilvl w:val="0"/>
          <w:numId w:val="62"/>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 xml:space="preserve">В проекте предусмотрены мероприятия по модернизации и перепрофилированию существующих предприятий с целью минимизации негативного воздействия на окружающую среду и близлежащую жилую застройку, и организация санитарно – защитных разрывов, территории которых подлежат обязательному озеленению </w:t>
      </w:r>
      <w:proofErr w:type="spellStart"/>
      <w:r>
        <w:rPr>
          <w:rFonts w:ascii="Times New Roman" w:hAnsi="Times New Roman"/>
          <w:sz w:val="26"/>
          <w:szCs w:val="26"/>
        </w:rPr>
        <w:t>густокронными</w:t>
      </w:r>
      <w:proofErr w:type="spellEnd"/>
      <w:r>
        <w:rPr>
          <w:rFonts w:ascii="Times New Roman" w:hAnsi="Times New Roman"/>
          <w:sz w:val="26"/>
          <w:szCs w:val="26"/>
        </w:rPr>
        <w:t xml:space="preserve"> породами деревьев, обладающих </w:t>
      </w:r>
      <w:proofErr w:type="spellStart"/>
      <w:r>
        <w:rPr>
          <w:rFonts w:ascii="Times New Roman" w:hAnsi="Times New Roman"/>
          <w:sz w:val="26"/>
          <w:szCs w:val="26"/>
        </w:rPr>
        <w:t>фитонцидными</w:t>
      </w:r>
      <w:proofErr w:type="spellEnd"/>
      <w:r>
        <w:rPr>
          <w:rFonts w:ascii="Times New Roman" w:hAnsi="Times New Roman"/>
          <w:sz w:val="26"/>
          <w:szCs w:val="26"/>
        </w:rPr>
        <w:t xml:space="preserve"> свойствами.</w:t>
      </w:r>
    </w:p>
    <w:p w:rsidR="00A034F1" w:rsidRDefault="00A034F1" w:rsidP="00A034F1">
      <w:pPr>
        <w:tabs>
          <w:tab w:val="left" w:pos="993"/>
        </w:tabs>
        <w:spacing w:after="0" w:line="360" w:lineRule="auto"/>
        <w:ind w:firstLine="709"/>
        <w:jc w:val="both"/>
        <w:rPr>
          <w:rFonts w:ascii="Times New Roman" w:hAnsi="Times New Roman"/>
          <w:sz w:val="26"/>
          <w:szCs w:val="26"/>
          <w:u w:val="single"/>
        </w:rPr>
      </w:pPr>
      <w:bookmarkStart w:id="19" w:name="_Toc263003196"/>
      <w:bookmarkStart w:id="20" w:name="_Toc262921924"/>
      <w:bookmarkStart w:id="21" w:name="_Toc262921300"/>
      <w:r>
        <w:rPr>
          <w:rFonts w:ascii="Times New Roman" w:hAnsi="Times New Roman"/>
          <w:sz w:val="26"/>
          <w:szCs w:val="26"/>
          <w:u w:val="single"/>
        </w:rPr>
        <w:t xml:space="preserve">Зона сельскохозяйственного </w:t>
      </w:r>
      <w:bookmarkEnd w:id="19"/>
      <w:bookmarkEnd w:id="20"/>
      <w:bookmarkEnd w:id="21"/>
      <w:r>
        <w:rPr>
          <w:rFonts w:ascii="Times New Roman" w:hAnsi="Times New Roman"/>
          <w:sz w:val="26"/>
          <w:szCs w:val="26"/>
          <w:u w:val="single"/>
        </w:rPr>
        <w:t>использования</w:t>
      </w:r>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Генеральным планом выделена зона сельскохозяйственного использования. Она преимущественно занимает равнинную часть поселения.</w:t>
      </w:r>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lastRenderedPageBreak/>
        <w:t xml:space="preserve">Генеральным планом предусмотрено развитие сельскохозяйственной отрасли. В частности, часть сельскохозяйственной зоны целесообразно использовать для выращивания различных культур, другую часть, ввиду преобладания </w:t>
      </w:r>
      <w:proofErr w:type="spellStart"/>
      <w:r>
        <w:rPr>
          <w:rFonts w:ascii="Times New Roman" w:hAnsi="Times New Roman"/>
          <w:sz w:val="26"/>
          <w:szCs w:val="26"/>
        </w:rPr>
        <w:t>неравнинного</w:t>
      </w:r>
      <w:proofErr w:type="spellEnd"/>
      <w:r>
        <w:rPr>
          <w:rFonts w:ascii="Times New Roman" w:hAnsi="Times New Roman"/>
          <w:sz w:val="26"/>
          <w:szCs w:val="26"/>
        </w:rPr>
        <w:t xml:space="preserve"> рельефа, рекомендуется использовать для выращивания лекарственных трав, сенокосов и выпаса скота.</w:t>
      </w:r>
    </w:p>
    <w:p w:rsidR="00A034F1" w:rsidRDefault="00A034F1" w:rsidP="00A034F1">
      <w:pPr>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 xml:space="preserve">При дальнейшем использовании территорий обозначенной зоны по назначению необходимо учитывать требования </w:t>
      </w:r>
      <w:proofErr w:type="spellStart"/>
      <w:r>
        <w:rPr>
          <w:rFonts w:ascii="Times New Roman" w:hAnsi="Times New Roman"/>
          <w:sz w:val="26"/>
          <w:szCs w:val="26"/>
        </w:rPr>
        <w:t>СанПиН</w:t>
      </w:r>
      <w:proofErr w:type="spellEnd"/>
      <w:r>
        <w:rPr>
          <w:rFonts w:ascii="Times New Roman" w:hAnsi="Times New Roman"/>
          <w:sz w:val="26"/>
          <w:szCs w:val="26"/>
        </w:rPr>
        <w:t xml:space="preserve"> 2.2.1/2.1.1.1200-03 «Санитарно – защитные зоны и санитарная классификация предприятий, сооружений и иных объектов».</w:t>
      </w:r>
    </w:p>
    <w:p w:rsidR="00A034F1" w:rsidRDefault="00A034F1" w:rsidP="00A034F1">
      <w:pPr>
        <w:tabs>
          <w:tab w:val="left" w:pos="993"/>
        </w:tabs>
        <w:spacing w:after="0" w:line="360" w:lineRule="auto"/>
        <w:ind w:firstLine="709"/>
        <w:jc w:val="both"/>
        <w:rPr>
          <w:rFonts w:ascii="Times New Roman" w:hAnsi="Times New Roman"/>
          <w:sz w:val="26"/>
          <w:szCs w:val="26"/>
        </w:rPr>
      </w:pPr>
    </w:p>
    <w:p w:rsidR="00A034F1" w:rsidRDefault="00A034F1" w:rsidP="00A034F1">
      <w:pPr>
        <w:spacing w:after="0" w:line="360" w:lineRule="auto"/>
        <w:ind w:firstLine="709"/>
        <w:jc w:val="both"/>
        <w:rPr>
          <w:rFonts w:ascii="Times New Roman" w:eastAsiaTheme="majorEastAsia" w:hAnsi="Times New Roman"/>
          <w:b/>
          <w:bCs/>
          <w:sz w:val="26"/>
          <w:szCs w:val="26"/>
        </w:rPr>
      </w:pPr>
      <w:bookmarkStart w:id="22" w:name="_Toc135543180"/>
      <w:r>
        <w:rPr>
          <w:rFonts w:ascii="Times New Roman" w:hAnsi="Times New Roman"/>
          <w:b/>
          <w:sz w:val="26"/>
          <w:szCs w:val="26"/>
        </w:rPr>
        <w:t>5.3. Формирование природного каркаса территории</w:t>
      </w:r>
      <w:bookmarkEnd w:id="22"/>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В проекте разработана планировочная концепция развития природного каркаса территории и системы озеленения сельского поселения. Проектом определены следующие задачи формирования природного каркаса:</w:t>
      </w:r>
    </w:p>
    <w:p w:rsidR="00A034F1" w:rsidRDefault="00A034F1" w:rsidP="00A034F1">
      <w:pPr>
        <w:numPr>
          <w:ilvl w:val="0"/>
          <w:numId w:val="63"/>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сохранение уникальных ареалов лесов с одновременным развитием в буферных открытых и полуоткрытых лесных ландшафтах ареалов отдыха населения;</w:t>
      </w:r>
    </w:p>
    <w:p w:rsidR="00A034F1" w:rsidRDefault="00A034F1" w:rsidP="00A034F1">
      <w:pPr>
        <w:numPr>
          <w:ilvl w:val="0"/>
          <w:numId w:val="63"/>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реконструкция насаждений в пойме рек поселения с развитием пешеходных связей в направлении центра;</w:t>
      </w:r>
    </w:p>
    <w:p w:rsidR="00A034F1" w:rsidRDefault="00A034F1" w:rsidP="00A034F1">
      <w:pPr>
        <w:numPr>
          <w:ilvl w:val="0"/>
          <w:numId w:val="63"/>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озеленение вновь формируемых общественных зон;</w:t>
      </w:r>
    </w:p>
    <w:p w:rsidR="00A034F1" w:rsidRDefault="00A034F1" w:rsidP="00A034F1">
      <w:pPr>
        <w:numPr>
          <w:ilvl w:val="0"/>
          <w:numId w:val="63"/>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формирование новых мест отдыха;</w:t>
      </w:r>
    </w:p>
    <w:p w:rsidR="00A034F1" w:rsidRDefault="00A034F1" w:rsidP="00A034F1">
      <w:pPr>
        <w:numPr>
          <w:ilvl w:val="0"/>
          <w:numId w:val="63"/>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развитие придорожных насаждений для минимизации воздействия автотранспортного потока на жилые кварталы;</w:t>
      </w:r>
    </w:p>
    <w:p w:rsidR="00A034F1" w:rsidRDefault="00A034F1" w:rsidP="00A034F1">
      <w:pPr>
        <w:numPr>
          <w:ilvl w:val="0"/>
          <w:numId w:val="63"/>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рациональное использование свободных простран</w:t>
      </w:r>
      <w:proofErr w:type="gramStart"/>
      <w:r>
        <w:rPr>
          <w:rFonts w:ascii="Times New Roman" w:hAnsi="Times New Roman"/>
          <w:sz w:val="26"/>
          <w:szCs w:val="26"/>
        </w:rPr>
        <w:t>ств пр</w:t>
      </w:r>
      <w:proofErr w:type="gramEnd"/>
      <w:r>
        <w:rPr>
          <w:rFonts w:ascii="Times New Roman" w:hAnsi="Times New Roman"/>
          <w:sz w:val="26"/>
          <w:szCs w:val="26"/>
        </w:rPr>
        <w:t>ишкольной территорий для формирования спортивного парка для активного отдыха и досуга молодежи;</w:t>
      </w:r>
    </w:p>
    <w:p w:rsidR="00A034F1" w:rsidRDefault="00A034F1" w:rsidP="00A034F1">
      <w:pPr>
        <w:numPr>
          <w:ilvl w:val="0"/>
          <w:numId w:val="63"/>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реабилитация и озеленение территории промышленных и </w:t>
      </w:r>
      <w:proofErr w:type="spellStart"/>
      <w:r>
        <w:rPr>
          <w:rFonts w:ascii="Times New Roman" w:hAnsi="Times New Roman"/>
          <w:sz w:val="26"/>
          <w:szCs w:val="26"/>
        </w:rPr>
        <w:t>коммунально</w:t>
      </w:r>
      <w:proofErr w:type="spellEnd"/>
      <w:r>
        <w:rPr>
          <w:rFonts w:ascii="Times New Roman" w:hAnsi="Times New Roman"/>
          <w:sz w:val="26"/>
          <w:szCs w:val="26"/>
        </w:rPr>
        <w:t xml:space="preserve"> – складских зон;</w:t>
      </w:r>
    </w:p>
    <w:p w:rsidR="00A034F1" w:rsidRDefault="00A034F1" w:rsidP="00A034F1">
      <w:pPr>
        <w:numPr>
          <w:ilvl w:val="0"/>
          <w:numId w:val="63"/>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улучшение условий естественного дренажа территории за счет сохранения полосных насаждений вдоль естественных малых водотоков территории населенных пунктов;</w:t>
      </w:r>
    </w:p>
    <w:p w:rsidR="00A034F1" w:rsidRDefault="00A034F1" w:rsidP="00A034F1">
      <w:pPr>
        <w:numPr>
          <w:ilvl w:val="0"/>
          <w:numId w:val="63"/>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сохранение уникальных исторических ландшафтов сельского поселения.</w:t>
      </w:r>
    </w:p>
    <w:p w:rsidR="00A034F1" w:rsidRDefault="00A034F1" w:rsidP="00A034F1">
      <w:pPr>
        <w:pStyle w:val="aa"/>
        <w:keepLines w:val="0"/>
        <w:tabs>
          <w:tab w:val="left" w:pos="993"/>
        </w:tabs>
        <w:spacing w:before="0" w:line="360" w:lineRule="auto"/>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lastRenderedPageBreak/>
        <w:t>Для решения обозначенных задач в Генеральном плане предложена следующая конфигурация природного каркаса:</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Лесные кварталы побережья рек традиционно были излюбленным место отдыха населения. Однако автомобилизация вкупе с изменившимся характером отдыха (барбекю, использование складной мебели, одновременный выезд значительного количества людей на автомобилях) привели к усиленному прессу на прибрежные территории рек и водохранилища. Выборочный осмотр позволил выявить наметившиеся открытые (вытоптанные постоянным посещением) участки и связующие их пешеходные тропы и грунтовые проезды от опушечных частей массива во внутренние части. Дальнейшая неорганизованная эксплуатация этих лесов приведет к деградации древостоя и распаду насаждений. Генеральным планом предложена организация устойчивых ареалов отдыха с размещением лесной мебели (навесы, фиксированные кострища, лавки, столики) и разбивкой небольших площадок для активных видов отдыха (волейбол, бадминтон) а также для установки палаток и отстоя автомобилей.</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Система отдыха населения в границах населенных пунктов рассчитана непосредственно на жителей населенных пунктов. Она включает в себя сеть спортивных площадок отдыха, размещаемых среди зеленых насаждений. Озелененные придомовые территории предназначены для игр детей, спортивных и бытовых целей.</w:t>
      </w:r>
    </w:p>
    <w:p w:rsidR="00A034F1" w:rsidRDefault="00A034F1" w:rsidP="00D3241E">
      <w:pPr>
        <w:spacing w:after="0" w:line="360" w:lineRule="auto"/>
        <w:ind w:firstLine="709"/>
        <w:jc w:val="both"/>
        <w:rPr>
          <w:rFonts w:ascii="Times New Roman" w:hAnsi="Times New Roman"/>
          <w:sz w:val="26"/>
          <w:szCs w:val="26"/>
        </w:rPr>
      </w:pPr>
      <w:r>
        <w:rPr>
          <w:rFonts w:ascii="Times New Roman" w:hAnsi="Times New Roman"/>
          <w:sz w:val="26"/>
          <w:szCs w:val="26"/>
        </w:rPr>
        <w:t>Увеличение пропускной способности улиц при реконструкции дорожной сети не должно происходит за счет уничтожения придорожных насаждений и газонов.</w:t>
      </w:r>
    </w:p>
    <w:p w:rsidR="00A034F1" w:rsidRDefault="00A034F1" w:rsidP="00A034F1">
      <w:pPr>
        <w:spacing w:after="0" w:line="360" w:lineRule="auto"/>
        <w:ind w:firstLine="709"/>
        <w:jc w:val="both"/>
        <w:rPr>
          <w:rFonts w:ascii="Times New Roman" w:hAnsi="Times New Roman"/>
          <w:b/>
          <w:sz w:val="26"/>
          <w:szCs w:val="26"/>
        </w:rPr>
      </w:pPr>
      <w:r>
        <w:rPr>
          <w:rFonts w:ascii="Times New Roman" w:hAnsi="Times New Roman"/>
          <w:b/>
          <w:sz w:val="26"/>
          <w:szCs w:val="26"/>
        </w:rPr>
        <w:t>5.4 Охрана окружающей среды</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b/>
          <w:sz w:val="26"/>
          <w:szCs w:val="26"/>
        </w:rPr>
        <w:t>Мероприятия по охране почв</w:t>
      </w:r>
    </w:p>
    <w:p w:rsidR="00A034F1" w:rsidRDefault="00A034F1" w:rsidP="00A034F1">
      <w:pPr>
        <w:pStyle w:val="a1"/>
        <w:suppressAutoHyphens/>
        <w:spacing w:after="0" w:line="360" w:lineRule="auto"/>
        <w:ind w:firstLine="709"/>
        <w:jc w:val="both"/>
        <w:rPr>
          <w:bCs/>
          <w:sz w:val="26"/>
          <w:szCs w:val="26"/>
        </w:rPr>
      </w:pPr>
      <w:r>
        <w:rPr>
          <w:sz w:val="26"/>
          <w:szCs w:val="26"/>
        </w:rPr>
        <w:t xml:space="preserve">1. реализацией Генерального плана </w:t>
      </w:r>
      <w:proofErr w:type="spellStart"/>
      <w:r>
        <w:rPr>
          <w:sz w:val="26"/>
          <w:szCs w:val="26"/>
        </w:rPr>
        <w:t>Савеевского</w:t>
      </w:r>
      <w:proofErr w:type="spellEnd"/>
      <w:r>
        <w:rPr>
          <w:sz w:val="26"/>
          <w:szCs w:val="26"/>
        </w:rPr>
        <w:t xml:space="preserve"> сельского поселения предусмотрено:</w:t>
      </w:r>
    </w:p>
    <w:p w:rsidR="00A034F1" w:rsidRDefault="00A034F1" w:rsidP="00A034F1">
      <w:pPr>
        <w:tabs>
          <w:tab w:val="left" w:pos="432"/>
        </w:tabs>
        <w:suppressAutoHyphens/>
        <w:spacing w:after="0" w:line="360" w:lineRule="auto"/>
        <w:ind w:firstLine="709"/>
        <w:jc w:val="both"/>
        <w:rPr>
          <w:rFonts w:ascii="Times New Roman" w:hAnsi="Times New Roman"/>
          <w:sz w:val="26"/>
          <w:szCs w:val="26"/>
        </w:rPr>
      </w:pPr>
      <w:r>
        <w:rPr>
          <w:rFonts w:ascii="Times New Roman" w:hAnsi="Times New Roman"/>
          <w:spacing w:val="5"/>
          <w:sz w:val="26"/>
          <w:szCs w:val="26"/>
        </w:rPr>
        <w:t>–</w:t>
      </w:r>
      <w:r>
        <w:rPr>
          <w:rFonts w:ascii="Times New Roman" w:hAnsi="Times New Roman"/>
          <w:sz w:val="26"/>
          <w:szCs w:val="26"/>
        </w:rPr>
        <w:t xml:space="preserve"> проведение мониторинга состояния почвенного покрова (в рамках социально – гигиенического мониторинга);</w:t>
      </w:r>
    </w:p>
    <w:p w:rsidR="00A034F1" w:rsidRDefault="00A034F1" w:rsidP="00A034F1">
      <w:pPr>
        <w:tabs>
          <w:tab w:val="left" w:pos="432"/>
        </w:tabs>
        <w:suppressAutoHyphens/>
        <w:spacing w:after="0" w:line="360" w:lineRule="auto"/>
        <w:ind w:firstLine="709"/>
        <w:jc w:val="both"/>
        <w:rPr>
          <w:rFonts w:ascii="Times New Roman" w:hAnsi="Times New Roman"/>
          <w:sz w:val="26"/>
          <w:szCs w:val="26"/>
        </w:rPr>
      </w:pPr>
      <w:r>
        <w:rPr>
          <w:rFonts w:ascii="Times New Roman" w:hAnsi="Times New Roman"/>
          <w:spacing w:val="5"/>
          <w:sz w:val="26"/>
          <w:szCs w:val="26"/>
        </w:rPr>
        <w:t>–</w:t>
      </w:r>
      <w:r>
        <w:rPr>
          <w:rFonts w:ascii="Times New Roman" w:hAnsi="Times New Roman"/>
          <w:sz w:val="26"/>
          <w:szCs w:val="26"/>
        </w:rPr>
        <w:t xml:space="preserve"> ликвидация несанкционированных свалок бытовых отходов.</w:t>
      </w:r>
    </w:p>
    <w:p w:rsidR="00D3241E" w:rsidRDefault="00D3241E" w:rsidP="00A034F1">
      <w:pPr>
        <w:suppressAutoHyphens/>
        <w:spacing w:after="0" w:line="360" w:lineRule="auto"/>
        <w:ind w:firstLine="709"/>
        <w:jc w:val="both"/>
        <w:rPr>
          <w:rFonts w:ascii="Times New Roman" w:hAnsi="Times New Roman"/>
          <w:b/>
          <w:sz w:val="26"/>
          <w:szCs w:val="26"/>
        </w:rPr>
      </w:pPr>
    </w:p>
    <w:p w:rsidR="00D3241E" w:rsidRDefault="00D3241E" w:rsidP="00A034F1">
      <w:pPr>
        <w:suppressAutoHyphens/>
        <w:spacing w:after="0" w:line="360" w:lineRule="auto"/>
        <w:ind w:firstLine="709"/>
        <w:jc w:val="both"/>
        <w:rPr>
          <w:rFonts w:ascii="Times New Roman" w:hAnsi="Times New Roman"/>
          <w:b/>
          <w:sz w:val="26"/>
          <w:szCs w:val="26"/>
        </w:rPr>
      </w:pPr>
    </w:p>
    <w:p w:rsidR="00A034F1" w:rsidRDefault="00A034F1" w:rsidP="00A034F1">
      <w:pPr>
        <w:suppressAutoHyphens/>
        <w:spacing w:after="0" w:line="360" w:lineRule="auto"/>
        <w:ind w:firstLine="709"/>
        <w:jc w:val="both"/>
        <w:rPr>
          <w:rFonts w:ascii="Times New Roman" w:hAnsi="Times New Roman"/>
          <w:b/>
          <w:sz w:val="26"/>
          <w:szCs w:val="26"/>
        </w:rPr>
      </w:pPr>
      <w:r>
        <w:rPr>
          <w:rFonts w:ascii="Times New Roman" w:hAnsi="Times New Roman"/>
          <w:b/>
          <w:sz w:val="26"/>
          <w:szCs w:val="26"/>
        </w:rPr>
        <w:lastRenderedPageBreak/>
        <w:t>Мероприятия по защите от шума:</w:t>
      </w:r>
    </w:p>
    <w:p w:rsidR="00A034F1" w:rsidRDefault="00A034F1" w:rsidP="00A034F1">
      <w:pPr>
        <w:pStyle w:val="a1"/>
        <w:suppressAutoHyphens/>
        <w:spacing w:after="0" w:line="360" w:lineRule="auto"/>
        <w:ind w:firstLine="709"/>
        <w:jc w:val="both"/>
        <w:rPr>
          <w:sz w:val="26"/>
          <w:szCs w:val="26"/>
        </w:rPr>
      </w:pPr>
      <w:r>
        <w:rPr>
          <w:sz w:val="26"/>
          <w:szCs w:val="26"/>
        </w:rPr>
        <w:t xml:space="preserve">1. реализацией Генерального плана </w:t>
      </w:r>
      <w:proofErr w:type="spellStart"/>
      <w:r>
        <w:rPr>
          <w:sz w:val="26"/>
          <w:szCs w:val="26"/>
        </w:rPr>
        <w:t>Савеевского</w:t>
      </w:r>
      <w:proofErr w:type="spellEnd"/>
      <w:r>
        <w:rPr>
          <w:sz w:val="26"/>
          <w:szCs w:val="26"/>
        </w:rPr>
        <w:t xml:space="preserve"> сельского поселения предусмотрено:</w:t>
      </w:r>
    </w:p>
    <w:p w:rsidR="00A034F1" w:rsidRDefault="00A034F1" w:rsidP="00A034F1">
      <w:pPr>
        <w:pStyle w:val="a1"/>
        <w:suppressAutoHyphens/>
        <w:spacing w:after="0" w:line="360" w:lineRule="auto"/>
        <w:ind w:firstLine="709"/>
        <w:jc w:val="both"/>
        <w:rPr>
          <w:spacing w:val="7"/>
          <w:sz w:val="26"/>
          <w:szCs w:val="26"/>
        </w:rPr>
      </w:pPr>
      <w:r>
        <w:rPr>
          <w:spacing w:val="5"/>
          <w:sz w:val="26"/>
          <w:szCs w:val="26"/>
        </w:rPr>
        <w:t xml:space="preserve">– организация </w:t>
      </w:r>
      <w:r>
        <w:rPr>
          <w:spacing w:val="7"/>
          <w:sz w:val="26"/>
          <w:szCs w:val="26"/>
        </w:rPr>
        <w:t>защитных лесополос вдоль транспортных магистралей со стороны жилой застройки;</w:t>
      </w:r>
    </w:p>
    <w:p w:rsidR="00A034F1" w:rsidRDefault="00A034F1" w:rsidP="00A034F1">
      <w:pPr>
        <w:pStyle w:val="a1"/>
        <w:suppressAutoHyphens/>
        <w:spacing w:after="0" w:line="360" w:lineRule="auto"/>
        <w:ind w:firstLine="709"/>
        <w:jc w:val="both"/>
        <w:rPr>
          <w:sz w:val="26"/>
          <w:szCs w:val="26"/>
        </w:rPr>
      </w:pPr>
      <w:r>
        <w:rPr>
          <w:spacing w:val="5"/>
          <w:sz w:val="26"/>
          <w:szCs w:val="26"/>
        </w:rPr>
        <w:t>–</w:t>
      </w:r>
      <w:r>
        <w:rPr>
          <w:spacing w:val="7"/>
          <w:sz w:val="26"/>
          <w:szCs w:val="26"/>
        </w:rPr>
        <w:t xml:space="preserve"> </w:t>
      </w:r>
      <w:r>
        <w:rPr>
          <w:sz w:val="26"/>
          <w:szCs w:val="26"/>
        </w:rPr>
        <w:t xml:space="preserve">формирование системы зеленых насаждений с усилением защитных лесополос (специальное озеленение) вдоль автодорог с учетом уже имеющегося озеленения, способствующего </w:t>
      </w:r>
      <w:proofErr w:type="spellStart"/>
      <w:r>
        <w:rPr>
          <w:sz w:val="26"/>
          <w:szCs w:val="26"/>
        </w:rPr>
        <w:t>шумозащите</w:t>
      </w:r>
      <w:proofErr w:type="spellEnd"/>
      <w:r>
        <w:rPr>
          <w:sz w:val="26"/>
          <w:szCs w:val="26"/>
        </w:rPr>
        <w:t>.</w:t>
      </w:r>
    </w:p>
    <w:p w:rsidR="00D3241E" w:rsidRDefault="00A034F1" w:rsidP="00D3241E">
      <w:pPr>
        <w:spacing w:after="0" w:line="360" w:lineRule="auto"/>
        <w:ind w:firstLine="709"/>
        <w:jc w:val="both"/>
        <w:outlineLvl w:val="1"/>
        <w:rPr>
          <w:rFonts w:ascii="Times New Roman" w:hAnsi="Times New Roman"/>
          <w:b/>
          <w:sz w:val="26"/>
          <w:szCs w:val="26"/>
        </w:rPr>
      </w:pPr>
      <w:bookmarkStart w:id="23" w:name="_Toc342635658"/>
      <w:r>
        <w:rPr>
          <w:rFonts w:ascii="Times New Roman" w:hAnsi="Times New Roman"/>
          <w:b/>
          <w:sz w:val="26"/>
          <w:szCs w:val="26"/>
        </w:rPr>
        <w:t>Мероприятия по сохранению и развитию зелёных насаждений</w:t>
      </w:r>
      <w:bookmarkEnd w:id="23"/>
    </w:p>
    <w:p w:rsidR="00D3241E" w:rsidRDefault="00D3241E" w:rsidP="00D3241E">
      <w:pPr>
        <w:spacing w:after="0" w:line="360" w:lineRule="auto"/>
        <w:ind w:firstLine="709"/>
        <w:jc w:val="both"/>
        <w:outlineLvl w:val="1"/>
        <w:rPr>
          <w:rFonts w:ascii="Times New Roman" w:hAnsi="Times New Roman"/>
          <w:b/>
          <w:sz w:val="26"/>
          <w:szCs w:val="26"/>
        </w:rPr>
      </w:pPr>
    </w:p>
    <w:p w:rsidR="00D3241E" w:rsidRDefault="00D3241E" w:rsidP="00D3241E">
      <w:pPr>
        <w:spacing w:after="0" w:line="360" w:lineRule="auto"/>
        <w:ind w:firstLine="709"/>
        <w:jc w:val="both"/>
        <w:outlineLvl w:val="1"/>
        <w:rPr>
          <w:rFonts w:ascii="Times New Roman" w:hAnsi="Times New Roman"/>
          <w:b/>
          <w:sz w:val="26"/>
          <w:szCs w:val="26"/>
        </w:rPr>
      </w:pPr>
    </w:p>
    <w:p w:rsidR="00D3241E" w:rsidRDefault="00D3241E" w:rsidP="00D3241E">
      <w:pPr>
        <w:spacing w:after="0" w:line="360" w:lineRule="auto"/>
        <w:ind w:firstLine="709"/>
        <w:jc w:val="both"/>
        <w:outlineLvl w:val="1"/>
        <w:rPr>
          <w:rFonts w:ascii="Times New Roman" w:hAnsi="Times New Roman"/>
          <w:b/>
          <w:sz w:val="26"/>
          <w:szCs w:val="26"/>
        </w:rPr>
      </w:pPr>
    </w:p>
    <w:p w:rsidR="00D3241E" w:rsidRDefault="00D3241E" w:rsidP="00D3241E">
      <w:pPr>
        <w:spacing w:after="0" w:line="360" w:lineRule="auto"/>
        <w:ind w:firstLine="709"/>
        <w:jc w:val="both"/>
        <w:outlineLvl w:val="1"/>
        <w:rPr>
          <w:rFonts w:ascii="Times New Roman" w:hAnsi="Times New Roman"/>
          <w:b/>
          <w:sz w:val="26"/>
          <w:szCs w:val="26"/>
        </w:rPr>
      </w:pPr>
    </w:p>
    <w:p w:rsidR="00D3241E" w:rsidRDefault="00D3241E" w:rsidP="00D3241E">
      <w:pPr>
        <w:spacing w:after="0" w:line="360" w:lineRule="auto"/>
        <w:ind w:firstLine="709"/>
        <w:jc w:val="both"/>
        <w:outlineLvl w:val="1"/>
        <w:rPr>
          <w:rFonts w:ascii="Times New Roman" w:hAnsi="Times New Roman"/>
          <w:b/>
          <w:sz w:val="26"/>
          <w:szCs w:val="26"/>
        </w:rPr>
      </w:pPr>
    </w:p>
    <w:p w:rsidR="00D3241E" w:rsidRDefault="00D3241E" w:rsidP="00D3241E">
      <w:pPr>
        <w:spacing w:after="0" w:line="360" w:lineRule="auto"/>
        <w:ind w:firstLine="709"/>
        <w:jc w:val="both"/>
        <w:outlineLvl w:val="1"/>
        <w:rPr>
          <w:rFonts w:ascii="Times New Roman" w:hAnsi="Times New Roman"/>
          <w:b/>
          <w:sz w:val="26"/>
          <w:szCs w:val="26"/>
        </w:rPr>
      </w:pPr>
    </w:p>
    <w:p w:rsidR="00D3241E" w:rsidRDefault="00D3241E" w:rsidP="00D3241E">
      <w:pPr>
        <w:spacing w:after="0" w:line="360" w:lineRule="auto"/>
        <w:ind w:firstLine="709"/>
        <w:jc w:val="both"/>
        <w:outlineLvl w:val="1"/>
        <w:rPr>
          <w:rFonts w:ascii="Times New Roman" w:hAnsi="Times New Roman"/>
          <w:b/>
          <w:sz w:val="26"/>
          <w:szCs w:val="26"/>
        </w:rPr>
      </w:pPr>
    </w:p>
    <w:p w:rsidR="00D3241E" w:rsidRDefault="00D3241E" w:rsidP="00D3241E">
      <w:pPr>
        <w:spacing w:after="0" w:line="360" w:lineRule="auto"/>
        <w:ind w:firstLine="709"/>
        <w:jc w:val="both"/>
        <w:outlineLvl w:val="1"/>
        <w:rPr>
          <w:rFonts w:ascii="Times New Roman" w:hAnsi="Times New Roman"/>
          <w:b/>
          <w:sz w:val="26"/>
          <w:szCs w:val="26"/>
        </w:rPr>
      </w:pPr>
    </w:p>
    <w:p w:rsidR="00D3241E" w:rsidRDefault="00D3241E" w:rsidP="00D3241E">
      <w:pPr>
        <w:spacing w:after="0" w:line="360" w:lineRule="auto"/>
        <w:ind w:firstLine="709"/>
        <w:jc w:val="both"/>
        <w:outlineLvl w:val="1"/>
        <w:rPr>
          <w:rFonts w:ascii="Times New Roman" w:hAnsi="Times New Roman"/>
          <w:b/>
          <w:sz w:val="26"/>
          <w:szCs w:val="26"/>
        </w:rPr>
      </w:pPr>
    </w:p>
    <w:p w:rsidR="00D3241E" w:rsidRDefault="00D3241E" w:rsidP="00D3241E">
      <w:pPr>
        <w:spacing w:after="0" w:line="360" w:lineRule="auto"/>
        <w:ind w:firstLine="709"/>
        <w:jc w:val="both"/>
        <w:outlineLvl w:val="1"/>
        <w:rPr>
          <w:rFonts w:ascii="Times New Roman" w:hAnsi="Times New Roman"/>
          <w:b/>
          <w:sz w:val="26"/>
          <w:szCs w:val="26"/>
        </w:rPr>
      </w:pPr>
    </w:p>
    <w:p w:rsidR="00D3241E" w:rsidRDefault="00D3241E" w:rsidP="00D3241E">
      <w:pPr>
        <w:spacing w:after="0" w:line="360" w:lineRule="auto"/>
        <w:ind w:firstLine="709"/>
        <w:jc w:val="both"/>
        <w:outlineLvl w:val="1"/>
        <w:rPr>
          <w:rFonts w:ascii="Times New Roman" w:hAnsi="Times New Roman"/>
          <w:b/>
          <w:sz w:val="26"/>
          <w:szCs w:val="26"/>
        </w:rPr>
      </w:pPr>
    </w:p>
    <w:p w:rsidR="00D3241E" w:rsidRDefault="00D3241E" w:rsidP="00D3241E">
      <w:pPr>
        <w:spacing w:after="0" w:line="360" w:lineRule="auto"/>
        <w:ind w:firstLine="709"/>
        <w:jc w:val="both"/>
        <w:outlineLvl w:val="1"/>
        <w:rPr>
          <w:rFonts w:ascii="Times New Roman" w:hAnsi="Times New Roman"/>
          <w:b/>
          <w:sz w:val="26"/>
          <w:szCs w:val="26"/>
        </w:rPr>
      </w:pPr>
    </w:p>
    <w:p w:rsidR="00D3241E" w:rsidRDefault="00D3241E" w:rsidP="00D3241E">
      <w:pPr>
        <w:spacing w:after="0" w:line="360" w:lineRule="auto"/>
        <w:ind w:firstLine="709"/>
        <w:jc w:val="both"/>
        <w:outlineLvl w:val="1"/>
        <w:rPr>
          <w:rFonts w:ascii="Times New Roman" w:hAnsi="Times New Roman"/>
          <w:b/>
          <w:sz w:val="26"/>
          <w:szCs w:val="26"/>
        </w:rPr>
      </w:pPr>
    </w:p>
    <w:p w:rsidR="00D3241E" w:rsidRDefault="00D3241E" w:rsidP="00D3241E">
      <w:pPr>
        <w:spacing w:after="0" w:line="360" w:lineRule="auto"/>
        <w:ind w:firstLine="709"/>
        <w:jc w:val="both"/>
        <w:outlineLvl w:val="1"/>
        <w:rPr>
          <w:rFonts w:ascii="Times New Roman" w:hAnsi="Times New Roman"/>
          <w:b/>
          <w:sz w:val="26"/>
          <w:szCs w:val="26"/>
        </w:rPr>
      </w:pPr>
    </w:p>
    <w:p w:rsidR="00D3241E" w:rsidRDefault="00D3241E" w:rsidP="00D3241E">
      <w:pPr>
        <w:spacing w:after="0" w:line="360" w:lineRule="auto"/>
        <w:ind w:firstLine="709"/>
        <w:jc w:val="both"/>
        <w:outlineLvl w:val="1"/>
        <w:rPr>
          <w:rFonts w:ascii="Times New Roman" w:hAnsi="Times New Roman"/>
          <w:b/>
          <w:sz w:val="26"/>
          <w:szCs w:val="26"/>
        </w:rPr>
      </w:pPr>
    </w:p>
    <w:p w:rsidR="00D3241E" w:rsidRDefault="00D3241E" w:rsidP="00D3241E">
      <w:pPr>
        <w:spacing w:after="0" w:line="360" w:lineRule="auto"/>
        <w:ind w:firstLine="709"/>
        <w:jc w:val="both"/>
        <w:outlineLvl w:val="1"/>
        <w:rPr>
          <w:rFonts w:ascii="Times New Roman" w:hAnsi="Times New Roman"/>
          <w:b/>
          <w:sz w:val="26"/>
          <w:szCs w:val="26"/>
        </w:rPr>
      </w:pPr>
    </w:p>
    <w:p w:rsidR="00D3241E" w:rsidRDefault="00D3241E" w:rsidP="00D3241E">
      <w:pPr>
        <w:spacing w:after="0" w:line="360" w:lineRule="auto"/>
        <w:ind w:firstLine="709"/>
        <w:jc w:val="both"/>
        <w:outlineLvl w:val="1"/>
        <w:rPr>
          <w:rFonts w:ascii="Times New Roman" w:hAnsi="Times New Roman"/>
          <w:b/>
          <w:sz w:val="26"/>
          <w:szCs w:val="26"/>
        </w:rPr>
      </w:pPr>
    </w:p>
    <w:p w:rsidR="00D3241E" w:rsidRDefault="00D3241E" w:rsidP="00D3241E">
      <w:pPr>
        <w:spacing w:after="0" w:line="360" w:lineRule="auto"/>
        <w:ind w:firstLine="709"/>
        <w:jc w:val="both"/>
        <w:outlineLvl w:val="1"/>
        <w:rPr>
          <w:rFonts w:ascii="Times New Roman" w:hAnsi="Times New Roman"/>
          <w:b/>
          <w:sz w:val="26"/>
          <w:szCs w:val="26"/>
        </w:rPr>
      </w:pPr>
    </w:p>
    <w:p w:rsidR="00D3241E" w:rsidRDefault="00D3241E" w:rsidP="00D3241E">
      <w:pPr>
        <w:spacing w:after="0" w:line="360" w:lineRule="auto"/>
        <w:ind w:firstLine="709"/>
        <w:jc w:val="both"/>
        <w:outlineLvl w:val="1"/>
        <w:rPr>
          <w:rFonts w:ascii="Times New Roman" w:hAnsi="Times New Roman"/>
          <w:b/>
          <w:sz w:val="26"/>
          <w:szCs w:val="26"/>
        </w:rPr>
      </w:pPr>
    </w:p>
    <w:p w:rsidR="00D3241E" w:rsidRDefault="00D3241E" w:rsidP="00D3241E">
      <w:pPr>
        <w:spacing w:after="0" w:line="360" w:lineRule="auto"/>
        <w:ind w:firstLine="709"/>
        <w:jc w:val="both"/>
        <w:outlineLvl w:val="1"/>
        <w:rPr>
          <w:rFonts w:ascii="Times New Roman" w:hAnsi="Times New Roman"/>
          <w:b/>
          <w:sz w:val="26"/>
          <w:szCs w:val="26"/>
        </w:rPr>
      </w:pPr>
    </w:p>
    <w:p w:rsidR="00D3241E" w:rsidRDefault="00D3241E" w:rsidP="00D3241E">
      <w:pPr>
        <w:spacing w:after="0" w:line="360" w:lineRule="auto"/>
        <w:ind w:firstLine="709"/>
        <w:jc w:val="both"/>
        <w:outlineLvl w:val="1"/>
        <w:rPr>
          <w:rFonts w:ascii="Times New Roman" w:hAnsi="Times New Roman"/>
          <w:b/>
          <w:sz w:val="26"/>
          <w:szCs w:val="26"/>
        </w:rPr>
      </w:pPr>
    </w:p>
    <w:p w:rsidR="00D3241E" w:rsidRDefault="00D3241E" w:rsidP="00D3241E">
      <w:pPr>
        <w:spacing w:after="0" w:line="360" w:lineRule="auto"/>
        <w:ind w:firstLine="709"/>
        <w:jc w:val="both"/>
        <w:outlineLvl w:val="1"/>
        <w:rPr>
          <w:rFonts w:ascii="Times New Roman" w:hAnsi="Times New Roman"/>
          <w:b/>
          <w:sz w:val="26"/>
          <w:szCs w:val="26"/>
        </w:rPr>
      </w:pPr>
    </w:p>
    <w:p w:rsidR="00D3241E" w:rsidRDefault="00D3241E" w:rsidP="00D3241E">
      <w:pPr>
        <w:spacing w:after="0" w:line="360" w:lineRule="auto"/>
        <w:ind w:firstLine="709"/>
        <w:jc w:val="both"/>
        <w:outlineLvl w:val="1"/>
        <w:rPr>
          <w:rFonts w:ascii="Times New Roman" w:hAnsi="Times New Roman"/>
          <w:b/>
          <w:sz w:val="26"/>
          <w:szCs w:val="26"/>
        </w:rPr>
      </w:pPr>
    </w:p>
    <w:p w:rsidR="00D3241E" w:rsidRDefault="00D3241E" w:rsidP="00D3241E">
      <w:pPr>
        <w:spacing w:after="0" w:line="360" w:lineRule="auto"/>
        <w:ind w:firstLine="709"/>
        <w:jc w:val="both"/>
        <w:outlineLvl w:val="1"/>
        <w:rPr>
          <w:rFonts w:ascii="Times New Roman" w:hAnsi="Times New Roman"/>
          <w:b/>
          <w:sz w:val="26"/>
          <w:szCs w:val="26"/>
        </w:rPr>
      </w:pPr>
    </w:p>
    <w:p w:rsidR="00A034F1" w:rsidRDefault="00A034F1" w:rsidP="00D3241E">
      <w:pPr>
        <w:spacing w:after="0" w:line="360" w:lineRule="auto"/>
        <w:ind w:firstLine="709"/>
        <w:jc w:val="both"/>
        <w:outlineLvl w:val="1"/>
        <w:rPr>
          <w:rFonts w:ascii="Times New Roman" w:hAnsi="Times New Roman"/>
          <w:b/>
          <w:sz w:val="26"/>
          <w:szCs w:val="26"/>
        </w:rPr>
      </w:pPr>
      <w:r>
        <w:rPr>
          <w:rFonts w:ascii="Times New Roman" w:hAnsi="Times New Roman"/>
          <w:b/>
          <w:bCs/>
          <w:sz w:val="26"/>
          <w:szCs w:val="26"/>
          <w:lang w:eastAsia="ru-RU"/>
        </w:rPr>
        <w:t xml:space="preserve">1. Полное сохранение на территории </w:t>
      </w:r>
      <w:proofErr w:type="spellStart"/>
      <w:r>
        <w:rPr>
          <w:rFonts w:ascii="Times New Roman" w:hAnsi="Times New Roman"/>
          <w:b/>
          <w:bCs/>
          <w:sz w:val="26"/>
          <w:szCs w:val="26"/>
          <w:lang w:eastAsia="ru-RU"/>
        </w:rPr>
        <w:t>Савеевского</w:t>
      </w:r>
      <w:proofErr w:type="spellEnd"/>
      <w:r>
        <w:rPr>
          <w:rFonts w:ascii="Times New Roman" w:hAnsi="Times New Roman"/>
          <w:b/>
          <w:bCs/>
          <w:sz w:val="26"/>
          <w:szCs w:val="26"/>
          <w:lang w:eastAsia="ru-RU"/>
        </w:rPr>
        <w:t xml:space="preserve"> сельского поселения лесов государственного лесного фонда как ресурса обеспечения экологической устойчивости поселения.</w:t>
      </w:r>
    </w:p>
    <w:p w:rsidR="00A034F1" w:rsidRDefault="00A034F1" w:rsidP="00A034F1">
      <w:pPr>
        <w:pStyle w:val="aa"/>
        <w:keepLines w:val="0"/>
        <w:suppressAutoHyphens/>
        <w:spacing w:before="0" w:line="360" w:lineRule="auto"/>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lastRenderedPageBreak/>
        <w:t xml:space="preserve">2. Полное сохранение на территории </w:t>
      </w:r>
      <w:proofErr w:type="spellStart"/>
      <w:r>
        <w:rPr>
          <w:rFonts w:ascii="Times New Roman" w:hAnsi="Times New Roman"/>
          <w:b w:val="0"/>
          <w:bCs w:val="0"/>
          <w:color w:val="auto"/>
          <w:sz w:val="26"/>
          <w:szCs w:val="26"/>
          <w:lang w:eastAsia="ru-RU"/>
        </w:rPr>
        <w:t>Савеевского</w:t>
      </w:r>
      <w:proofErr w:type="spellEnd"/>
      <w:r>
        <w:rPr>
          <w:rFonts w:ascii="Times New Roman" w:hAnsi="Times New Roman"/>
          <w:b w:val="0"/>
          <w:bCs w:val="0"/>
          <w:color w:val="auto"/>
          <w:sz w:val="26"/>
          <w:szCs w:val="26"/>
          <w:lang w:eastAsia="ru-RU"/>
        </w:rPr>
        <w:t xml:space="preserve"> сельского поселения лесной растительности как ресурса обеспечения экологической устойчивости поселения.</w:t>
      </w:r>
    </w:p>
    <w:p w:rsidR="00A034F1" w:rsidRDefault="00A034F1" w:rsidP="00A034F1">
      <w:pPr>
        <w:pStyle w:val="aa"/>
        <w:keepLines w:val="0"/>
        <w:suppressAutoHyphens/>
        <w:spacing w:before="0" w:line="360" w:lineRule="auto"/>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3. Полное сохранение на территории </w:t>
      </w:r>
      <w:proofErr w:type="spellStart"/>
      <w:r>
        <w:rPr>
          <w:rFonts w:ascii="Times New Roman" w:hAnsi="Times New Roman"/>
          <w:b w:val="0"/>
          <w:bCs w:val="0"/>
          <w:color w:val="auto"/>
          <w:sz w:val="26"/>
          <w:szCs w:val="26"/>
          <w:lang w:eastAsia="ru-RU"/>
        </w:rPr>
        <w:t>Савеевского</w:t>
      </w:r>
      <w:proofErr w:type="spellEnd"/>
      <w:r>
        <w:rPr>
          <w:rFonts w:ascii="Times New Roman" w:hAnsi="Times New Roman"/>
          <w:b w:val="0"/>
          <w:bCs w:val="0"/>
          <w:color w:val="auto"/>
          <w:sz w:val="26"/>
          <w:szCs w:val="26"/>
          <w:lang w:eastAsia="ru-RU"/>
        </w:rPr>
        <w:t xml:space="preserve"> сельского поселения участков </w:t>
      </w:r>
      <w:proofErr w:type="spellStart"/>
      <w:r>
        <w:rPr>
          <w:rFonts w:ascii="Times New Roman" w:hAnsi="Times New Roman"/>
          <w:b w:val="0"/>
          <w:bCs w:val="0"/>
          <w:color w:val="auto"/>
          <w:sz w:val="26"/>
          <w:szCs w:val="26"/>
          <w:lang w:eastAsia="ru-RU"/>
        </w:rPr>
        <w:t>залесенных</w:t>
      </w:r>
      <w:proofErr w:type="spellEnd"/>
      <w:r>
        <w:rPr>
          <w:rFonts w:ascii="Times New Roman" w:hAnsi="Times New Roman"/>
          <w:b w:val="0"/>
          <w:bCs w:val="0"/>
          <w:color w:val="auto"/>
          <w:sz w:val="26"/>
          <w:szCs w:val="26"/>
          <w:lang w:eastAsia="ru-RU"/>
        </w:rPr>
        <w:t xml:space="preserve"> территорий, находящихся вне границ населенных пунктов, в том числе берегов рек и озер, склонов оврагов и балок.</w:t>
      </w:r>
    </w:p>
    <w:p w:rsidR="00A034F1" w:rsidRDefault="00A034F1" w:rsidP="00A034F1">
      <w:pPr>
        <w:pStyle w:val="aa"/>
        <w:keepLines w:val="0"/>
        <w:suppressAutoHyphens/>
        <w:spacing w:before="0" w:line="360" w:lineRule="auto"/>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4. Проведение мероприятий по развитию зеленых насаждений на территории населенных пунктов </w:t>
      </w:r>
      <w:proofErr w:type="spellStart"/>
      <w:r>
        <w:rPr>
          <w:rFonts w:ascii="Times New Roman" w:hAnsi="Times New Roman"/>
          <w:b w:val="0"/>
          <w:bCs w:val="0"/>
          <w:color w:val="auto"/>
          <w:sz w:val="26"/>
          <w:szCs w:val="26"/>
          <w:lang w:eastAsia="ru-RU"/>
        </w:rPr>
        <w:t>Савеевского</w:t>
      </w:r>
      <w:proofErr w:type="spellEnd"/>
      <w:r>
        <w:rPr>
          <w:rFonts w:ascii="Times New Roman" w:hAnsi="Times New Roman"/>
          <w:b w:val="0"/>
          <w:bCs w:val="0"/>
          <w:color w:val="auto"/>
          <w:sz w:val="26"/>
          <w:szCs w:val="26"/>
          <w:lang w:eastAsia="ru-RU"/>
        </w:rPr>
        <w:t xml:space="preserve"> сельского поселения:</w:t>
      </w:r>
    </w:p>
    <w:p w:rsidR="00A034F1" w:rsidRDefault="00A034F1" w:rsidP="00A034F1">
      <w:pPr>
        <w:pStyle w:val="aa"/>
        <w:keepLines w:val="0"/>
        <w:numPr>
          <w:ilvl w:val="0"/>
          <w:numId w:val="64"/>
        </w:numPr>
        <w:tabs>
          <w:tab w:val="left" w:pos="993"/>
        </w:tabs>
        <w:suppressAutoHyphens/>
        <w:spacing w:before="0" w:line="360" w:lineRule="auto"/>
        <w:ind w:left="0"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сохранение зеленых насаждений на территории населенных пунктов поселения;</w:t>
      </w:r>
    </w:p>
    <w:p w:rsidR="00A034F1" w:rsidRDefault="00A034F1" w:rsidP="00A034F1">
      <w:pPr>
        <w:pStyle w:val="aa"/>
        <w:keepLines w:val="0"/>
        <w:numPr>
          <w:ilvl w:val="0"/>
          <w:numId w:val="64"/>
        </w:numPr>
        <w:tabs>
          <w:tab w:val="left" w:pos="993"/>
        </w:tabs>
        <w:suppressAutoHyphens/>
        <w:spacing w:before="0" w:line="360" w:lineRule="auto"/>
        <w:ind w:left="0"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обеспечение населения населенных пунктов зелеными насаждениями общего пользования не менее 30 м</w:t>
      </w:r>
      <w:proofErr w:type="gramStart"/>
      <w:r>
        <w:rPr>
          <w:rFonts w:ascii="Times New Roman" w:hAnsi="Times New Roman"/>
          <w:b w:val="0"/>
          <w:bCs w:val="0"/>
          <w:color w:val="auto"/>
          <w:sz w:val="26"/>
          <w:szCs w:val="26"/>
          <w:vertAlign w:val="superscript"/>
          <w:lang w:eastAsia="ru-RU"/>
        </w:rPr>
        <w:t>2</w:t>
      </w:r>
      <w:proofErr w:type="gramEnd"/>
      <w:r>
        <w:rPr>
          <w:rFonts w:ascii="Times New Roman" w:hAnsi="Times New Roman"/>
          <w:b w:val="0"/>
          <w:bCs w:val="0"/>
          <w:color w:val="auto"/>
          <w:sz w:val="26"/>
          <w:szCs w:val="26"/>
          <w:vertAlign w:val="superscript"/>
          <w:lang w:eastAsia="ru-RU"/>
        </w:rPr>
        <w:t xml:space="preserve"> </w:t>
      </w:r>
      <w:r>
        <w:rPr>
          <w:rFonts w:ascii="Times New Roman" w:hAnsi="Times New Roman"/>
          <w:b w:val="0"/>
          <w:bCs w:val="0"/>
          <w:color w:val="auto"/>
          <w:sz w:val="26"/>
          <w:szCs w:val="26"/>
          <w:lang w:eastAsia="ru-RU"/>
        </w:rPr>
        <w:t>на человека;</w:t>
      </w:r>
    </w:p>
    <w:p w:rsidR="00A034F1" w:rsidRDefault="00A034F1" w:rsidP="00A034F1">
      <w:pPr>
        <w:pStyle w:val="aa"/>
        <w:keepLines w:val="0"/>
        <w:numPr>
          <w:ilvl w:val="0"/>
          <w:numId w:val="64"/>
        </w:numPr>
        <w:tabs>
          <w:tab w:val="left" w:pos="993"/>
        </w:tabs>
        <w:suppressAutoHyphens/>
        <w:spacing w:before="0" w:line="360" w:lineRule="auto"/>
        <w:ind w:left="0"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озеленение санитарно – защитных зон объектов, оказывающих негативное воздействие на окружающую среду.</w:t>
      </w:r>
    </w:p>
    <w:p w:rsidR="00A034F1" w:rsidRDefault="00A034F1" w:rsidP="00A034F1">
      <w:pPr>
        <w:pStyle w:val="aa"/>
        <w:keepLines w:val="0"/>
        <w:suppressAutoHyphens/>
        <w:spacing w:before="0" w:line="360" w:lineRule="auto"/>
        <w:ind w:left="709"/>
        <w:jc w:val="both"/>
        <w:rPr>
          <w:rFonts w:ascii="Times New Roman" w:hAnsi="Times New Roman"/>
          <w:b w:val="0"/>
          <w:bCs w:val="0"/>
          <w:color w:val="auto"/>
          <w:sz w:val="26"/>
          <w:szCs w:val="26"/>
          <w:lang w:eastAsia="ru-RU"/>
        </w:rPr>
      </w:pPr>
      <w:r>
        <w:rPr>
          <w:rFonts w:ascii="Times New Roman" w:hAnsi="Times New Roman"/>
          <w:bCs w:val="0"/>
          <w:color w:val="auto"/>
          <w:sz w:val="26"/>
          <w:szCs w:val="26"/>
          <w:lang w:eastAsia="ru-RU"/>
        </w:rPr>
        <w:t>Мероприятия по предотвращению чрезвычайных ситуаций природного и техногенного характера</w:t>
      </w:r>
    </w:p>
    <w:p w:rsidR="00A034F1" w:rsidRDefault="00A034F1" w:rsidP="00A034F1">
      <w:pPr>
        <w:pStyle w:val="aa"/>
        <w:keepLines w:val="0"/>
        <w:spacing w:before="0" w:line="360" w:lineRule="auto"/>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 xml:space="preserve">1. Для снижения риска возникновения чрезвычайных ситуаций техногенного характера на территории </w:t>
      </w:r>
      <w:proofErr w:type="spellStart"/>
      <w:r>
        <w:rPr>
          <w:rFonts w:ascii="Times New Roman" w:hAnsi="Times New Roman"/>
          <w:b w:val="0"/>
          <w:bCs w:val="0"/>
          <w:color w:val="auto"/>
          <w:sz w:val="26"/>
          <w:szCs w:val="26"/>
          <w:lang w:eastAsia="ru-RU"/>
        </w:rPr>
        <w:t>Савеевского</w:t>
      </w:r>
      <w:proofErr w:type="spellEnd"/>
      <w:r>
        <w:rPr>
          <w:rFonts w:ascii="Times New Roman" w:hAnsi="Times New Roman"/>
          <w:b w:val="0"/>
          <w:bCs w:val="0"/>
          <w:color w:val="auto"/>
          <w:sz w:val="26"/>
          <w:szCs w:val="26"/>
          <w:lang w:eastAsia="ru-RU"/>
        </w:rPr>
        <w:t xml:space="preserve"> сельского поселения предлагаются такие мероприятия, как:</w:t>
      </w:r>
    </w:p>
    <w:p w:rsidR="00A034F1" w:rsidRDefault="00A034F1" w:rsidP="00A034F1">
      <w:pPr>
        <w:pStyle w:val="aa"/>
        <w:keepLines w:val="0"/>
        <w:numPr>
          <w:ilvl w:val="0"/>
          <w:numId w:val="65"/>
        </w:numPr>
        <w:tabs>
          <w:tab w:val="num" w:pos="993"/>
        </w:tabs>
        <w:spacing w:before="0" w:line="360" w:lineRule="auto"/>
        <w:ind w:left="0" w:firstLine="708"/>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разработка карт рисков возникновения ЧС для территории поселения;</w:t>
      </w:r>
    </w:p>
    <w:p w:rsidR="00A034F1" w:rsidRDefault="00A034F1" w:rsidP="00A034F1">
      <w:pPr>
        <w:pStyle w:val="aa"/>
        <w:keepLines w:val="0"/>
        <w:numPr>
          <w:ilvl w:val="0"/>
          <w:numId w:val="65"/>
        </w:numPr>
        <w:tabs>
          <w:tab w:val="num" w:pos="993"/>
        </w:tabs>
        <w:spacing w:before="0" w:line="360" w:lineRule="auto"/>
        <w:ind w:left="0" w:firstLine="708"/>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развитие информационного обеспечения управления рисками возникновения чрезвычайных ситуаций;</w:t>
      </w:r>
    </w:p>
    <w:p w:rsidR="00A034F1" w:rsidRDefault="00A034F1" w:rsidP="00A034F1">
      <w:pPr>
        <w:pStyle w:val="aa"/>
        <w:keepLines w:val="0"/>
        <w:numPr>
          <w:ilvl w:val="0"/>
          <w:numId w:val="65"/>
        </w:numPr>
        <w:tabs>
          <w:tab w:val="num" w:pos="993"/>
        </w:tabs>
        <w:spacing w:before="0" w:line="360" w:lineRule="auto"/>
        <w:ind w:left="0" w:firstLine="708"/>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систематический контроль состояния оборудования, трубопроводов, контрольно – измерительных приборов, коммуникаций и поддержание их работоспособности;</w:t>
      </w:r>
    </w:p>
    <w:p w:rsidR="00A034F1" w:rsidRDefault="00A034F1" w:rsidP="00A034F1">
      <w:pPr>
        <w:pStyle w:val="aa"/>
        <w:keepLines w:val="0"/>
        <w:numPr>
          <w:ilvl w:val="0"/>
          <w:numId w:val="65"/>
        </w:numPr>
        <w:tabs>
          <w:tab w:val="num" w:pos="993"/>
        </w:tabs>
        <w:spacing w:before="0" w:line="360" w:lineRule="auto"/>
        <w:ind w:left="0" w:firstLine="708"/>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проверка соблюдения действующих норм и правил по промышленной безопасности;</w:t>
      </w:r>
    </w:p>
    <w:p w:rsidR="00A034F1" w:rsidRDefault="00A034F1" w:rsidP="00A034F1">
      <w:pPr>
        <w:pStyle w:val="aa"/>
        <w:keepLines w:val="0"/>
        <w:numPr>
          <w:ilvl w:val="0"/>
          <w:numId w:val="65"/>
        </w:numPr>
        <w:tabs>
          <w:tab w:val="num" w:pos="993"/>
        </w:tabs>
        <w:spacing w:before="0" w:line="360" w:lineRule="auto"/>
        <w:ind w:left="0" w:firstLine="708"/>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реконструкция системы оповещения;</w:t>
      </w:r>
    </w:p>
    <w:p w:rsidR="00A034F1" w:rsidRDefault="00A034F1" w:rsidP="00A034F1">
      <w:pPr>
        <w:pStyle w:val="aa"/>
        <w:keepLines w:val="0"/>
        <w:numPr>
          <w:ilvl w:val="0"/>
          <w:numId w:val="65"/>
        </w:numPr>
        <w:tabs>
          <w:tab w:val="num" w:pos="993"/>
        </w:tabs>
        <w:spacing w:before="0" w:line="360" w:lineRule="auto"/>
        <w:ind w:left="0" w:firstLine="708"/>
        <w:jc w:val="both"/>
        <w:rPr>
          <w:rFonts w:ascii="Times New Roman" w:hAnsi="Times New Roman"/>
          <w:b w:val="0"/>
          <w:bCs w:val="0"/>
          <w:color w:val="auto"/>
          <w:sz w:val="26"/>
          <w:szCs w:val="26"/>
          <w:lang w:eastAsia="ru-RU"/>
        </w:rPr>
      </w:pPr>
      <w:r>
        <w:rPr>
          <w:rFonts w:ascii="Times New Roman" w:hAnsi="Times New Roman"/>
          <w:b w:val="0"/>
          <w:bCs w:val="0"/>
          <w:color w:val="auto"/>
          <w:sz w:val="26"/>
          <w:szCs w:val="26"/>
          <w:lang w:eastAsia="ru-RU"/>
        </w:rPr>
        <w:t>обеспечение пожарной безопасности.</w:t>
      </w:r>
    </w:p>
    <w:p w:rsidR="00A034F1" w:rsidRDefault="00A034F1" w:rsidP="00A034F1">
      <w:pPr>
        <w:pStyle w:val="aa"/>
        <w:keepLines w:val="0"/>
        <w:spacing w:before="0" w:line="360" w:lineRule="auto"/>
        <w:ind w:firstLine="709"/>
        <w:contextualSpacing/>
        <w:jc w:val="both"/>
        <w:rPr>
          <w:rFonts w:ascii="Times New Roman" w:eastAsia="Calibri" w:hAnsi="Times New Roman"/>
          <w:b w:val="0"/>
          <w:bCs w:val="0"/>
          <w:color w:val="auto"/>
          <w:sz w:val="26"/>
          <w:szCs w:val="26"/>
        </w:rPr>
      </w:pPr>
      <w:r>
        <w:rPr>
          <w:rFonts w:ascii="Times New Roman" w:eastAsia="Calibri" w:hAnsi="Times New Roman"/>
          <w:b w:val="0"/>
          <w:bCs w:val="0"/>
          <w:color w:val="auto"/>
          <w:sz w:val="26"/>
          <w:szCs w:val="26"/>
        </w:rPr>
        <w:t>2. В целях снижения рисков возникновения лесных пожаров на территории поселения предусматривается противопожарное обустройство территории лесного фонда, включающее:</w:t>
      </w:r>
    </w:p>
    <w:p w:rsidR="00A034F1" w:rsidRDefault="00A034F1" w:rsidP="00A034F1">
      <w:pPr>
        <w:pStyle w:val="aa"/>
        <w:keepLines w:val="0"/>
        <w:spacing w:before="0" w:line="360" w:lineRule="auto"/>
        <w:ind w:firstLine="709"/>
        <w:contextualSpacing/>
        <w:jc w:val="both"/>
        <w:rPr>
          <w:rFonts w:ascii="Times New Roman" w:eastAsia="Calibri" w:hAnsi="Times New Roman"/>
          <w:b w:val="0"/>
          <w:bCs w:val="0"/>
          <w:color w:val="auto"/>
          <w:sz w:val="26"/>
          <w:szCs w:val="26"/>
        </w:rPr>
      </w:pPr>
      <w:r>
        <w:rPr>
          <w:rFonts w:ascii="Times New Roman" w:eastAsia="Calibri" w:hAnsi="Times New Roman"/>
          <w:b w:val="0"/>
          <w:bCs w:val="0"/>
          <w:color w:val="auto"/>
          <w:sz w:val="26"/>
          <w:szCs w:val="26"/>
        </w:rPr>
        <w:lastRenderedPageBreak/>
        <w:t>– устройство системы заградительных полос, разрывов, заслонов, опашек;</w:t>
      </w:r>
    </w:p>
    <w:p w:rsidR="00A034F1" w:rsidRDefault="00A034F1" w:rsidP="00A034F1">
      <w:pPr>
        <w:pStyle w:val="aa"/>
        <w:keepLines w:val="0"/>
        <w:spacing w:before="0" w:line="360" w:lineRule="auto"/>
        <w:ind w:firstLine="709"/>
        <w:contextualSpacing/>
        <w:jc w:val="both"/>
        <w:rPr>
          <w:rFonts w:ascii="Times New Roman" w:eastAsia="Calibri" w:hAnsi="Times New Roman"/>
          <w:b w:val="0"/>
          <w:bCs w:val="0"/>
          <w:color w:val="auto"/>
          <w:sz w:val="26"/>
          <w:szCs w:val="26"/>
        </w:rPr>
      </w:pPr>
      <w:r>
        <w:rPr>
          <w:rFonts w:ascii="Times New Roman" w:eastAsia="Calibri" w:hAnsi="Times New Roman"/>
          <w:b w:val="0"/>
          <w:bCs w:val="0"/>
          <w:color w:val="auto"/>
          <w:sz w:val="26"/>
          <w:szCs w:val="26"/>
        </w:rPr>
        <w:t>– устройство защитных минерализованных полос и уход за ними;</w:t>
      </w:r>
    </w:p>
    <w:p w:rsidR="00A034F1" w:rsidRDefault="00A034F1" w:rsidP="00A034F1">
      <w:pPr>
        <w:pStyle w:val="aa"/>
        <w:keepLines w:val="0"/>
        <w:spacing w:before="0" w:line="360" w:lineRule="auto"/>
        <w:ind w:firstLine="709"/>
        <w:contextualSpacing/>
        <w:jc w:val="both"/>
        <w:rPr>
          <w:rFonts w:ascii="Times New Roman" w:eastAsia="Calibri" w:hAnsi="Times New Roman"/>
          <w:b w:val="0"/>
          <w:bCs w:val="0"/>
          <w:color w:val="auto"/>
          <w:sz w:val="26"/>
          <w:szCs w:val="26"/>
        </w:rPr>
      </w:pPr>
      <w:r>
        <w:rPr>
          <w:rFonts w:ascii="Times New Roman" w:eastAsia="Calibri" w:hAnsi="Times New Roman"/>
          <w:b w:val="0"/>
          <w:bCs w:val="0"/>
          <w:color w:val="auto"/>
          <w:sz w:val="26"/>
          <w:szCs w:val="26"/>
        </w:rPr>
        <w:t>– проведение пропаганды по соблюдению правил пожарной безопасности среди населения в населенных пунктах, общественном транспорте, местах выполнения работ и массового отдыха;</w:t>
      </w:r>
    </w:p>
    <w:p w:rsidR="00A034F1" w:rsidRDefault="00A034F1" w:rsidP="00A034F1">
      <w:pPr>
        <w:pStyle w:val="aa"/>
        <w:keepLines w:val="0"/>
        <w:spacing w:before="0" w:line="360" w:lineRule="auto"/>
        <w:ind w:firstLine="709"/>
        <w:contextualSpacing/>
        <w:jc w:val="both"/>
        <w:rPr>
          <w:rFonts w:ascii="Times New Roman" w:eastAsia="Calibri" w:hAnsi="Times New Roman"/>
          <w:b w:val="0"/>
          <w:bCs w:val="0"/>
          <w:color w:val="auto"/>
          <w:sz w:val="26"/>
          <w:szCs w:val="26"/>
        </w:rPr>
      </w:pPr>
      <w:r>
        <w:rPr>
          <w:rFonts w:ascii="Times New Roman" w:eastAsia="Calibri" w:hAnsi="Times New Roman"/>
          <w:b w:val="0"/>
          <w:bCs w:val="0"/>
          <w:color w:val="auto"/>
          <w:sz w:val="26"/>
          <w:szCs w:val="26"/>
        </w:rPr>
        <w:t>– организация лесной рекреации в целях сокращения неорганизованного притока людей, обеспечения пожарной безопасности в местах отдыха;</w:t>
      </w:r>
    </w:p>
    <w:p w:rsidR="00A034F1" w:rsidRDefault="00A034F1" w:rsidP="00A034F1">
      <w:pPr>
        <w:pStyle w:val="aa"/>
        <w:keepLines w:val="0"/>
        <w:tabs>
          <w:tab w:val="left" w:pos="900"/>
        </w:tabs>
        <w:spacing w:before="0" w:line="360" w:lineRule="auto"/>
        <w:ind w:firstLine="709"/>
        <w:contextualSpacing/>
        <w:jc w:val="both"/>
        <w:rPr>
          <w:rFonts w:ascii="Times New Roman" w:eastAsia="Calibri" w:hAnsi="Times New Roman"/>
          <w:b w:val="0"/>
          <w:bCs w:val="0"/>
          <w:color w:val="auto"/>
          <w:sz w:val="26"/>
          <w:szCs w:val="26"/>
        </w:rPr>
      </w:pPr>
      <w:r>
        <w:rPr>
          <w:rFonts w:ascii="Times New Roman" w:eastAsia="Calibri" w:hAnsi="Times New Roman"/>
          <w:b w:val="0"/>
          <w:bCs w:val="0"/>
          <w:color w:val="auto"/>
          <w:sz w:val="26"/>
          <w:szCs w:val="26"/>
        </w:rPr>
        <w:t>– содержание в исправном состоянии источников противопожарного водоснабжения;</w:t>
      </w:r>
    </w:p>
    <w:p w:rsidR="00A034F1" w:rsidRDefault="00A034F1" w:rsidP="00A034F1">
      <w:pPr>
        <w:pStyle w:val="aa"/>
        <w:keepLines w:val="0"/>
        <w:spacing w:before="0" w:line="360" w:lineRule="auto"/>
        <w:ind w:firstLine="709"/>
        <w:contextualSpacing/>
        <w:jc w:val="both"/>
        <w:rPr>
          <w:rFonts w:ascii="Times New Roman" w:eastAsia="Calibri" w:hAnsi="Times New Roman"/>
          <w:b w:val="0"/>
          <w:bCs w:val="0"/>
          <w:color w:val="auto"/>
          <w:sz w:val="26"/>
          <w:szCs w:val="26"/>
        </w:rPr>
      </w:pPr>
      <w:r>
        <w:rPr>
          <w:rFonts w:ascii="Times New Roman" w:eastAsia="Calibri" w:hAnsi="Times New Roman"/>
          <w:b w:val="0"/>
          <w:bCs w:val="0"/>
          <w:color w:val="auto"/>
          <w:sz w:val="26"/>
          <w:szCs w:val="26"/>
        </w:rPr>
        <w:t>– создание не замерзающей проруби;</w:t>
      </w:r>
    </w:p>
    <w:p w:rsidR="00A034F1" w:rsidRDefault="00A034F1" w:rsidP="00A034F1">
      <w:pPr>
        <w:pStyle w:val="aa"/>
        <w:keepLines w:val="0"/>
        <w:spacing w:before="0" w:line="360" w:lineRule="auto"/>
        <w:ind w:firstLine="709"/>
        <w:contextualSpacing/>
        <w:jc w:val="both"/>
        <w:rPr>
          <w:rFonts w:ascii="Times New Roman" w:eastAsia="Calibri" w:hAnsi="Times New Roman"/>
          <w:b w:val="0"/>
          <w:bCs w:val="0"/>
          <w:color w:val="auto"/>
          <w:sz w:val="26"/>
          <w:szCs w:val="26"/>
        </w:rPr>
      </w:pPr>
      <w:r>
        <w:rPr>
          <w:rFonts w:ascii="Times New Roman" w:eastAsia="Calibri" w:hAnsi="Times New Roman"/>
          <w:b w:val="0"/>
          <w:bCs w:val="0"/>
          <w:color w:val="auto"/>
          <w:sz w:val="26"/>
          <w:szCs w:val="26"/>
        </w:rPr>
        <w:t>– в летний период производство выкоса травы;</w:t>
      </w:r>
      <w:r>
        <w:rPr>
          <w:rFonts w:ascii="Times New Roman" w:eastAsia="Calibri" w:hAnsi="Times New Roman"/>
          <w:bCs w:val="0"/>
          <w:color w:val="auto"/>
          <w:sz w:val="26"/>
          <w:szCs w:val="26"/>
        </w:rPr>
        <w:br w:type="page"/>
      </w:r>
    </w:p>
    <w:p w:rsidR="00A034F1" w:rsidRDefault="00A034F1" w:rsidP="00A034F1">
      <w:pPr>
        <w:pageBreakBefore/>
        <w:tabs>
          <w:tab w:val="left" w:pos="1080"/>
        </w:tabs>
        <w:spacing w:after="0" w:line="360" w:lineRule="auto"/>
        <w:jc w:val="both"/>
        <w:rPr>
          <w:rFonts w:ascii="Times New Roman" w:hAnsi="Times New Roman"/>
          <w:b/>
          <w:noProof/>
          <w:sz w:val="26"/>
          <w:szCs w:val="26"/>
        </w:rPr>
      </w:pPr>
      <w:r>
        <w:rPr>
          <w:rFonts w:ascii="Times New Roman" w:hAnsi="Times New Roman"/>
          <w:b/>
          <w:sz w:val="26"/>
          <w:szCs w:val="26"/>
        </w:rPr>
        <w:lastRenderedPageBreak/>
        <w:t xml:space="preserve">6. ЗАЩИТА ТЕРРИТОРИИ </w:t>
      </w:r>
      <w:r>
        <w:rPr>
          <w:rFonts w:ascii="Times New Roman" w:hAnsi="Times New Roman"/>
          <w:b/>
          <w:caps/>
          <w:sz w:val="26"/>
          <w:szCs w:val="26"/>
        </w:rPr>
        <w:t xml:space="preserve">МУНИЦИПАЛЬНОГО ОБРАЗОВАНИЯ </w:t>
      </w:r>
      <w:r>
        <w:rPr>
          <w:rFonts w:ascii="Times New Roman" w:hAnsi="Times New Roman"/>
          <w:b/>
          <w:sz w:val="26"/>
          <w:szCs w:val="26"/>
        </w:rPr>
        <w:t>ОТ ЧРЕЗВЫЧАЙНЫХ СИТУАЦИЙ ПРИРОДНОГО И ТЕХНОГЕННОГО ХАРАКТЕРА</w:t>
      </w:r>
    </w:p>
    <w:p w:rsidR="00A034F1" w:rsidRDefault="00A034F1" w:rsidP="00A034F1">
      <w:pPr>
        <w:pStyle w:val="S0"/>
        <w:tabs>
          <w:tab w:val="left" w:pos="1080"/>
        </w:tabs>
        <w:ind w:firstLine="709"/>
        <w:rPr>
          <w:rFonts w:eastAsia="Calibri"/>
          <w:sz w:val="26"/>
          <w:szCs w:val="26"/>
        </w:rPr>
      </w:pPr>
    </w:p>
    <w:p w:rsidR="00A034F1" w:rsidRDefault="00A034F1" w:rsidP="00A034F1">
      <w:pPr>
        <w:pStyle w:val="S0"/>
        <w:tabs>
          <w:tab w:val="left" w:pos="1080"/>
        </w:tabs>
        <w:ind w:firstLine="709"/>
        <w:rPr>
          <w:rFonts w:eastAsia="Calibri"/>
          <w:sz w:val="26"/>
          <w:szCs w:val="26"/>
        </w:rPr>
      </w:pPr>
      <w:r>
        <w:rPr>
          <w:rFonts w:eastAsia="Calibri"/>
          <w:sz w:val="26"/>
          <w:szCs w:val="26"/>
        </w:rPr>
        <w:t>Чрезвычайные ситуации природного и техногенного характера согласно постановлению Правительства РФ от 21 мая 2007 г. № 304 «О классификации чрезвычайных ситуаций природного и техногенного характера» подразделяются:</w:t>
      </w:r>
    </w:p>
    <w:p w:rsidR="00A034F1" w:rsidRDefault="00A034F1" w:rsidP="00A034F1">
      <w:pPr>
        <w:pStyle w:val="S1"/>
        <w:numPr>
          <w:ilvl w:val="0"/>
          <w:numId w:val="66"/>
        </w:numPr>
        <w:tabs>
          <w:tab w:val="clear" w:pos="992"/>
          <w:tab w:val="left" w:pos="993"/>
          <w:tab w:val="num" w:pos="1276"/>
        </w:tabs>
        <w:ind w:left="0" w:firstLine="709"/>
        <w:rPr>
          <w:sz w:val="26"/>
          <w:szCs w:val="26"/>
        </w:rPr>
      </w:pPr>
      <w:r>
        <w:rPr>
          <w:sz w:val="26"/>
          <w:szCs w:val="26"/>
        </w:rPr>
        <w:t>локального характера;</w:t>
      </w:r>
    </w:p>
    <w:p w:rsidR="00A034F1" w:rsidRDefault="00A034F1" w:rsidP="00A034F1">
      <w:pPr>
        <w:pStyle w:val="S1"/>
        <w:numPr>
          <w:ilvl w:val="0"/>
          <w:numId w:val="66"/>
        </w:numPr>
        <w:tabs>
          <w:tab w:val="clear" w:pos="992"/>
          <w:tab w:val="left" w:pos="993"/>
          <w:tab w:val="num" w:pos="1276"/>
        </w:tabs>
        <w:ind w:left="0" w:firstLine="709"/>
        <w:rPr>
          <w:sz w:val="26"/>
          <w:szCs w:val="26"/>
        </w:rPr>
      </w:pPr>
      <w:r>
        <w:rPr>
          <w:sz w:val="26"/>
          <w:szCs w:val="26"/>
        </w:rPr>
        <w:t>муниципального характера;</w:t>
      </w:r>
    </w:p>
    <w:p w:rsidR="00A034F1" w:rsidRDefault="00A034F1" w:rsidP="00A034F1">
      <w:pPr>
        <w:pStyle w:val="S1"/>
        <w:numPr>
          <w:ilvl w:val="0"/>
          <w:numId w:val="66"/>
        </w:numPr>
        <w:tabs>
          <w:tab w:val="clear" w:pos="992"/>
          <w:tab w:val="left" w:pos="993"/>
          <w:tab w:val="num" w:pos="1276"/>
        </w:tabs>
        <w:ind w:left="0" w:firstLine="709"/>
        <w:rPr>
          <w:sz w:val="26"/>
          <w:szCs w:val="26"/>
        </w:rPr>
      </w:pPr>
      <w:r>
        <w:rPr>
          <w:sz w:val="26"/>
          <w:szCs w:val="26"/>
        </w:rPr>
        <w:t>межмуниципального характера;</w:t>
      </w:r>
    </w:p>
    <w:p w:rsidR="00A034F1" w:rsidRDefault="00A034F1" w:rsidP="00A034F1">
      <w:pPr>
        <w:pStyle w:val="S1"/>
        <w:numPr>
          <w:ilvl w:val="0"/>
          <w:numId w:val="66"/>
        </w:numPr>
        <w:tabs>
          <w:tab w:val="clear" w:pos="992"/>
          <w:tab w:val="left" w:pos="993"/>
          <w:tab w:val="num" w:pos="1276"/>
        </w:tabs>
        <w:ind w:left="0" w:firstLine="709"/>
        <w:rPr>
          <w:sz w:val="26"/>
          <w:szCs w:val="26"/>
        </w:rPr>
      </w:pPr>
      <w:r>
        <w:rPr>
          <w:sz w:val="26"/>
          <w:szCs w:val="26"/>
        </w:rPr>
        <w:t>регионального характера;</w:t>
      </w:r>
    </w:p>
    <w:p w:rsidR="00A034F1" w:rsidRDefault="00A034F1" w:rsidP="00A034F1">
      <w:pPr>
        <w:pStyle w:val="S1"/>
        <w:numPr>
          <w:ilvl w:val="0"/>
          <w:numId w:val="66"/>
        </w:numPr>
        <w:tabs>
          <w:tab w:val="clear" w:pos="992"/>
          <w:tab w:val="left" w:pos="993"/>
          <w:tab w:val="num" w:pos="1276"/>
        </w:tabs>
        <w:ind w:left="0" w:firstLine="709"/>
        <w:rPr>
          <w:sz w:val="26"/>
          <w:szCs w:val="26"/>
        </w:rPr>
      </w:pPr>
      <w:r>
        <w:rPr>
          <w:sz w:val="26"/>
          <w:szCs w:val="26"/>
        </w:rPr>
        <w:t>межрегионального характера;</w:t>
      </w:r>
    </w:p>
    <w:p w:rsidR="00A034F1" w:rsidRDefault="00A034F1" w:rsidP="00A034F1">
      <w:pPr>
        <w:pStyle w:val="S1"/>
        <w:numPr>
          <w:ilvl w:val="0"/>
          <w:numId w:val="66"/>
        </w:numPr>
        <w:tabs>
          <w:tab w:val="clear" w:pos="992"/>
          <w:tab w:val="left" w:pos="993"/>
          <w:tab w:val="num" w:pos="1276"/>
        </w:tabs>
        <w:ind w:left="0" w:firstLine="709"/>
        <w:rPr>
          <w:sz w:val="26"/>
          <w:szCs w:val="26"/>
        </w:rPr>
      </w:pPr>
      <w:r>
        <w:rPr>
          <w:sz w:val="26"/>
          <w:szCs w:val="26"/>
        </w:rPr>
        <w:t>федерального характера.</w:t>
      </w:r>
    </w:p>
    <w:p w:rsidR="00A034F1" w:rsidRDefault="00A034F1" w:rsidP="00A034F1">
      <w:pPr>
        <w:tabs>
          <w:tab w:val="left" w:pos="1080"/>
        </w:tabs>
        <w:spacing w:after="0" w:line="360" w:lineRule="auto"/>
        <w:ind w:firstLine="709"/>
        <w:jc w:val="both"/>
        <w:rPr>
          <w:rFonts w:ascii="Times New Roman" w:hAnsi="Times New Roman"/>
          <w:sz w:val="26"/>
          <w:szCs w:val="26"/>
        </w:rPr>
      </w:pPr>
      <w:r>
        <w:rPr>
          <w:rFonts w:ascii="Times New Roman" w:hAnsi="Times New Roman"/>
          <w:sz w:val="26"/>
          <w:szCs w:val="26"/>
        </w:rPr>
        <w:t>Катастрофы техногенного и природного характера приводят к следующим возможным последствиям:</w:t>
      </w:r>
    </w:p>
    <w:p w:rsidR="00A034F1" w:rsidRDefault="00A034F1" w:rsidP="00A034F1">
      <w:pPr>
        <w:pStyle w:val="S1"/>
        <w:numPr>
          <w:ilvl w:val="0"/>
          <w:numId w:val="67"/>
        </w:numPr>
        <w:tabs>
          <w:tab w:val="clear" w:pos="992"/>
          <w:tab w:val="left" w:pos="993"/>
          <w:tab w:val="num" w:pos="1276"/>
        </w:tabs>
        <w:ind w:left="0" w:firstLine="698"/>
        <w:rPr>
          <w:sz w:val="26"/>
          <w:szCs w:val="26"/>
        </w:rPr>
      </w:pPr>
      <w:r>
        <w:rPr>
          <w:sz w:val="26"/>
          <w:szCs w:val="26"/>
        </w:rPr>
        <w:t>пожары;</w:t>
      </w:r>
    </w:p>
    <w:p w:rsidR="00A034F1" w:rsidRDefault="00A034F1" w:rsidP="00A034F1">
      <w:pPr>
        <w:pStyle w:val="S1"/>
        <w:numPr>
          <w:ilvl w:val="0"/>
          <w:numId w:val="67"/>
        </w:numPr>
        <w:tabs>
          <w:tab w:val="clear" w:pos="992"/>
          <w:tab w:val="left" w:pos="993"/>
          <w:tab w:val="num" w:pos="1276"/>
        </w:tabs>
        <w:ind w:left="0" w:firstLine="698"/>
        <w:rPr>
          <w:sz w:val="26"/>
          <w:szCs w:val="26"/>
        </w:rPr>
      </w:pPr>
      <w:r>
        <w:rPr>
          <w:sz w:val="26"/>
          <w:szCs w:val="26"/>
        </w:rPr>
        <w:t>взрывы;</w:t>
      </w:r>
    </w:p>
    <w:p w:rsidR="00A034F1" w:rsidRDefault="00A034F1" w:rsidP="00A034F1">
      <w:pPr>
        <w:pStyle w:val="S1"/>
        <w:numPr>
          <w:ilvl w:val="0"/>
          <w:numId w:val="67"/>
        </w:numPr>
        <w:tabs>
          <w:tab w:val="clear" w:pos="992"/>
          <w:tab w:val="left" w:pos="993"/>
          <w:tab w:val="num" w:pos="1276"/>
        </w:tabs>
        <w:ind w:left="0" w:firstLine="698"/>
        <w:rPr>
          <w:sz w:val="26"/>
          <w:szCs w:val="26"/>
        </w:rPr>
      </w:pPr>
      <w:r>
        <w:rPr>
          <w:sz w:val="26"/>
          <w:szCs w:val="26"/>
        </w:rPr>
        <w:t>человеческие жертвы;</w:t>
      </w:r>
    </w:p>
    <w:p w:rsidR="00A034F1" w:rsidRDefault="00A034F1" w:rsidP="00A034F1">
      <w:pPr>
        <w:pStyle w:val="S1"/>
        <w:numPr>
          <w:ilvl w:val="0"/>
          <w:numId w:val="67"/>
        </w:numPr>
        <w:tabs>
          <w:tab w:val="clear" w:pos="992"/>
          <w:tab w:val="left" w:pos="993"/>
          <w:tab w:val="num" w:pos="1276"/>
        </w:tabs>
        <w:ind w:left="0" w:firstLine="698"/>
        <w:rPr>
          <w:sz w:val="26"/>
          <w:szCs w:val="26"/>
        </w:rPr>
      </w:pPr>
      <w:r>
        <w:rPr>
          <w:sz w:val="26"/>
          <w:szCs w:val="26"/>
        </w:rPr>
        <w:t>массовые заболевания населения;</w:t>
      </w:r>
    </w:p>
    <w:p w:rsidR="00A034F1" w:rsidRDefault="00A034F1" w:rsidP="00A034F1">
      <w:pPr>
        <w:pStyle w:val="S1"/>
        <w:numPr>
          <w:ilvl w:val="0"/>
          <w:numId w:val="67"/>
        </w:numPr>
        <w:tabs>
          <w:tab w:val="clear" w:pos="992"/>
          <w:tab w:val="left" w:pos="993"/>
          <w:tab w:val="num" w:pos="1276"/>
        </w:tabs>
        <w:ind w:left="0" w:firstLine="698"/>
        <w:rPr>
          <w:sz w:val="26"/>
          <w:szCs w:val="26"/>
        </w:rPr>
      </w:pPr>
      <w:r>
        <w:rPr>
          <w:sz w:val="26"/>
          <w:szCs w:val="26"/>
        </w:rPr>
        <w:t>перебои в обеспечении электроэнергией, водой, теплом.</w:t>
      </w:r>
    </w:p>
    <w:p w:rsidR="00A034F1" w:rsidRDefault="00A034F1" w:rsidP="00A034F1">
      <w:pPr>
        <w:pStyle w:val="19"/>
        <w:tabs>
          <w:tab w:val="left" w:pos="1080"/>
        </w:tabs>
        <w:spacing w:line="360" w:lineRule="auto"/>
        <w:ind w:firstLine="709"/>
        <w:jc w:val="both"/>
        <w:rPr>
          <w:rFonts w:eastAsia="Arial Unicode MS"/>
          <w:sz w:val="26"/>
          <w:szCs w:val="26"/>
          <w:highlight w:val="yellow"/>
        </w:rPr>
      </w:pPr>
      <w:r>
        <w:rPr>
          <w:rFonts w:eastAsia="Arial Unicode MS"/>
          <w:sz w:val="26"/>
          <w:szCs w:val="26"/>
        </w:rPr>
        <w:t>Для разработки инженерно – технических мероприятий гражданской обороны необходимо учесть данные о группе и категории по ГО рядом расположенных объектов и городов.</w:t>
      </w:r>
    </w:p>
    <w:p w:rsidR="00A034F1" w:rsidRDefault="00A034F1" w:rsidP="00A034F1">
      <w:pPr>
        <w:spacing w:after="0" w:line="360" w:lineRule="auto"/>
        <w:ind w:firstLine="709"/>
        <w:jc w:val="both"/>
        <w:rPr>
          <w:rFonts w:ascii="Times New Roman" w:eastAsia="Arial Unicode MS" w:hAnsi="Times New Roman"/>
          <w:sz w:val="26"/>
          <w:szCs w:val="26"/>
        </w:rPr>
      </w:pPr>
      <w:r>
        <w:rPr>
          <w:rFonts w:ascii="Times New Roman" w:hAnsi="Times New Roman"/>
          <w:sz w:val="26"/>
          <w:szCs w:val="26"/>
        </w:rPr>
        <w:t xml:space="preserve">Инженерные коммуникации: </w:t>
      </w:r>
      <w:r>
        <w:rPr>
          <w:rFonts w:ascii="Times New Roman" w:eastAsia="Arial Unicode MS" w:hAnsi="Times New Roman"/>
          <w:sz w:val="26"/>
          <w:szCs w:val="26"/>
        </w:rPr>
        <w:t>существующие и резервные источники водоснабжения обеспечивают бесперебойное обеспечение водой; предусмотреть подачу воды на территории поселения в случае рассредоточения и эвакуации населения при аварии на Смоленской АЭС.</w:t>
      </w:r>
    </w:p>
    <w:p w:rsidR="00A034F1" w:rsidRDefault="00A034F1" w:rsidP="00A034F1">
      <w:pPr>
        <w:pStyle w:val="19"/>
        <w:spacing w:line="360" w:lineRule="auto"/>
        <w:ind w:firstLine="709"/>
        <w:jc w:val="both"/>
        <w:rPr>
          <w:rFonts w:eastAsia="Arial Unicode MS"/>
          <w:sz w:val="26"/>
          <w:szCs w:val="26"/>
        </w:rPr>
      </w:pPr>
      <w:proofErr w:type="gramStart"/>
      <w:r>
        <w:rPr>
          <w:rFonts w:eastAsia="Arial Unicode MS"/>
          <w:sz w:val="26"/>
          <w:szCs w:val="26"/>
        </w:rPr>
        <w:t xml:space="preserve">Для разработки инженерно – технических мероприятий по предупреждению ЧС природного и техногенного характера необходимо отметить, что в </w:t>
      </w:r>
      <w:proofErr w:type="spellStart"/>
      <w:r>
        <w:rPr>
          <w:rFonts w:eastAsia="Arial Unicode MS"/>
          <w:sz w:val="26"/>
          <w:szCs w:val="26"/>
        </w:rPr>
        <w:t>Рославльском</w:t>
      </w:r>
      <w:proofErr w:type="spellEnd"/>
      <w:r>
        <w:rPr>
          <w:rFonts w:eastAsia="Arial Unicode MS"/>
          <w:sz w:val="26"/>
          <w:szCs w:val="26"/>
        </w:rPr>
        <w:t xml:space="preserve"> районе опасных природных процессов (землетрясения, оползни, сели, лавины, абразии, карстовые явления, суффозии, </w:t>
      </w:r>
      <w:proofErr w:type="spellStart"/>
      <w:r>
        <w:rPr>
          <w:rFonts w:eastAsia="Arial Unicode MS"/>
          <w:sz w:val="26"/>
          <w:szCs w:val="26"/>
        </w:rPr>
        <w:t>просадочность</w:t>
      </w:r>
      <w:proofErr w:type="spellEnd"/>
      <w:r>
        <w:rPr>
          <w:rFonts w:eastAsia="Arial Unicode MS"/>
          <w:sz w:val="26"/>
          <w:szCs w:val="26"/>
        </w:rPr>
        <w:t xml:space="preserve"> пород, наводнения, подтопления, эрозии, ураганы, смерчи, цунами и др.), требующих </w:t>
      </w:r>
      <w:r>
        <w:rPr>
          <w:rFonts w:eastAsia="Arial Unicode MS"/>
          <w:sz w:val="26"/>
          <w:szCs w:val="26"/>
        </w:rPr>
        <w:lastRenderedPageBreak/>
        <w:t>превентивных защитных мер, не наблюдалось.</w:t>
      </w:r>
      <w:proofErr w:type="gramEnd"/>
    </w:p>
    <w:p w:rsidR="00A034F1" w:rsidRDefault="00A034F1" w:rsidP="00A034F1">
      <w:pPr>
        <w:pStyle w:val="19"/>
        <w:spacing w:line="360" w:lineRule="auto"/>
        <w:ind w:firstLine="709"/>
        <w:jc w:val="both"/>
        <w:rPr>
          <w:rFonts w:eastAsia="Arial Unicode MS"/>
          <w:sz w:val="26"/>
          <w:szCs w:val="26"/>
        </w:rPr>
      </w:pPr>
      <w:r>
        <w:rPr>
          <w:rFonts w:eastAsia="Arial Unicode MS"/>
          <w:sz w:val="26"/>
          <w:szCs w:val="26"/>
        </w:rPr>
        <w:t>1. Возможными источниками ЧС природного характера могут быть метеорологические:</w:t>
      </w:r>
    </w:p>
    <w:p w:rsidR="00A034F1" w:rsidRDefault="00A034F1" w:rsidP="00A034F1">
      <w:pPr>
        <w:pStyle w:val="19"/>
        <w:spacing w:line="360" w:lineRule="auto"/>
        <w:ind w:firstLine="709"/>
        <w:jc w:val="both"/>
        <w:rPr>
          <w:rFonts w:eastAsia="Arial Unicode MS"/>
          <w:sz w:val="26"/>
          <w:szCs w:val="26"/>
        </w:rPr>
      </w:pPr>
      <w:r>
        <w:rPr>
          <w:rFonts w:eastAsia="Arial Unicode MS"/>
          <w:sz w:val="26"/>
          <w:szCs w:val="26"/>
        </w:rPr>
        <w:t>- сильный дождь,</w:t>
      </w:r>
    </w:p>
    <w:p w:rsidR="00A034F1" w:rsidRDefault="00A034F1" w:rsidP="00A034F1">
      <w:pPr>
        <w:pStyle w:val="19"/>
        <w:spacing w:line="360" w:lineRule="auto"/>
        <w:ind w:firstLine="709"/>
        <w:jc w:val="both"/>
        <w:rPr>
          <w:rFonts w:eastAsia="Arial Unicode MS"/>
          <w:sz w:val="26"/>
          <w:szCs w:val="26"/>
        </w:rPr>
      </w:pPr>
      <w:r>
        <w:rPr>
          <w:rFonts w:eastAsia="Arial Unicode MS"/>
          <w:sz w:val="26"/>
          <w:szCs w:val="26"/>
        </w:rPr>
        <w:t>- сильный снегопад,</w:t>
      </w:r>
    </w:p>
    <w:p w:rsidR="00A034F1" w:rsidRDefault="00A034F1" w:rsidP="00A034F1">
      <w:pPr>
        <w:pStyle w:val="19"/>
        <w:spacing w:line="360" w:lineRule="auto"/>
        <w:ind w:firstLine="709"/>
        <w:jc w:val="both"/>
        <w:rPr>
          <w:rFonts w:eastAsia="Arial Unicode MS"/>
          <w:sz w:val="26"/>
          <w:szCs w:val="26"/>
        </w:rPr>
      </w:pPr>
      <w:r>
        <w:rPr>
          <w:rFonts w:eastAsia="Arial Unicode MS"/>
          <w:sz w:val="26"/>
          <w:szCs w:val="26"/>
        </w:rPr>
        <w:t xml:space="preserve">- гололед, </w:t>
      </w:r>
    </w:p>
    <w:p w:rsidR="00A034F1" w:rsidRDefault="00A034F1" w:rsidP="00A034F1">
      <w:pPr>
        <w:pStyle w:val="19"/>
        <w:spacing w:line="360" w:lineRule="auto"/>
        <w:ind w:firstLine="709"/>
        <w:jc w:val="both"/>
        <w:rPr>
          <w:rFonts w:eastAsia="Arial Unicode MS"/>
          <w:sz w:val="26"/>
          <w:szCs w:val="26"/>
        </w:rPr>
      </w:pPr>
      <w:r>
        <w:rPr>
          <w:rFonts w:eastAsia="Arial Unicode MS"/>
          <w:sz w:val="26"/>
          <w:szCs w:val="26"/>
        </w:rPr>
        <w:t>- усиление ветра до 20 – 25 м/</w:t>
      </w:r>
      <w:proofErr w:type="gramStart"/>
      <w:r>
        <w:rPr>
          <w:rFonts w:eastAsia="Arial Unicode MS"/>
          <w:sz w:val="26"/>
          <w:szCs w:val="26"/>
        </w:rPr>
        <w:t>с</w:t>
      </w:r>
      <w:proofErr w:type="gramEnd"/>
      <w:r>
        <w:rPr>
          <w:rFonts w:eastAsia="Arial Unicode MS"/>
          <w:sz w:val="26"/>
          <w:szCs w:val="26"/>
        </w:rPr>
        <w:t>.</w:t>
      </w:r>
    </w:p>
    <w:p w:rsidR="00A034F1" w:rsidRDefault="00A034F1" w:rsidP="00A034F1">
      <w:pPr>
        <w:pStyle w:val="19"/>
        <w:spacing w:line="360" w:lineRule="auto"/>
        <w:ind w:firstLine="709"/>
        <w:jc w:val="both"/>
        <w:rPr>
          <w:rFonts w:eastAsia="Arial Unicode MS"/>
          <w:sz w:val="26"/>
          <w:szCs w:val="26"/>
        </w:rPr>
      </w:pPr>
      <w:r>
        <w:rPr>
          <w:rFonts w:eastAsia="Arial Unicode MS"/>
          <w:sz w:val="26"/>
          <w:szCs w:val="26"/>
        </w:rPr>
        <w:t xml:space="preserve">2. На территории </w:t>
      </w:r>
      <w:proofErr w:type="spellStart"/>
      <w:r>
        <w:rPr>
          <w:rFonts w:eastAsia="Arial Unicode MS"/>
          <w:sz w:val="26"/>
          <w:szCs w:val="26"/>
        </w:rPr>
        <w:t>Савеевского</w:t>
      </w:r>
      <w:proofErr w:type="spellEnd"/>
      <w:r>
        <w:rPr>
          <w:rFonts w:eastAsia="Arial Unicode MS"/>
          <w:sz w:val="26"/>
          <w:szCs w:val="26"/>
        </w:rPr>
        <w:t xml:space="preserve"> сельского поселения потенциально опасных объектов нет.</w:t>
      </w:r>
    </w:p>
    <w:p w:rsidR="00A034F1" w:rsidRDefault="00A034F1" w:rsidP="00A034F1">
      <w:pPr>
        <w:pStyle w:val="19"/>
        <w:spacing w:line="360" w:lineRule="auto"/>
        <w:ind w:firstLine="709"/>
        <w:jc w:val="both"/>
        <w:rPr>
          <w:rFonts w:eastAsia="Arial Unicode MS"/>
          <w:sz w:val="26"/>
          <w:szCs w:val="26"/>
        </w:rPr>
      </w:pPr>
      <w:r>
        <w:rPr>
          <w:rFonts w:eastAsia="Arial Unicode MS"/>
          <w:sz w:val="26"/>
          <w:szCs w:val="26"/>
        </w:rPr>
        <w:t>Расстояние до потенциально опасного объекта 1-го класса степени опасности</w:t>
      </w:r>
      <w:r>
        <w:rPr>
          <w:rFonts w:eastAsia="Arial Unicode MS"/>
          <w:sz w:val="26"/>
          <w:szCs w:val="26"/>
          <w:vertAlign w:val="superscript"/>
        </w:rPr>
        <w:footnoteReference w:id="8"/>
      </w:r>
      <w:r>
        <w:rPr>
          <w:rFonts w:eastAsia="Arial Unicode MS"/>
          <w:sz w:val="26"/>
          <w:szCs w:val="26"/>
        </w:rPr>
        <w:t xml:space="preserve"> (потенциально опасные объекты, аварии на которых могут являться источниками возникновения федеральных и/или трансграничных чрезвычайных ситуаций</w:t>
      </w:r>
      <w:r>
        <w:rPr>
          <w:rFonts w:eastAsia="Arial Unicode MS"/>
          <w:sz w:val="26"/>
          <w:szCs w:val="26"/>
          <w:vertAlign w:val="superscript"/>
        </w:rPr>
        <w:footnoteReference w:id="9"/>
      </w:r>
      <w:r>
        <w:rPr>
          <w:rFonts w:eastAsia="Arial Unicode MS"/>
          <w:sz w:val="26"/>
          <w:szCs w:val="26"/>
        </w:rPr>
        <w:t xml:space="preserve">) – Смоленской АЭС не превышает 5 км. </w:t>
      </w:r>
      <w:proofErr w:type="gramStart"/>
      <w:r>
        <w:rPr>
          <w:rFonts w:eastAsia="Arial Unicode MS"/>
          <w:sz w:val="26"/>
          <w:szCs w:val="26"/>
        </w:rPr>
        <w:t>В результате возможной аварии на АЭС с выбросом в атмосферу радиоактивных веществ на территории</w:t>
      </w:r>
      <w:proofErr w:type="gramEnd"/>
      <w:r>
        <w:rPr>
          <w:rFonts w:eastAsia="Arial Unicode MS"/>
          <w:sz w:val="26"/>
          <w:szCs w:val="26"/>
        </w:rPr>
        <w:t xml:space="preserve"> МО «</w:t>
      </w:r>
      <w:proofErr w:type="spellStart"/>
      <w:r>
        <w:rPr>
          <w:rFonts w:eastAsia="Arial Unicode MS"/>
          <w:sz w:val="26"/>
          <w:szCs w:val="26"/>
        </w:rPr>
        <w:t>Савеевское</w:t>
      </w:r>
      <w:proofErr w:type="spellEnd"/>
      <w:r>
        <w:rPr>
          <w:rFonts w:eastAsia="Arial Unicode MS"/>
          <w:sz w:val="26"/>
          <w:szCs w:val="26"/>
        </w:rPr>
        <w:t xml:space="preserve"> сельское поселение» может возникнуть сложная радиационная обстановка. Площадь радиоактивного заражения местности может составить до 1772 км</w:t>
      </w:r>
      <w:proofErr w:type="gramStart"/>
      <w:r>
        <w:rPr>
          <w:rFonts w:eastAsia="Arial Unicode MS"/>
          <w:sz w:val="26"/>
          <w:szCs w:val="26"/>
          <w:vertAlign w:val="superscript"/>
        </w:rPr>
        <w:t>2</w:t>
      </w:r>
      <w:proofErr w:type="gramEnd"/>
      <w:r>
        <w:rPr>
          <w:rFonts w:eastAsia="Arial Unicode MS"/>
          <w:sz w:val="26"/>
          <w:szCs w:val="26"/>
        </w:rPr>
        <w:t>. След радиоактивного облака распространится на расстояние до 200 км.</w:t>
      </w:r>
    </w:p>
    <w:p w:rsidR="00A034F1" w:rsidRDefault="00A034F1" w:rsidP="00A034F1">
      <w:pPr>
        <w:pStyle w:val="19"/>
        <w:spacing w:line="360" w:lineRule="auto"/>
        <w:ind w:firstLine="709"/>
        <w:jc w:val="both"/>
        <w:rPr>
          <w:sz w:val="26"/>
          <w:szCs w:val="26"/>
        </w:rPr>
      </w:pPr>
      <w:r>
        <w:rPr>
          <w:rFonts w:eastAsia="Arial Unicode MS"/>
          <w:sz w:val="26"/>
          <w:szCs w:val="26"/>
        </w:rPr>
        <w:t>После</w:t>
      </w:r>
      <w:r>
        <w:rPr>
          <w:sz w:val="26"/>
          <w:szCs w:val="26"/>
        </w:rPr>
        <w:t xml:space="preserve"> ввода в эксплуатацию на Смоленской АЭС комплекса по переработке радиоактивных отходов, хранилища отработанного ядерного топлива и хранилища твердых радиоактивных отходов вероятность возможной аварии возрастёт.</w:t>
      </w:r>
    </w:p>
    <w:p w:rsidR="00A034F1" w:rsidRDefault="00A034F1" w:rsidP="00A034F1">
      <w:pPr>
        <w:pStyle w:val="19"/>
        <w:spacing w:line="360" w:lineRule="auto"/>
        <w:ind w:firstLine="709"/>
        <w:jc w:val="both"/>
        <w:rPr>
          <w:sz w:val="26"/>
          <w:szCs w:val="26"/>
        </w:rPr>
      </w:pPr>
      <w:r>
        <w:rPr>
          <w:sz w:val="26"/>
          <w:szCs w:val="26"/>
        </w:rPr>
        <w:t xml:space="preserve">Необходимо разработать ситуационную карту – схему прогнозируемого радиоактивного загрязнения территории </w:t>
      </w:r>
      <w:proofErr w:type="spellStart"/>
      <w:r>
        <w:rPr>
          <w:sz w:val="26"/>
          <w:szCs w:val="26"/>
        </w:rPr>
        <w:t>Савеевского</w:t>
      </w:r>
      <w:proofErr w:type="spellEnd"/>
      <w:r>
        <w:rPr>
          <w:sz w:val="26"/>
          <w:szCs w:val="26"/>
        </w:rPr>
        <w:t xml:space="preserve"> сельского поселения</w:t>
      </w:r>
      <w:r>
        <w:rPr>
          <w:rFonts w:eastAsia="Arial Unicode MS"/>
          <w:sz w:val="26"/>
          <w:szCs w:val="26"/>
        </w:rPr>
        <w:t xml:space="preserve"> в результате возможной аварии на Смоленской АЭС.</w:t>
      </w:r>
    </w:p>
    <w:p w:rsidR="00A034F1" w:rsidRDefault="00A034F1" w:rsidP="00A034F1">
      <w:pPr>
        <w:shd w:val="clear" w:color="auto" w:fill="FFFFFF"/>
        <w:spacing w:after="0" w:line="360" w:lineRule="auto"/>
        <w:ind w:firstLine="709"/>
        <w:jc w:val="both"/>
        <w:rPr>
          <w:rFonts w:ascii="Times New Roman" w:hAnsi="Times New Roman"/>
          <w:sz w:val="26"/>
          <w:szCs w:val="26"/>
        </w:rPr>
      </w:pPr>
      <w:r>
        <w:rPr>
          <w:rFonts w:ascii="Times New Roman" w:hAnsi="Times New Roman"/>
          <w:sz w:val="26"/>
          <w:szCs w:val="26"/>
        </w:rPr>
        <w:t xml:space="preserve">3. Серьезных угроз затоплений жилой зоны в </w:t>
      </w:r>
      <w:proofErr w:type="spellStart"/>
      <w:r>
        <w:rPr>
          <w:rFonts w:ascii="Times New Roman" w:hAnsi="Times New Roman"/>
          <w:sz w:val="26"/>
          <w:szCs w:val="26"/>
        </w:rPr>
        <w:t>Савеевском</w:t>
      </w:r>
      <w:proofErr w:type="spellEnd"/>
      <w:r>
        <w:rPr>
          <w:rFonts w:ascii="Times New Roman" w:hAnsi="Times New Roman"/>
          <w:sz w:val="26"/>
          <w:szCs w:val="26"/>
        </w:rPr>
        <w:t xml:space="preserve"> сельском поселении не отмечается, однако в результате обильных осадков, интенсивного таяния снегов возможен разлив реки </w:t>
      </w:r>
      <w:proofErr w:type="spellStart"/>
      <w:r>
        <w:rPr>
          <w:rFonts w:ascii="Times New Roman" w:hAnsi="Times New Roman"/>
          <w:sz w:val="26"/>
          <w:szCs w:val="26"/>
        </w:rPr>
        <w:t>Соложа</w:t>
      </w:r>
      <w:proofErr w:type="spellEnd"/>
      <w:r>
        <w:rPr>
          <w:rFonts w:ascii="Times New Roman" w:hAnsi="Times New Roman"/>
          <w:sz w:val="26"/>
          <w:szCs w:val="26"/>
        </w:rPr>
        <w:t>. Площадь возможного подтопления составляет до 0,5 км</w:t>
      </w:r>
      <w:proofErr w:type="gramStart"/>
      <w:r>
        <w:rPr>
          <w:rFonts w:ascii="Times New Roman" w:hAnsi="Times New Roman"/>
          <w:sz w:val="26"/>
          <w:szCs w:val="26"/>
          <w:vertAlign w:val="superscript"/>
        </w:rPr>
        <w:t>2</w:t>
      </w:r>
      <w:proofErr w:type="gramEnd"/>
      <w:r>
        <w:rPr>
          <w:rFonts w:ascii="Times New Roman" w:hAnsi="Times New Roman"/>
          <w:sz w:val="26"/>
          <w:szCs w:val="26"/>
        </w:rPr>
        <w:t xml:space="preserve">. Населенным пунктам затопление не угрожает, в </w:t>
      </w:r>
      <w:proofErr w:type="gramStart"/>
      <w:r>
        <w:rPr>
          <w:rFonts w:ascii="Times New Roman" w:hAnsi="Times New Roman"/>
          <w:sz w:val="26"/>
          <w:szCs w:val="26"/>
        </w:rPr>
        <w:t>связи</w:t>
      </w:r>
      <w:proofErr w:type="gramEnd"/>
      <w:r>
        <w:rPr>
          <w:rFonts w:ascii="Times New Roman" w:hAnsi="Times New Roman"/>
          <w:sz w:val="26"/>
          <w:szCs w:val="26"/>
        </w:rPr>
        <w:t xml:space="preserve"> с чем для обеспечения безопасности населения от возможных подтоплений в паводковый </w:t>
      </w:r>
      <w:r>
        <w:rPr>
          <w:rFonts w:ascii="Times New Roman" w:hAnsi="Times New Roman"/>
          <w:sz w:val="26"/>
          <w:szCs w:val="26"/>
        </w:rPr>
        <w:lastRenderedPageBreak/>
        <w:t>период специальных инженерно – технических мероприятий не требуется. Объектов экономики, попадающих в зону возможного затопления, нет.</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 xml:space="preserve">4. </w:t>
      </w:r>
      <w:proofErr w:type="spellStart"/>
      <w:r>
        <w:rPr>
          <w:rFonts w:ascii="Times New Roman" w:hAnsi="Times New Roman"/>
          <w:sz w:val="26"/>
          <w:szCs w:val="26"/>
        </w:rPr>
        <w:t>Техногенно</w:t>
      </w:r>
      <w:proofErr w:type="spellEnd"/>
      <w:r>
        <w:rPr>
          <w:rFonts w:ascii="Times New Roman" w:hAnsi="Times New Roman"/>
          <w:sz w:val="26"/>
          <w:szCs w:val="26"/>
        </w:rPr>
        <w:t xml:space="preserve"> опасных объектов на территории </w:t>
      </w:r>
      <w:proofErr w:type="spellStart"/>
      <w:r>
        <w:rPr>
          <w:rFonts w:ascii="Times New Roman" w:hAnsi="Times New Roman"/>
          <w:sz w:val="26"/>
          <w:szCs w:val="26"/>
        </w:rPr>
        <w:t>Савеевского</w:t>
      </w:r>
      <w:proofErr w:type="spellEnd"/>
      <w:r>
        <w:rPr>
          <w:rFonts w:ascii="Times New Roman" w:hAnsi="Times New Roman"/>
          <w:sz w:val="26"/>
          <w:szCs w:val="26"/>
        </w:rPr>
        <w:t xml:space="preserve"> сельского поселения нет.</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5. В результате ураганных ветров возможно нарушение жизнеобеспечения населения в отдельных населенных пунктах.</w:t>
      </w:r>
    </w:p>
    <w:p w:rsidR="00A034F1" w:rsidRDefault="00A034F1" w:rsidP="00A034F1">
      <w:pPr>
        <w:pStyle w:val="S0"/>
        <w:ind w:firstLine="709"/>
        <w:rPr>
          <w:sz w:val="26"/>
          <w:szCs w:val="26"/>
        </w:rPr>
      </w:pPr>
      <w:r>
        <w:rPr>
          <w:sz w:val="26"/>
          <w:szCs w:val="26"/>
        </w:rPr>
        <w:t xml:space="preserve">6. В периоды жаркой и сухой погоды (отсутствие осадков в течение декады и более), наблюдается нарастание </w:t>
      </w:r>
      <w:proofErr w:type="spellStart"/>
      <w:r>
        <w:rPr>
          <w:sz w:val="26"/>
          <w:szCs w:val="26"/>
        </w:rPr>
        <w:t>горимости</w:t>
      </w:r>
      <w:proofErr w:type="spellEnd"/>
      <w:r>
        <w:rPr>
          <w:sz w:val="26"/>
          <w:szCs w:val="26"/>
        </w:rPr>
        <w:t xml:space="preserve"> до 4 класса (высокая </w:t>
      </w:r>
      <w:proofErr w:type="spellStart"/>
      <w:r>
        <w:rPr>
          <w:sz w:val="26"/>
          <w:szCs w:val="26"/>
        </w:rPr>
        <w:t>горимость</w:t>
      </w:r>
      <w:proofErr w:type="spellEnd"/>
      <w:r>
        <w:rPr>
          <w:sz w:val="26"/>
          <w:szCs w:val="26"/>
        </w:rPr>
        <w:t>), в этих условиях возникает вероятность возникновения лесных пожаров.</w:t>
      </w:r>
    </w:p>
    <w:p w:rsidR="00A034F1" w:rsidRDefault="00A034F1" w:rsidP="00A034F1">
      <w:pPr>
        <w:pStyle w:val="S0"/>
        <w:ind w:firstLine="709"/>
        <w:rPr>
          <w:sz w:val="26"/>
          <w:szCs w:val="26"/>
        </w:rPr>
      </w:pPr>
      <w:r>
        <w:rPr>
          <w:sz w:val="26"/>
          <w:szCs w:val="26"/>
        </w:rPr>
        <w:t>Основной причиной лесных пожаров являются в весенний период палы (поджог сухой травы на сельхозугодиях); в летнее – осенний период – неаккуратное обращение с огнем сборщиков грибов и ягод, туристов.</w:t>
      </w:r>
    </w:p>
    <w:p w:rsidR="00A034F1" w:rsidRDefault="00A034F1" w:rsidP="00A034F1">
      <w:pPr>
        <w:pStyle w:val="S0"/>
        <w:ind w:firstLine="709"/>
        <w:rPr>
          <w:sz w:val="26"/>
          <w:szCs w:val="26"/>
        </w:rPr>
      </w:pPr>
      <w:r>
        <w:rPr>
          <w:sz w:val="26"/>
          <w:szCs w:val="26"/>
        </w:rPr>
        <w:t>Наиболее опасными в пожарном отношении являются здания жилого сектора.</w:t>
      </w:r>
    </w:p>
    <w:p w:rsidR="00A034F1" w:rsidRDefault="00A034F1" w:rsidP="00A034F1">
      <w:pPr>
        <w:pStyle w:val="S0"/>
        <w:ind w:firstLine="709"/>
        <w:rPr>
          <w:sz w:val="26"/>
          <w:szCs w:val="26"/>
        </w:rPr>
      </w:pPr>
      <w:r>
        <w:rPr>
          <w:sz w:val="26"/>
          <w:szCs w:val="26"/>
        </w:rPr>
        <w:t>Превентивные мероприятия, проводимые органами местного самоуправления, направленные на защиту от техногенных пожаров:</w:t>
      </w:r>
    </w:p>
    <w:p w:rsidR="00A034F1" w:rsidRDefault="00A034F1" w:rsidP="00A034F1">
      <w:pPr>
        <w:pStyle w:val="S0"/>
        <w:numPr>
          <w:ilvl w:val="0"/>
          <w:numId w:val="68"/>
        </w:numPr>
        <w:tabs>
          <w:tab w:val="left" w:pos="993"/>
        </w:tabs>
        <w:ind w:left="0" w:firstLine="709"/>
        <w:rPr>
          <w:sz w:val="26"/>
          <w:szCs w:val="26"/>
        </w:rPr>
      </w:pPr>
      <w:r>
        <w:rPr>
          <w:sz w:val="26"/>
          <w:szCs w:val="26"/>
        </w:rPr>
        <w:t>подворные обходы с обучением мерам пожарной безопасности;</w:t>
      </w:r>
    </w:p>
    <w:p w:rsidR="00A034F1" w:rsidRDefault="00A034F1" w:rsidP="00A034F1">
      <w:pPr>
        <w:pStyle w:val="S0"/>
        <w:numPr>
          <w:ilvl w:val="0"/>
          <w:numId w:val="69"/>
        </w:numPr>
        <w:tabs>
          <w:tab w:val="left" w:pos="993"/>
        </w:tabs>
        <w:ind w:left="0" w:firstLine="709"/>
        <w:rPr>
          <w:sz w:val="26"/>
          <w:szCs w:val="26"/>
        </w:rPr>
      </w:pPr>
      <w:r>
        <w:rPr>
          <w:sz w:val="26"/>
          <w:szCs w:val="26"/>
        </w:rPr>
        <w:t>обучение правилам пожарной безопасности;</w:t>
      </w:r>
    </w:p>
    <w:p w:rsidR="00A034F1" w:rsidRDefault="00A034F1" w:rsidP="00A034F1">
      <w:pPr>
        <w:pStyle w:val="S0"/>
        <w:numPr>
          <w:ilvl w:val="0"/>
          <w:numId w:val="69"/>
        </w:numPr>
        <w:tabs>
          <w:tab w:val="left" w:pos="993"/>
        </w:tabs>
        <w:ind w:left="0" w:firstLine="709"/>
        <w:rPr>
          <w:sz w:val="26"/>
          <w:szCs w:val="26"/>
        </w:rPr>
      </w:pPr>
      <w:r>
        <w:rPr>
          <w:sz w:val="26"/>
          <w:szCs w:val="26"/>
        </w:rPr>
        <w:t xml:space="preserve">проверка </w:t>
      </w:r>
      <w:proofErr w:type="spellStart"/>
      <w:r>
        <w:rPr>
          <w:sz w:val="26"/>
          <w:szCs w:val="26"/>
        </w:rPr>
        <w:t>водоисточников</w:t>
      </w:r>
      <w:proofErr w:type="spellEnd"/>
      <w:r>
        <w:rPr>
          <w:sz w:val="26"/>
          <w:szCs w:val="26"/>
        </w:rPr>
        <w:t xml:space="preserve"> противопожарного водоснабжения;</w:t>
      </w:r>
    </w:p>
    <w:p w:rsidR="00A034F1" w:rsidRDefault="00A034F1" w:rsidP="00A034F1">
      <w:pPr>
        <w:pStyle w:val="S0"/>
        <w:numPr>
          <w:ilvl w:val="0"/>
          <w:numId w:val="69"/>
        </w:numPr>
        <w:tabs>
          <w:tab w:val="left" w:pos="993"/>
        </w:tabs>
        <w:ind w:left="0" w:firstLine="709"/>
        <w:rPr>
          <w:sz w:val="26"/>
          <w:szCs w:val="26"/>
        </w:rPr>
      </w:pPr>
      <w:r>
        <w:rPr>
          <w:sz w:val="26"/>
          <w:szCs w:val="26"/>
        </w:rPr>
        <w:t>отработка документов предварительного планирования.</w:t>
      </w:r>
    </w:p>
    <w:p w:rsidR="00A034F1" w:rsidRDefault="00A034F1" w:rsidP="00A034F1">
      <w:pPr>
        <w:spacing w:after="0" w:line="360" w:lineRule="auto"/>
        <w:ind w:firstLine="709"/>
        <w:jc w:val="both"/>
        <w:rPr>
          <w:rFonts w:ascii="Times New Roman" w:hAnsi="Times New Roman"/>
          <w:sz w:val="26"/>
          <w:szCs w:val="26"/>
        </w:rPr>
      </w:pPr>
      <w:r>
        <w:rPr>
          <w:rFonts w:ascii="Times New Roman" w:hAnsi="Times New Roman"/>
          <w:sz w:val="26"/>
          <w:szCs w:val="26"/>
        </w:rPr>
        <w:t>Таким образом, по природным условиям территория поселения подвержена стихийным бедствиям. Половодье в период весеннего паводка, сильный снегопад, приводящий к снежным заносам на автомобильных дорогах, ураганы, лесные пожары по масштабам относятся к местным чрезвычайным ситуациям.</w:t>
      </w:r>
    </w:p>
    <w:p w:rsidR="00A034F1" w:rsidRDefault="00A034F1" w:rsidP="00A034F1">
      <w:pPr>
        <w:ind w:left="75"/>
        <w:jc w:val="both"/>
        <w:rPr>
          <w:rFonts w:ascii="Times New Roman" w:hAnsi="Times New Roman"/>
          <w:bCs/>
          <w:sz w:val="26"/>
          <w:szCs w:val="26"/>
        </w:rPr>
      </w:pPr>
      <w:r>
        <w:rPr>
          <w:rFonts w:ascii="Times New Roman" w:hAnsi="Times New Roman"/>
          <w:bCs/>
          <w:sz w:val="26"/>
          <w:szCs w:val="26"/>
        </w:rPr>
        <w:br w:type="page"/>
      </w:r>
    </w:p>
    <w:p w:rsidR="00A034F1" w:rsidRDefault="00A034F1" w:rsidP="00A034F1">
      <w:pPr>
        <w:spacing w:after="0"/>
        <w:rPr>
          <w:rFonts w:ascii="Times New Roman" w:hAnsi="Times New Roman"/>
          <w:sz w:val="26"/>
          <w:szCs w:val="26"/>
        </w:rPr>
        <w:sectPr w:rsidR="00A034F1">
          <w:pgSz w:w="11906" w:h="16838"/>
          <w:pgMar w:top="1134" w:right="851" w:bottom="1134" w:left="1701" w:header="709" w:footer="709" w:gutter="0"/>
          <w:cols w:space="720"/>
        </w:sectPr>
      </w:pPr>
    </w:p>
    <w:p w:rsidR="00A034F1" w:rsidRDefault="00A034F1" w:rsidP="00A034F1">
      <w:pPr>
        <w:ind w:left="75"/>
        <w:jc w:val="center"/>
        <w:rPr>
          <w:rFonts w:ascii="Times New Roman" w:hAnsi="Times New Roman"/>
          <w:b/>
          <w:sz w:val="26"/>
          <w:szCs w:val="26"/>
        </w:rPr>
      </w:pPr>
      <w:r>
        <w:rPr>
          <w:rFonts w:ascii="Times New Roman" w:hAnsi="Times New Roman"/>
          <w:b/>
          <w:sz w:val="26"/>
          <w:szCs w:val="26"/>
        </w:rPr>
        <w:lastRenderedPageBreak/>
        <w:t>ПРИЛОЖЕНИЯ</w:t>
      </w:r>
    </w:p>
    <w:p w:rsidR="00A034F1" w:rsidRDefault="00A034F1" w:rsidP="00A034F1">
      <w:pPr>
        <w:ind w:left="75"/>
        <w:jc w:val="right"/>
        <w:rPr>
          <w:rFonts w:ascii="Times New Roman" w:hAnsi="Times New Roman"/>
          <w:b/>
          <w:sz w:val="26"/>
          <w:szCs w:val="26"/>
        </w:rPr>
      </w:pPr>
      <w:r>
        <w:rPr>
          <w:rFonts w:ascii="Times New Roman" w:hAnsi="Times New Roman"/>
          <w:b/>
          <w:sz w:val="26"/>
          <w:szCs w:val="26"/>
        </w:rPr>
        <w:t>Приложение 1</w:t>
      </w:r>
    </w:p>
    <w:p w:rsidR="00A034F1" w:rsidRDefault="00A034F1" w:rsidP="00A034F1">
      <w:pPr>
        <w:spacing w:after="0" w:line="360" w:lineRule="auto"/>
        <w:ind w:firstLine="709"/>
        <w:jc w:val="center"/>
        <w:rPr>
          <w:rFonts w:ascii="Times New Roman" w:hAnsi="Times New Roman"/>
          <w:b/>
          <w:sz w:val="26"/>
          <w:szCs w:val="26"/>
        </w:rPr>
      </w:pPr>
      <w:r>
        <w:rPr>
          <w:rFonts w:ascii="Times New Roman" w:hAnsi="Times New Roman"/>
          <w:b/>
          <w:sz w:val="26"/>
          <w:szCs w:val="26"/>
        </w:rPr>
        <w:t xml:space="preserve">Удельный вес населения </w:t>
      </w:r>
      <w:proofErr w:type="spellStart"/>
      <w:r>
        <w:rPr>
          <w:rFonts w:ascii="Times New Roman" w:hAnsi="Times New Roman"/>
          <w:b/>
          <w:sz w:val="26"/>
          <w:szCs w:val="26"/>
        </w:rPr>
        <w:t>Савеевского</w:t>
      </w:r>
      <w:proofErr w:type="spellEnd"/>
      <w:r>
        <w:rPr>
          <w:rFonts w:ascii="Times New Roman" w:hAnsi="Times New Roman"/>
          <w:b/>
          <w:sz w:val="26"/>
          <w:szCs w:val="26"/>
        </w:rPr>
        <w:t xml:space="preserve"> сельского поселения </w:t>
      </w:r>
    </w:p>
    <w:p w:rsidR="00A034F1" w:rsidRDefault="00A034F1" w:rsidP="00A034F1">
      <w:pPr>
        <w:spacing w:after="0" w:line="360" w:lineRule="auto"/>
        <w:ind w:firstLine="709"/>
        <w:jc w:val="center"/>
        <w:rPr>
          <w:rFonts w:ascii="Times New Roman" w:hAnsi="Times New Roman"/>
          <w:b/>
          <w:sz w:val="26"/>
          <w:szCs w:val="26"/>
        </w:rPr>
      </w:pPr>
      <w:r>
        <w:rPr>
          <w:rFonts w:ascii="Times New Roman" w:hAnsi="Times New Roman"/>
          <w:b/>
          <w:sz w:val="26"/>
          <w:szCs w:val="26"/>
        </w:rPr>
        <w:t>по населенным пунктам</w:t>
      </w:r>
    </w:p>
    <w:tbl>
      <w:tblPr>
        <w:tblW w:w="9860" w:type="dxa"/>
        <w:jc w:val="center"/>
        <w:tblInd w:w="98" w:type="dxa"/>
        <w:tblLook w:val="00A0"/>
      </w:tblPr>
      <w:tblGrid>
        <w:gridCol w:w="2379"/>
        <w:gridCol w:w="2197"/>
        <w:gridCol w:w="2198"/>
        <w:gridCol w:w="3086"/>
      </w:tblGrid>
      <w:tr w:rsidR="00A034F1" w:rsidTr="00A034F1">
        <w:trPr>
          <w:trHeight w:val="317"/>
          <w:jc w:val="center"/>
        </w:trPr>
        <w:tc>
          <w:tcPr>
            <w:tcW w:w="2379" w:type="dxa"/>
            <w:vMerge w:val="restart"/>
            <w:tcBorders>
              <w:top w:val="single" w:sz="8" w:space="0" w:color="auto"/>
              <w:left w:val="single" w:sz="8" w:space="0" w:color="auto"/>
              <w:bottom w:val="single" w:sz="8" w:space="0" w:color="000000"/>
              <w:right w:val="single" w:sz="8" w:space="0" w:color="auto"/>
            </w:tcBorders>
            <w:shd w:val="clear" w:color="auto" w:fill="B6DDE8" w:themeFill="accent5" w:themeFillTint="66"/>
            <w:hideMark/>
          </w:tcPr>
          <w:p w:rsidR="00A034F1" w:rsidRDefault="00A034F1">
            <w:pPr>
              <w:spacing w:after="0" w:line="240" w:lineRule="auto"/>
              <w:jc w:val="center"/>
              <w:rPr>
                <w:rFonts w:ascii="Times New Roman" w:hAnsi="Times New Roman"/>
                <w:b/>
                <w:lang w:eastAsia="ru-RU"/>
              </w:rPr>
            </w:pPr>
            <w:r>
              <w:rPr>
                <w:rFonts w:ascii="Times New Roman" w:hAnsi="Times New Roman"/>
                <w:b/>
                <w:lang w:eastAsia="ru-RU"/>
              </w:rPr>
              <w:t>Наименование населенных пунктов</w:t>
            </w:r>
          </w:p>
        </w:tc>
        <w:tc>
          <w:tcPr>
            <w:tcW w:w="4395" w:type="dxa"/>
            <w:gridSpan w:val="2"/>
            <w:tcBorders>
              <w:top w:val="single" w:sz="8" w:space="0" w:color="auto"/>
              <w:left w:val="nil"/>
              <w:bottom w:val="single" w:sz="8" w:space="0" w:color="auto"/>
              <w:right w:val="single" w:sz="8" w:space="0" w:color="000000"/>
            </w:tcBorders>
            <w:shd w:val="clear" w:color="auto" w:fill="B6DDE8" w:themeFill="accent5" w:themeFillTint="66"/>
            <w:hideMark/>
          </w:tcPr>
          <w:p w:rsidR="00A034F1" w:rsidRDefault="00A034F1">
            <w:pPr>
              <w:spacing w:after="0" w:line="240" w:lineRule="auto"/>
              <w:jc w:val="center"/>
              <w:rPr>
                <w:rFonts w:ascii="Times New Roman" w:hAnsi="Times New Roman"/>
                <w:b/>
                <w:lang w:eastAsia="ru-RU"/>
              </w:rPr>
            </w:pPr>
            <w:r>
              <w:rPr>
                <w:rFonts w:ascii="Times New Roman" w:hAnsi="Times New Roman"/>
                <w:b/>
                <w:lang w:eastAsia="ru-RU"/>
              </w:rPr>
              <w:t>Удельный вес численности населения, %</w:t>
            </w:r>
          </w:p>
        </w:tc>
        <w:tc>
          <w:tcPr>
            <w:tcW w:w="3086" w:type="dxa"/>
            <w:tcBorders>
              <w:top w:val="single" w:sz="8" w:space="0" w:color="auto"/>
              <w:left w:val="nil"/>
              <w:bottom w:val="single" w:sz="8" w:space="0" w:color="auto"/>
              <w:right w:val="single" w:sz="8" w:space="0" w:color="000000"/>
            </w:tcBorders>
            <w:shd w:val="clear" w:color="auto" w:fill="B6DDE8" w:themeFill="accent5" w:themeFillTint="66"/>
            <w:hideMark/>
          </w:tcPr>
          <w:p w:rsidR="00A034F1" w:rsidRDefault="00A034F1">
            <w:pPr>
              <w:spacing w:after="0" w:line="240" w:lineRule="auto"/>
              <w:jc w:val="center"/>
              <w:rPr>
                <w:rFonts w:ascii="Times New Roman" w:hAnsi="Times New Roman"/>
                <w:b/>
                <w:lang w:eastAsia="ru-RU"/>
              </w:rPr>
            </w:pPr>
            <w:r>
              <w:rPr>
                <w:rFonts w:ascii="Times New Roman" w:hAnsi="Times New Roman"/>
                <w:b/>
                <w:lang w:eastAsia="ru-RU"/>
              </w:rPr>
              <w:t>Темпы роста, %</w:t>
            </w:r>
          </w:p>
        </w:tc>
      </w:tr>
      <w:tr w:rsidR="00A034F1" w:rsidTr="00A034F1">
        <w:trPr>
          <w:trHeight w:val="394"/>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034F1" w:rsidRDefault="00A034F1">
            <w:pPr>
              <w:spacing w:after="0" w:line="240" w:lineRule="auto"/>
              <w:rPr>
                <w:rFonts w:ascii="Times New Roman" w:hAnsi="Times New Roman"/>
                <w:b/>
                <w:lang w:eastAsia="ru-RU"/>
              </w:rPr>
            </w:pPr>
          </w:p>
        </w:tc>
        <w:tc>
          <w:tcPr>
            <w:tcW w:w="2197" w:type="dxa"/>
            <w:tcBorders>
              <w:top w:val="nil"/>
              <w:left w:val="nil"/>
              <w:bottom w:val="single" w:sz="8" w:space="0" w:color="auto"/>
              <w:right w:val="single" w:sz="8" w:space="0" w:color="auto"/>
            </w:tcBorders>
            <w:shd w:val="clear" w:color="auto" w:fill="B6DDE8" w:themeFill="accent5" w:themeFillTint="66"/>
            <w:hideMark/>
          </w:tcPr>
          <w:p w:rsidR="00A034F1" w:rsidRDefault="00A034F1">
            <w:pPr>
              <w:spacing w:after="0" w:line="240" w:lineRule="auto"/>
              <w:jc w:val="center"/>
              <w:rPr>
                <w:rFonts w:ascii="Times New Roman" w:hAnsi="Times New Roman"/>
                <w:b/>
                <w:lang w:eastAsia="ru-RU"/>
              </w:rPr>
            </w:pPr>
            <w:r>
              <w:rPr>
                <w:rFonts w:ascii="Times New Roman" w:hAnsi="Times New Roman"/>
                <w:b/>
                <w:lang w:eastAsia="ru-RU"/>
              </w:rPr>
              <w:t>2007 г.</w:t>
            </w:r>
          </w:p>
        </w:tc>
        <w:tc>
          <w:tcPr>
            <w:tcW w:w="2198" w:type="dxa"/>
            <w:tcBorders>
              <w:top w:val="nil"/>
              <w:left w:val="nil"/>
              <w:bottom w:val="single" w:sz="8" w:space="0" w:color="auto"/>
              <w:right w:val="single" w:sz="8" w:space="0" w:color="auto"/>
            </w:tcBorders>
            <w:shd w:val="clear" w:color="auto" w:fill="B6DDE8" w:themeFill="accent5" w:themeFillTint="66"/>
            <w:hideMark/>
          </w:tcPr>
          <w:p w:rsidR="00A034F1" w:rsidRDefault="00A034F1">
            <w:pPr>
              <w:spacing w:after="0" w:line="240" w:lineRule="auto"/>
              <w:jc w:val="center"/>
              <w:rPr>
                <w:rFonts w:ascii="Times New Roman" w:hAnsi="Times New Roman"/>
                <w:b/>
                <w:lang w:eastAsia="ru-RU"/>
              </w:rPr>
            </w:pPr>
            <w:r>
              <w:rPr>
                <w:rFonts w:ascii="Times New Roman" w:hAnsi="Times New Roman"/>
                <w:b/>
                <w:lang w:eastAsia="ru-RU"/>
              </w:rPr>
              <w:t>2012 г.</w:t>
            </w:r>
          </w:p>
        </w:tc>
        <w:tc>
          <w:tcPr>
            <w:tcW w:w="3086" w:type="dxa"/>
            <w:tcBorders>
              <w:top w:val="nil"/>
              <w:left w:val="nil"/>
              <w:bottom w:val="single" w:sz="8" w:space="0" w:color="auto"/>
              <w:right w:val="single" w:sz="8" w:space="0" w:color="auto"/>
            </w:tcBorders>
            <w:shd w:val="clear" w:color="auto" w:fill="B6DDE8" w:themeFill="accent5" w:themeFillTint="66"/>
            <w:hideMark/>
          </w:tcPr>
          <w:p w:rsidR="00A034F1" w:rsidRDefault="00A034F1">
            <w:pPr>
              <w:spacing w:after="0" w:line="240" w:lineRule="auto"/>
              <w:jc w:val="center"/>
              <w:rPr>
                <w:rFonts w:ascii="Times New Roman" w:hAnsi="Times New Roman"/>
                <w:b/>
                <w:lang w:eastAsia="ru-RU"/>
              </w:rPr>
            </w:pPr>
            <w:r>
              <w:rPr>
                <w:rFonts w:ascii="Times New Roman" w:hAnsi="Times New Roman"/>
                <w:b/>
                <w:lang w:eastAsia="ru-RU"/>
              </w:rPr>
              <w:t>2012 г. к 2007 г.</w:t>
            </w:r>
          </w:p>
        </w:tc>
      </w:tr>
      <w:tr w:rsidR="00A034F1" w:rsidTr="00A034F1">
        <w:trPr>
          <w:trHeight w:val="315"/>
          <w:jc w:val="center"/>
        </w:trPr>
        <w:tc>
          <w:tcPr>
            <w:tcW w:w="2379" w:type="dxa"/>
            <w:tcBorders>
              <w:top w:val="nil"/>
              <w:left w:val="single" w:sz="8" w:space="0" w:color="auto"/>
              <w:bottom w:val="single" w:sz="8" w:space="0" w:color="auto"/>
              <w:right w:val="single" w:sz="8" w:space="0" w:color="auto"/>
            </w:tcBorders>
            <w:noWrap/>
            <w:vAlign w:val="bottom"/>
            <w:hideMark/>
          </w:tcPr>
          <w:p w:rsidR="00A034F1" w:rsidRDefault="00A034F1">
            <w:pPr>
              <w:spacing w:after="0" w:line="240" w:lineRule="auto"/>
              <w:rPr>
                <w:rFonts w:ascii="Times New Roman" w:hAnsi="Times New Roman"/>
                <w:lang w:eastAsia="ru-RU"/>
              </w:rPr>
            </w:pPr>
            <w:proofErr w:type="spellStart"/>
            <w:r>
              <w:rPr>
                <w:rFonts w:ascii="Times New Roman" w:hAnsi="Times New Roman"/>
                <w:lang w:eastAsia="ru-RU"/>
              </w:rPr>
              <w:t>Савеево</w:t>
            </w:r>
            <w:proofErr w:type="spellEnd"/>
            <w:r>
              <w:rPr>
                <w:rFonts w:ascii="Times New Roman" w:hAnsi="Times New Roman"/>
                <w:lang w:eastAsia="ru-RU"/>
              </w:rPr>
              <w:t xml:space="preserve"> </w:t>
            </w:r>
          </w:p>
        </w:tc>
        <w:tc>
          <w:tcPr>
            <w:tcW w:w="2197"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56,33</w:t>
            </w:r>
          </w:p>
        </w:tc>
        <w:tc>
          <w:tcPr>
            <w:tcW w:w="2198"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68,39</w:t>
            </w:r>
          </w:p>
        </w:tc>
        <w:tc>
          <w:tcPr>
            <w:tcW w:w="3086"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105,85</w:t>
            </w:r>
          </w:p>
        </w:tc>
      </w:tr>
      <w:tr w:rsidR="00A034F1" w:rsidTr="00A034F1">
        <w:trPr>
          <w:trHeight w:val="315"/>
          <w:jc w:val="center"/>
        </w:trPr>
        <w:tc>
          <w:tcPr>
            <w:tcW w:w="2379" w:type="dxa"/>
            <w:tcBorders>
              <w:top w:val="nil"/>
              <w:left w:val="single" w:sz="8" w:space="0" w:color="auto"/>
              <w:bottom w:val="single" w:sz="8" w:space="0" w:color="auto"/>
              <w:right w:val="single" w:sz="8" w:space="0" w:color="auto"/>
            </w:tcBorders>
            <w:noWrap/>
            <w:vAlign w:val="bottom"/>
            <w:hideMark/>
          </w:tcPr>
          <w:p w:rsidR="00A034F1" w:rsidRDefault="00A034F1">
            <w:pPr>
              <w:spacing w:after="0" w:line="240" w:lineRule="auto"/>
              <w:rPr>
                <w:rFonts w:ascii="Times New Roman" w:hAnsi="Times New Roman"/>
                <w:lang w:eastAsia="ru-RU"/>
              </w:rPr>
            </w:pPr>
            <w:proofErr w:type="spellStart"/>
            <w:r>
              <w:rPr>
                <w:rFonts w:ascii="Times New Roman" w:hAnsi="Times New Roman"/>
                <w:lang w:eastAsia="ru-RU"/>
              </w:rPr>
              <w:t>Бутырки</w:t>
            </w:r>
            <w:proofErr w:type="spellEnd"/>
          </w:p>
        </w:tc>
        <w:tc>
          <w:tcPr>
            <w:tcW w:w="2197"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1,21</w:t>
            </w:r>
          </w:p>
        </w:tc>
        <w:tc>
          <w:tcPr>
            <w:tcW w:w="2198"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0,80</w:t>
            </w:r>
          </w:p>
        </w:tc>
        <w:tc>
          <w:tcPr>
            <w:tcW w:w="3086"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57,14</w:t>
            </w:r>
          </w:p>
        </w:tc>
      </w:tr>
      <w:tr w:rsidR="00A034F1" w:rsidTr="00A034F1">
        <w:trPr>
          <w:trHeight w:val="315"/>
          <w:jc w:val="center"/>
        </w:trPr>
        <w:tc>
          <w:tcPr>
            <w:tcW w:w="2379" w:type="dxa"/>
            <w:tcBorders>
              <w:top w:val="nil"/>
              <w:left w:val="single" w:sz="8" w:space="0" w:color="auto"/>
              <w:bottom w:val="single" w:sz="8" w:space="0" w:color="auto"/>
              <w:right w:val="single" w:sz="8" w:space="0" w:color="auto"/>
            </w:tcBorders>
            <w:noWrap/>
            <w:vAlign w:val="bottom"/>
            <w:hideMark/>
          </w:tcPr>
          <w:p w:rsidR="00A034F1" w:rsidRDefault="00A034F1">
            <w:pPr>
              <w:spacing w:after="0" w:line="240" w:lineRule="auto"/>
              <w:rPr>
                <w:rFonts w:ascii="Times New Roman" w:hAnsi="Times New Roman"/>
                <w:lang w:eastAsia="ru-RU"/>
              </w:rPr>
            </w:pPr>
            <w:proofErr w:type="spellStart"/>
            <w:r>
              <w:rPr>
                <w:rFonts w:ascii="Times New Roman" w:hAnsi="Times New Roman"/>
                <w:lang w:eastAsia="ru-RU"/>
              </w:rPr>
              <w:t>Ведерники</w:t>
            </w:r>
            <w:proofErr w:type="spellEnd"/>
          </w:p>
        </w:tc>
        <w:tc>
          <w:tcPr>
            <w:tcW w:w="2197"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1,56</w:t>
            </w:r>
          </w:p>
        </w:tc>
        <w:tc>
          <w:tcPr>
            <w:tcW w:w="2198"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1,39</w:t>
            </w:r>
          </w:p>
        </w:tc>
        <w:tc>
          <w:tcPr>
            <w:tcW w:w="3086"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77,78</w:t>
            </w:r>
          </w:p>
        </w:tc>
      </w:tr>
      <w:tr w:rsidR="00A034F1" w:rsidTr="00A034F1">
        <w:trPr>
          <w:trHeight w:val="315"/>
          <w:jc w:val="center"/>
        </w:trPr>
        <w:tc>
          <w:tcPr>
            <w:tcW w:w="2379" w:type="dxa"/>
            <w:tcBorders>
              <w:top w:val="nil"/>
              <w:left w:val="single" w:sz="8" w:space="0" w:color="auto"/>
              <w:bottom w:val="single" w:sz="8" w:space="0" w:color="auto"/>
              <w:right w:val="single" w:sz="8" w:space="0" w:color="auto"/>
            </w:tcBorders>
            <w:noWrap/>
            <w:vAlign w:val="bottom"/>
            <w:hideMark/>
          </w:tcPr>
          <w:p w:rsidR="00A034F1" w:rsidRDefault="00A034F1">
            <w:pPr>
              <w:spacing w:after="0" w:line="240" w:lineRule="auto"/>
              <w:rPr>
                <w:rFonts w:ascii="Times New Roman" w:hAnsi="Times New Roman"/>
                <w:lang w:eastAsia="ru-RU"/>
              </w:rPr>
            </w:pPr>
            <w:r>
              <w:rPr>
                <w:rFonts w:ascii="Times New Roman" w:hAnsi="Times New Roman"/>
                <w:lang w:eastAsia="ru-RU"/>
              </w:rPr>
              <w:t>Воробьевка</w:t>
            </w:r>
          </w:p>
        </w:tc>
        <w:tc>
          <w:tcPr>
            <w:tcW w:w="2197"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0,35</w:t>
            </w:r>
          </w:p>
        </w:tc>
        <w:tc>
          <w:tcPr>
            <w:tcW w:w="2198"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w:t>
            </w:r>
          </w:p>
        </w:tc>
        <w:tc>
          <w:tcPr>
            <w:tcW w:w="3086"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w:t>
            </w:r>
          </w:p>
        </w:tc>
      </w:tr>
      <w:tr w:rsidR="00A034F1" w:rsidTr="00A034F1">
        <w:trPr>
          <w:trHeight w:val="315"/>
          <w:jc w:val="center"/>
        </w:trPr>
        <w:tc>
          <w:tcPr>
            <w:tcW w:w="2379" w:type="dxa"/>
            <w:tcBorders>
              <w:top w:val="nil"/>
              <w:left w:val="single" w:sz="8" w:space="0" w:color="auto"/>
              <w:bottom w:val="single" w:sz="8" w:space="0" w:color="auto"/>
              <w:right w:val="single" w:sz="8" w:space="0" w:color="auto"/>
            </w:tcBorders>
            <w:noWrap/>
            <w:vAlign w:val="bottom"/>
            <w:hideMark/>
          </w:tcPr>
          <w:p w:rsidR="00A034F1" w:rsidRDefault="00A034F1">
            <w:pPr>
              <w:spacing w:after="0" w:line="240" w:lineRule="auto"/>
              <w:rPr>
                <w:rFonts w:ascii="Times New Roman" w:hAnsi="Times New Roman"/>
                <w:lang w:eastAsia="ru-RU"/>
              </w:rPr>
            </w:pPr>
            <w:r>
              <w:rPr>
                <w:rFonts w:ascii="Times New Roman" w:hAnsi="Times New Roman"/>
                <w:lang w:eastAsia="ru-RU"/>
              </w:rPr>
              <w:t>Гавриловка</w:t>
            </w:r>
          </w:p>
        </w:tc>
        <w:tc>
          <w:tcPr>
            <w:tcW w:w="2197"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0,87</w:t>
            </w:r>
          </w:p>
        </w:tc>
        <w:tc>
          <w:tcPr>
            <w:tcW w:w="2198"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0,60</w:t>
            </w:r>
          </w:p>
        </w:tc>
        <w:tc>
          <w:tcPr>
            <w:tcW w:w="3086"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60,00</w:t>
            </w:r>
          </w:p>
        </w:tc>
      </w:tr>
      <w:tr w:rsidR="00A034F1" w:rsidTr="00A034F1">
        <w:trPr>
          <w:trHeight w:val="315"/>
          <w:jc w:val="center"/>
        </w:trPr>
        <w:tc>
          <w:tcPr>
            <w:tcW w:w="2379" w:type="dxa"/>
            <w:tcBorders>
              <w:top w:val="nil"/>
              <w:left w:val="single" w:sz="8" w:space="0" w:color="auto"/>
              <w:bottom w:val="single" w:sz="8" w:space="0" w:color="auto"/>
              <w:right w:val="single" w:sz="8" w:space="0" w:color="auto"/>
            </w:tcBorders>
            <w:noWrap/>
            <w:vAlign w:val="bottom"/>
            <w:hideMark/>
          </w:tcPr>
          <w:p w:rsidR="00A034F1" w:rsidRDefault="00A034F1">
            <w:pPr>
              <w:spacing w:after="0" w:line="240" w:lineRule="auto"/>
              <w:rPr>
                <w:rFonts w:ascii="Times New Roman" w:hAnsi="Times New Roman"/>
                <w:lang w:eastAsia="ru-RU"/>
              </w:rPr>
            </w:pPr>
            <w:r>
              <w:rPr>
                <w:rFonts w:ascii="Times New Roman" w:hAnsi="Times New Roman"/>
                <w:lang w:eastAsia="ru-RU"/>
              </w:rPr>
              <w:t>Горбачи</w:t>
            </w:r>
          </w:p>
        </w:tc>
        <w:tc>
          <w:tcPr>
            <w:tcW w:w="2197"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1,73</w:t>
            </w:r>
          </w:p>
        </w:tc>
        <w:tc>
          <w:tcPr>
            <w:tcW w:w="2198"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w:t>
            </w:r>
          </w:p>
        </w:tc>
        <w:tc>
          <w:tcPr>
            <w:tcW w:w="3086"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w:t>
            </w:r>
          </w:p>
        </w:tc>
      </w:tr>
      <w:tr w:rsidR="00A034F1" w:rsidTr="00A034F1">
        <w:trPr>
          <w:trHeight w:val="315"/>
          <w:jc w:val="center"/>
        </w:trPr>
        <w:tc>
          <w:tcPr>
            <w:tcW w:w="2379" w:type="dxa"/>
            <w:tcBorders>
              <w:top w:val="nil"/>
              <w:left w:val="single" w:sz="8" w:space="0" w:color="auto"/>
              <w:bottom w:val="single" w:sz="8" w:space="0" w:color="auto"/>
              <w:right w:val="single" w:sz="8" w:space="0" w:color="auto"/>
            </w:tcBorders>
            <w:noWrap/>
            <w:vAlign w:val="bottom"/>
            <w:hideMark/>
          </w:tcPr>
          <w:p w:rsidR="00A034F1" w:rsidRDefault="00A034F1">
            <w:pPr>
              <w:spacing w:after="0" w:line="240" w:lineRule="auto"/>
              <w:rPr>
                <w:rFonts w:ascii="Times New Roman" w:hAnsi="Times New Roman"/>
                <w:lang w:eastAsia="ru-RU"/>
              </w:rPr>
            </w:pPr>
            <w:proofErr w:type="spellStart"/>
            <w:r>
              <w:rPr>
                <w:rFonts w:ascii="Times New Roman" w:hAnsi="Times New Roman"/>
                <w:lang w:eastAsia="ru-RU"/>
              </w:rPr>
              <w:t>Жарное</w:t>
            </w:r>
            <w:proofErr w:type="spellEnd"/>
          </w:p>
        </w:tc>
        <w:tc>
          <w:tcPr>
            <w:tcW w:w="2197"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0,17</w:t>
            </w:r>
          </w:p>
        </w:tc>
        <w:tc>
          <w:tcPr>
            <w:tcW w:w="2198"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0,20</w:t>
            </w:r>
          </w:p>
        </w:tc>
        <w:tc>
          <w:tcPr>
            <w:tcW w:w="3086"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104,22</w:t>
            </w:r>
          </w:p>
        </w:tc>
      </w:tr>
      <w:tr w:rsidR="00A034F1" w:rsidTr="00A034F1">
        <w:trPr>
          <w:trHeight w:val="315"/>
          <w:jc w:val="center"/>
        </w:trPr>
        <w:tc>
          <w:tcPr>
            <w:tcW w:w="2379" w:type="dxa"/>
            <w:tcBorders>
              <w:top w:val="nil"/>
              <w:left w:val="single" w:sz="8" w:space="0" w:color="auto"/>
              <w:bottom w:val="single" w:sz="8" w:space="0" w:color="auto"/>
              <w:right w:val="single" w:sz="8" w:space="0" w:color="auto"/>
            </w:tcBorders>
            <w:noWrap/>
            <w:vAlign w:val="bottom"/>
            <w:hideMark/>
          </w:tcPr>
          <w:p w:rsidR="00A034F1" w:rsidRDefault="00A034F1">
            <w:pPr>
              <w:spacing w:after="0" w:line="240" w:lineRule="auto"/>
              <w:rPr>
                <w:rFonts w:ascii="Times New Roman" w:hAnsi="Times New Roman"/>
                <w:lang w:eastAsia="ru-RU"/>
              </w:rPr>
            </w:pPr>
            <w:r>
              <w:rPr>
                <w:rFonts w:ascii="Times New Roman" w:hAnsi="Times New Roman"/>
                <w:lang w:eastAsia="ru-RU"/>
              </w:rPr>
              <w:t>Заболотье</w:t>
            </w:r>
          </w:p>
        </w:tc>
        <w:tc>
          <w:tcPr>
            <w:tcW w:w="2197"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10,92</w:t>
            </w:r>
          </w:p>
        </w:tc>
        <w:tc>
          <w:tcPr>
            <w:tcW w:w="2198"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5,17</w:t>
            </w:r>
          </w:p>
        </w:tc>
        <w:tc>
          <w:tcPr>
            <w:tcW w:w="3086"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41,27</w:t>
            </w:r>
          </w:p>
        </w:tc>
      </w:tr>
      <w:tr w:rsidR="00A034F1" w:rsidTr="00A034F1">
        <w:trPr>
          <w:trHeight w:val="315"/>
          <w:jc w:val="center"/>
        </w:trPr>
        <w:tc>
          <w:tcPr>
            <w:tcW w:w="2379" w:type="dxa"/>
            <w:tcBorders>
              <w:top w:val="nil"/>
              <w:left w:val="single" w:sz="8" w:space="0" w:color="auto"/>
              <w:bottom w:val="single" w:sz="8" w:space="0" w:color="auto"/>
              <w:right w:val="single" w:sz="8" w:space="0" w:color="auto"/>
            </w:tcBorders>
            <w:noWrap/>
            <w:vAlign w:val="bottom"/>
            <w:hideMark/>
          </w:tcPr>
          <w:p w:rsidR="00A034F1" w:rsidRDefault="00A034F1">
            <w:pPr>
              <w:spacing w:after="0" w:line="240" w:lineRule="auto"/>
              <w:rPr>
                <w:rFonts w:ascii="Times New Roman" w:hAnsi="Times New Roman"/>
                <w:lang w:eastAsia="ru-RU"/>
              </w:rPr>
            </w:pPr>
            <w:r>
              <w:rPr>
                <w:rFonts w:ascii="Times New Roman" w:hAnsi="Times New Roman"/>
                <w:lang w:eastAsia="ru-RU"/>
              </w:rPr>
              <w:t>Ивановка</w:t>
            </w:r>
          </w:p>
        </w:tc>
        <w:tc>
          <w:tcPr>
            <w:tcW w:w="2197"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0,51</w:t>
            </w:r>
          </w:p>
        </w:tc>
        <w:tc>
          <w:tcPr>
            <w:tcW w:w="2198"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0,40</w:t>
            </w:r>
          </w:p>
        </w:tc>
        <w:tc>
          <w:tcPr>
            <w:tcW w:w="3086"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66,67</w:t>
            </w:r>
          </w:p>
        </w:tc>
      </w:tr>
      <w:tr w:rsidR="00A034F1" w:rsidTr="00A034F1">
        <w:trPr>
          <w:trHeight w:val="315"/>
          <w:jc w:val="center"/>
        </w:trPr>
        <w:tc>
          <w:tcPr>
            <w:tcW w:w="2379" w:type="dxa"/>
            <w:tcBorders>
              <w:top w:val="nil"/>
              <w:left w:val="single" w:sz="8" w:space="0" w:color="auto"/>
              <w:bottom w:val="single" w:sz="8" w:space="0" w:color="auto"/>
              <w:right w:val="single" w:sz="8" w:space="0" w:color="auto"/>
            </w:tcBorders>
            <w:noWrap/>
            <w:vAlign w:val="bottom"/>
            <w:hideMark/>
          </w:tcPr>
          <w:p w:rsidR="00A034F1" w:rsidRDefault="00A034F1">
            <w:pPr>
              <w:spacing w:after="0" w:line="240" w:lineRule="auto"/>
              <w:rPr>
                <w:rFonts w:ascii="Times New Roman" w:hAnsi="Times New Roman"/>
                <w:lang w:eastAsia="ru-RU"/>
              </w:rPr>
            </w:pPr>
            <w:r>
              <w:rPr>
                <w:rFonts w:ascii="Times New Roman" w:hAnsi="Times New Roman"/>
                <w:lang w:eastAsia="ru-RU"/>
              </w:rPr>
              <w:t>Клин</w:t>
            </w:r>
          </w:p>
        </w:tc>
        <w:tc>
          <w:tcPr>
            <w:tcW w:w="2197"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1,39</w:t>
            </w:r>
          </w:p>
        </w:tc>
        <w:tc>
          <w:tcPr>
            <w:tcW w:w="2198"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0,99</w:t>
            </w:r>
          </w:p>
        </w:tc>
        <w:tc>
          <w:tcPr>
            <w:tcW w:w="3086"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62,50</w:t>
            </w:r>
          </w:p>
        </w:tc>
      </w:tr>
      <w:tr w:rsidR="00A034F1" w:rsidTr="00A034F1">
        <w:trPr>
          <w:trHeight w:val="315"/>
          <w:jc w:val="center"/>
        </w:trPr>
        <w:tc>
          <w:tcPr>
            <w:tcW w:w="2379" w:type="dxa"/>
            <w:tcBorders>
              <w:top w:val="nil"/>
              <w:left w:val="single" w:sz="8" w:space="0" w:color="auto"/>
              <w:bottom w:val="single" w:sz="8" w:space="0" w:color="auto"/>
              <w:right w:val="single" w:sz="8" w:space="0" w:color="auto"/>
            </w:tcBorders>
            <w:noWrap/>
            <w:vAlign w:val="bottom"/>
            <w:hideMark/>
          </w:tcPr>
          <w:p w:rsidR="00A034F1" w:rsidRDefault="00A034F1">
            <w:pPr>
              <w:spacing w:after="0" w:line="240" w:lineRule="auto"/>
              <w:rPr>
                <w:rFonts w:ascii="Times New Roman" w:hAnsi="Times New Roman"/>
                <w:lang w:eastAsia="ru-RU"/>
              </w:rPr>
            </w:pPr>
            <w:proofErr w:type="spellStart"/>
            <w:r>
              <w:rPr>
                <w:rFonts w:ascii="Times New Roman" w:hAnsi="Times New Roman"/>
                <w:lang w:eastAsia="ru-RU"/>
              </w:rPr>
              <w:t>Князевка</w:t>
            </w:r>
            <w:proofErr w:type="spellEnd"/>
          </w:p>
        </w:tc>
        <w:tc>
          <w:tcPr>
            <w:tcW w:w="2197"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0,35</w:t>
            </w:r>
          </w:p>
        </w:tc>
        <w:tc>
          <w:tcPr>
            <w:tcW w:w="2198"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w:t>
            </w:r>
          </w:p>
        </w:tc>
        <w:tc>
          <w:tcPr>
            <w:tcW w:w="3086"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w:t>
            </w:r>
          </w:p>
        </w:tc>
      </w:tr>
      <w:tr w:rsidR="00A034F1" w:rsidTr="00A034F1">
        <w:trPr>
          <w:trHeight w:val="315"/>
          <w:jc w:val="center"/>
        </w:trPr>
        <w:tc>
          <w:tcPr>
            <w:tcW w:w="2379" w:type="dxa"/>
            <w:tcBorders>
              <w:top w:val="nil"/>
              <w:left w:val="single" w:sz="8" w:space="0" w:color="auto"/>
              <w:bottom w:val="single" w:sz="8" w:space="0" w:color="auto"/>
              <w:right w:val="single" w:sz="8" w:space="0" w:color="auto"/>
            </w:tcBorders>
            <w:noWrap/>
            <w:vAlign w:val="bottom"/>
            <w:hideMark/>
          </w:tcPr>
          <w:p w:rsidR="00A034F1" w:rsidRDefault="00A034F1">
            <w:pPr>
              <w:spacing w:after="0" w:line="240" w:lineRule="auto"/>
              <w:rPr>
                <w:rFonts w:ascii="Times New Roman" w:hAnsi="Times New Roman"/>
                <w:lang w:eastAsia="ru-RU"/>
              </w:rPr>
            </w:pPr>
            <w:proofErr w:type="spellStart"/>
            <w:r>
              <w:rPr>
                <w:rFonts w:ascii="Times New Roman" w:hAnsi="Times New Roman"/>
                <w:lang w:eastAsia="ru-RU"/>
              </w:rPr>
              <w:t>Коняты</w:t>
            </w:r>
            <w:proofErr w:type="spellEnd"/>
          </w:p>
        </w:tc>
        <w:tc>
          <w:tcPr>
            <w:tcW w:w="2197"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6,76</w:t>
            </w:r>
          </w:p>
        </w:tc>
        <w:tc>
          <w:tcPr>
            <w:tcW w:w="2198"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9,15</w:t>
            </w:r>
          </w:p>
        </w:tc>
        <w:tc>
          <w:tcPr>
            <w:tcW w:w="3086"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117,95</w:t>
            </w:r>
          </w:p>
        </w:tc>
      </w:tr>
      <w:tr w:rsidR="00A034F1" w:rsidTr="00A034F1">
        <w:trPr>
          <w:trHeight w:val="315"/>
          <w:jc w:val="center"/>
        </w:trPr>
        <w:tc>
          <w:tcPr>
            <w:tcW w:w="2379" w:type="dxa"/>
            <w:tcBorders>
              <w:top w:val="nil"/>
              <w:left w:val="single" w:sz="8" w:space="0" w:color="auto"/>
              <w:bottom w:val="single" w:sz="8" w:space="0" w:color="auto"/>
              <w:right w:val="single" w:sz="8" w:space="0" w:color="auto"/>
            </w:tcBorders>
            <w:noWrap/>
            <w:vAlign w:val="bottom"/>
            <w:hideMark/>
          </w:tcPr>
          <w:p w:rsidR="00A034F1" w:rsidRDefault="00A034F1">
            <w:pPr>
              <w:spacing w:after="0" w:line="240" w:lineRule="auto"/>
              <w:rPr>
                <w:rFonts w:ascii="Times New Roman" w:hAnsi="Times New Roman"/>
                <w:lang w:eastAsia="ru-RU"/>
              </w:rPr>
            </w:pPr>
            <w:proofErr w:type="spellStart"/>
            <w:r>
              <w:rPr>
                <w:rFonts w:ascii="Times New Roman" w:hAnsi="Times New Roman"/>
                <w:lang w:eastAsia="ru-RU"/>
              </w:rPr>
              <w:t>Котлино</w:t>
            </w:r>
            <w:proofErr w:type="spellEnd"/>
          </w:p>
        </w:tc>
        <w:tc>
          <w:tcPr>
            <w:tcW w:w="2197"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1,91</w:t>
            </w:r>
          </w:p>
        </w:tc>
        <w:tc>
          <w:tcPr>
            <w:tcW w:w="2198"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1,59</w:t>
            </w:r>
          </w:p>
        </w:tc>
        <w:tc>
          <w:tcPr>
            <w:tcW w:w="3086"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72,72</w:t>
            </w:r>
          </w:p>
        </w:tc>
      </w:tr>
      <w:tr w:rsidR="00A034F1" w:rsidTr="00A034F1">
        <w:trPr>
          <w:trHeight w:val="315"/>
          <w:jc w:val="center"/>
        </w:trPr>
        <w:tc>
          <w:tcPr>
            <w:tcW w:w="2379" w:type="dxa"/>
            <w:tcBorders>
              <w:top w:val="nil"/>
              <w:left w:val="single" w:sz="8" w:space="0" w:color="auto"/>
              <w:bottom w:val="single" w:sz="8" w:space="0" w:color="auto"/>
              <w:right w:val="single" w:sz="8" w:space="0" w:color="auto"/>
            </w:tcBorders>
            <w:noWrap/>
            <w:vAlign w:val="bottom"/>
            <w:hideMark/>
          </w:tcPr>
          <w:p w:rsidR="00A034F1" w:rsidRDefault="00A034F1">
            <w:pPr>
              <w:spacing w:after="0" w:line="240" w:lineRule="auto"/>
              <w:rPr>
                <w:rFonts w:ascii="Times New Roman" w:hAnsi="Times New Roman"/>
                <w:lang w:eastAsia="ru-RU"/>
              </w:rPr>
            </w:pPr>
            <w:proofErr w:type="spellStart"/>
            <w:r>
              <w:rPr>
                <w:rFonts w:ascii="Times New Roman" w:hAnsi="Times New Roman"/>
                <w:lang w:eastAsia="ru-RU"/>
              </w:rPr>
              <w:t>Малышовка</w:t>
            </w:r>
            <w:proofErr w:type="spellEnd"/>
          </w:p>
        </w:tc>
        <w:tc>
          <w:tcPr>
            <w:tcW w:w="2197"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8,84</w:t>
            </w:r>
          </w:p>
        </w:tc>
        <w:tc>
          <w:tcPr>
            <w:tcW w:w="2198"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4,97</w:t>
            </w:r>
          </w:p>
        </w:tc>
        <w:tc>
          <w:tcPr>
            <w:tcW w:w="3086"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49,02</w:t>
            </w:r>
          </w:p>
        </w:tc>
      </w:tr>
      <w:tr w:rsidR="00A034F1" w:rsidTr="00A034F1">
        <w:trPr>
          <w:trHeight w:val="315"/>
          <w:jc w:val="center"/>
        </w:trPr>
        <w:tc>
          <w:tcPr>
            <w:tcW w:w="2379" w:type="dxa"/>
            <w:tcBorders>
              <w:top w:val="nil"/>
              <w:left w:val="single" w:sz="8" w:space="0" w:color="auto"/>
              <w:bottom w:val="single" w:sz="8" w:space="0" w:color="auto"/>
              <w:right w:val="single" w:sz="8" w:space="0" w:color="auto"/>
            </w:tcBorders>
            <w:noWrap/>
            <w:vAlign w:val="bottom"/>
            <w:hideMark/>
          </w:tcPr>
          <w:p w:rsidR="00A034F1" w:rsidRDefault="00A034F1">
            <w:pPr>
              <w:spacing w:after="0" w:line="240" w:lineRule="auto"/>
              <w:rPr>
                <w:rFonts w:ascii="Times New Roman" w:hAnsi="Times New Roman"/>
                <w:lang w:eastAsia="ru-RU"/>
              </w:rPr>
            </w:pPr>
            <w:proofErr w:type="spellStart"/>
            <w:r>
              <w:rPr>
                <w:rFonts w:ascii="Times New Roman" w:hAnsi="Times New Roman"/>
                <w:lang w:eastAsia="ru-RU"/>
              </w:rPr>
              <w:t>Мятка</w:t>
            </w:r>
            <w:proofErr w:type="spellEnd"/>
          </w:p>
        </w:tc>
        <w:tc>
          <w:tcPr>
            <w:tcW w:w="2197"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0,69</w:t>
            </w:r>
          </w:p>
        </w:tc>
        <w:tc>
          <w:tcPr>
            <w:tcW w:w="2198"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0,99</w:t>
            </w:r>
          </w:p>
        </w:tc>
        <w:tc>
          <w:tcPr>
            <w:tcW w:w="3086"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125,00</w:t>
            </w:r>
          </w:p>
        </w:tc>
      </w:tr>
      <w:tr w:rsidR="00A034F1" w:rsidTr="00A034F1">
        <w:trPr>
          <w:trHeight w:val="315"/>
          <w:jc w:val="center"/>
        </w:trPr>
        <w:tc>
          <w:tcPr>
            <w:tcW w:w="2379" w:type="dxa"/>
            <w:tcBorders>
              <w:top w:val="nil"/>
              <w:left w:val="single" w:sz="8" w:space="0" w:color="auto"/>
              <w:bottom w:val="single" w:sz="8" w:space="0" w:color="auto"/>
              <w:right w:val="single" w:sz="8" w:space="0" w:color="auto"/>
            </w:tcBorders>
            <w:noWrap/>
            <w:vAlign w:val="bottom"/>
            <w:hideMark/>
          </w:tcPr>
          <w:p w:rsidR="00A034F1" w:rsidRDefault="00A034F1">
            <w:pPr>
              <w:spacing w:after="0" w:line="240" w:lineRule="auto"/>
              <w:rPr>
                <w:rFonts w:ascii="Times New Roman" w:hAnsi="Times New Roman"/>
                <w:lang w:eastAsia="ru-RU"/>
              </w:rPr>
            </w:pPr>
            <w:proofErr w:type="spellStart"/>
            <w:r>
              <w:rPr>
                <w:rFonts w:ascii="Times New Roman" w:hAnsi="Times New Roman"/>
                <w:lang w:eastAsia="ru-RU"/>
              </w:rPr>
              <w:t>Никифоровское</w:t>
            </w:r>
            <w:proofErr w:type="spellEnd"/>
          </w:p>
        </w:tc>
        <w:tc>
          <w:tcPr>
            <w:tcW w:w="2197"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1,56</w:t>
            </w:r>
          </w:p>
        </w:tc>
        <w:tc>
          <w:tcPr>
            <w:tcW w:w="2198"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0,60</w:t>
            </w:r>
          </w:p>
        </w:tc>
        <w:tc>
          <w:tcPr>
            <w:tcW w:w="3086"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33,33</w:t>
            </w:r>
          </w:p>
        </w:tc>
      </w:tr>
      <w:tr w:rsidR="00A034F1" w:rsidTr="00A034F1">
        <w:trPr>
          <w:trHeight w:val="315"/>
          <w:jc w:val="center"/>
        </w:trPr>
        <w:tc>
          <w:tcPr>
            <w:tcW w:w="2379" w:type="dxa"/>
            <w:tcBorders>
              <w:top w:val="nil"/>
              <w:left w:val="single" w:sz="8" w:space="0" w:color="auto"/>
              <w:bottom w:val="single" w:sz="8" w:space="0" w:color="auto"/>
              <w:right w:val="single" w:sz="8" w:space="0" w:color="auto"/>
            </w:tcBorders>
            <w:noWrap/>
            <w:vAlign w:val="bottom"/>
            <w:hideMark/>
          </w:tcPr>
          <w:p w:rsidR="00A034F1" w:rsidRDefault="00A034F1">
            <w:pPr>
              <w:spacing w:after="0" w:line="240" w:lineRule="auto"/>
              <w:rPr>
                <w:rFonts w:ascii="Times New Roman" w:hAnsi="Times New Roman"/>
                <w:lang w:eastAsia="ru-RU"/>
              </w:rPr>
            </w:pPr>
            <w:proofErr w:type="spellStart"/>
            <w:r>
              <w:rPr>
                <w:rFonts w:ascii="Times New Roman" w:hAnsi="Times New Roman"/>
                <w:lang w:eastAsia="ru-RU"/>
              </w:rPr>
              <w:t>Присмара</w:t>
            </w:r>
            <w:proofErr w:type="spellEnd"/>
          </w:p>
        </w:tc>
        <w:tc>
          <w:tcPr>
            <w:tcW w:w="2197"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3,12</w:t>
            </w:r>
          </w:p>
        </w:tc>
        <w:tc>
          <w:tcPr>
            <w:tcW w:w="2198"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3,77</w:t>
            </w:r>
          </w:p>
        </w:tc>
        <w:tc>
          <w:tcPr>
            <w:tcW w:w="3086"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105,56</w:t>
            </w:r>
          </w:p>
        </w:tc>
      </w:tr>
      <w:tr w:rsidR="00A034F1" w:rsidTr="00A034F1">
        <w:trPr>
          <w:trHeight w:val="315"/>
          <w:jc w:val="center"/>
        </w:trPr>
        <w:tc>
          <w:tcPr>
            <w:tcW w:w="2379" w:type="dxa"/>
            <w:tcBorders>
              <w:top w:val="nil"/>
              <w:left w:val="single" w:sz="8" w:space="0" w:color="auto"/>
              <w:bottom w:val="single" w:sz="8" w:space="0" w:color="auto"/>
              <w:right w:val="single" w:sz="8" w:space="0" w:color="auto"/>
            </w:tcBorders>
            <w:noWrap/>
            <w:vAlign w:val="bottom"/>
            <w:hideMark/>
          </w:tcPr>
          <w:p w:rsidR="00A034F1" w:rsidRDefault="00A034F1">
            <w:pPr>
              <w:spacing w:after="0" w:line="240" w:lineRule="auto"/>
              <w:rPr>
                <w:rFonts w:ascii="Times New Roman" w:hAnsi="Times New Roman"/>
                <w:lang w:eastAsia="ru-RU"/>
              </w:rPr>
            </w:pPr>
            <w:proofErr w:type="spellStart"/>
            <w:r>
              <w:rPr>
                <w:rFonts w:ascii="Times New Roman" w:hAnsi="Times New Roman"/>
                <w:lang w:eastAsia="ru-RU"/>
              </w:rPr>
              <w:t>Славени</w:t>
            </w:r>
            <w:proofErr w:type="spellEnd"/>
          </w:p>
        </w:tc>
        <w:tc>
          <w:tcPr>
            <w:tcW w:w="2197"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w:t>
            </w:r>
          </w:p>
        </w:tc>
        <w:tc>
          <w:tcPr>
            <w:tcW w:w="2198"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w:t>
            </w:r>
          </w:p>
        </w:tc>
        <w:tc>
          <w:tcPr>
            <w:tcW w:w="3086"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w:t>
            </w:r>
          </w:p>
        </w:tc>
      </w:tr>
      <w:tr w:rsidR="00A034F1" w:rsidTr="00A034F1">
        <w:trPr>
          <w:trHeight w:val="315"/>
          <w:jc w:val="center"/>
        </w:trPr>
        <w:tc>
          <w:tcPr>
            <w:tcW w:w="2379" w:type="dxa"/>
            <w:tcBorders>
              <w:top w:val="nil"/>
              <w:left w:val="single" w:sz="8" w:space="0" w:color="auto"/>
              <w:bottom w:val="single" w:sz="8" w:space="0" w:color="auto"/>
              <w:right w:val="single" w:sz="8" w:space="0" w:color="auto"/>
            </w:tcBorders>
            <w:noWrap/>
            <w:vAlign w:val="bottom"/>
            <w:hideMark/>
          </w:tcPr>
          <w:p w:rsidR="00A034F1" w:rsidRDefault="00A034F1">
            <w:pPr>
              <w:spacing w:after="0" w:line="240" w:lineRule="auto"/>
              <w:rPr>
                <w:rFonts w:ascii="Times New Roman" w:hAnsi="Times New Roman"/>
                <w:lang w:eastAsia="ru-RU"/>
              </w:rPr>
            </w:pPr>
            <w:proofErr w:type="spellStart"/>
            <w:r>
              <w:rPr>
                <w:rFonts w:ascii="Times New Roman" w:hAnsi="Times New Roman"/>
                <w:lang w:eastAsia="ru-RU"/>
              </w:rPr>
              <w:t>Турбаевка</w:t>
            </w:r>
            <w:proofErr w:type="spellEnd"/>
          </w:p>
        </w:tc>
        <w:tc>
          <w:tcPr>
            <w:tcW w:w="2197"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1,56</w:t>
            </w:r>
          </w:p>
        </w:tc>
        <w:tc>
          <w:tcPr>
            <w:tcW w:w="2198"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0,99</w:t>
            </w:r>
          </w:p>
        </w:tc>
        <w:tc>
          <w:tcPr>
            <w:tcW w:w="3086"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55,56</w:t>
            </w:r>
          </w:p>
        </w:tc>
      </w:tr>
      <w:tr w:rsidR="00A034F1" w:rsidTr="00A034F1">
        <w:trPr>
          <w:trHeight w:val="315"/>
          <w:jc w:val="center"/>
        </w:trPr>
        <w:tc>
          <w:tcPr>
            <w:tcW w:w="2379" w:type="dxa"/>
            <w:tcBorders>
              <w:top w:val="nil"/>
              <w:left w:val="single" w:sz="8" w:space="0" w:color="auto"/>
              <w:bottom w:val="single" w:sz="8" w:space="0" w:color="auto"/>
              <w:right w:val="single" w:sz="8" w:space="0" w:color="auto"/>
            </w:tcBorders>
            <w:noWrap/>
            <w:vAlign w:val="bottom"/>
            <w:hideMark/>
          </w:tcPr>
          <w:p w:rsidR="00A034F1" w:rsidRDefault="00A034F1">
            <w:pPr>
              <w:spacing w:after="0" w:line="240" w:lineRule="auto"/>
              <w:rPr>
                <w:rFonts w:ascii="Times New Roman" w:hAnsi="Times New Roman"/>
                <w:lang w:eastAsia="ru-RU"/>
              </w:rPr>
            </w:pPr>
            <w:r>
              <w:rPr>
                <w:rFonts w:ascii="Times New Roman" w:hAnsi="Times New Roman"/>
                <w:lang w:eastAsia="ru-RU"/>
              </w:rPr>
              <w:t xml:space="preserve">Холм – </w:t>
            </w:r>
            <w:proofErr w:type="spellStart"/>
            <w:r>
              <w:rPr>
                <w:rFonts w:ascii="Times New Roman" w:hAnsi="Times New Roman"/>
                <w:lang w:eastAsia="ru-RU"/>
              </w:rPr>
              <w:t>Путятов</w:t>
            </w:r>
            <w:proofErr w:type="spellEnd"/>
          </w:p>
        </w:tc>
        <w:tc>
          <w:tcPr>
            <w:tcW w:w="2197"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0,17</w:t>
            </w:r>
          </w:p>
        </w:tc>
        <w:tc>
          <w:tcPr>
            <w:tcW w:w="2198"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w:t>
            </w:r>
          </w:p>
        </w:tc>
        <w:tc>
          <w:tcPr>
            <w:tcW w:w="3086" w:type="dxa"/>
            <w:tcBorders>
              <w:top w:val="nil"/>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lang w:eastAsia="ru-RU"/>
              </w:rPr>
            </w:pPr>
            <w:r>
              <w:rPr>
                <w:rFonts w:ascii="Times New Roman" w:hAnsi="Times New Roman"/>
                <w:lang w:eastAsia="ru-RU"/>
              </w:rPr>
              <w:t>–</w:t>
            </w:r>
          </w:p>
        </w:tc>
      </w:tr>
      <w:tr w:rsidR="00A034F1" w:rsidTr="00A034F1">
        <w:trPr>
          <w:trHeight w:val="315"/>
          <w:jc w:val="center"/>
        </w:trPr>
        <w:tc>
          <w:tcPr>
            <w:tcW w:w="2379" w:type="dxa"/>
            <w:tcBorders>
              <w:top w:val="single" w:sz="8" w:space="0" w:color="auto"/>
              <w:left w:val="single" w:sz="8" w:space="0" w:color="auto"/>
              <w:bottom w:val="single" w:sz="8" w:space="0" w:color="auto"/>
              <w:right w:val="single" w:sz="8" w:space="0" w:color="auto"/>
            </w:tcBorders>
            <w:vAlign w:val="bottom"/>
            <w:hideMark/>
          </w:tcPr>
          <w:p w:rsidR="00A034F1" w:rsidRDefault="00A034F1">
            <w:pPr>
              <w:spacing w:after="0" w:line="240" w:lineRule="auto"/>
              <w:rPr>
                <w:rFonts w:ascii="Times New Roman" w:hAnsi="Times New Roman"/>
                <w:b/>
                <w:bCs/>
                <w:lang w:eastAsia="ru-RU"/>
              </w:rPr>
            </w:pPr>
            <w:r>
              <w:rPr>
                <w:rFonts w:ascii="Times New Roman" w:hAnsi="Times New Roman"/>
                <w:b/>
                <w:bCs/>
                <w:lang w:eastAsia="ru-RU"/>
              </w:rPr>
              <w:t>ИТОГО</w:t>
            </w:r>
          </w:p>
        </w:tc>
        <w:tc>
          <w:tcPr>
            <w:tcW w:w="2197" w:type="dxa"/>
            <w:tcBorders>
              <w:top w:val="single" w:sz="8" w:space="0" w:color="auto"/>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b/>
                <w:lang w:eastAsia="ru-RU"/>
              </w:rPr>
            </w:pPr>
            <w:r>
              <w:rPr>
                <w:rFonts w:ascii="Times New Roman" w:hAnsi="Times New Roman"/>
                <w:b/>
                <w:lang w:eastAsia="ru-RU"/>
              </w:rPr>
              <w:t>100,00</w:t>
            </w:r>
          </w:p>
        </w:tc>
        <w:tc>
          <w:tcPr>
            <w:tcW w:w="2198" w:type="dxa"/>
            <w:tcBorders>
              <w:top w:val="single" w:sz="8" w:space="0" w:color="auto"/>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b/>
                <w:lang w:eastAsia="ru-RU"/>
              </w:rPr>
            </w:pPr>
            <w:r>
              <w:rPr>
                <w:rFonts w:ascii="Times New Roman" w:hAnsi="Times New Roman"/>
                <w:b/>
                <w:lang w:eastAsia="ru-RU"/>
              </w:rPr>
              <w:t>100,00</w:t>
            </w:r>
          </w:p>
        </w:tc>
        <w:tc>
          <w:tcPr>
            <w:tcW w:w="3086" w:type="dxa"/>
            <w:tcBorders>
              <w:top w:val="single" w:sz="8" w:space="0" w:color="auto"/>
              <w:left w:val="nil"/>
              <w:bottom w:val="single" w:sz="8" w:space="0" w:color="auto"/>
              <w:right w:val="single" w:sz="8" w:space="0" w:color="auto"/>
            </w:tcBorders>
            <w:vAlign w:val="center"/>
            <w:hideMark/>
          </w:tcPr>
          <w:p w:rsidR="00A034F1" w:rsidRDefault="00A034F1">
            <w:pPr>
              <w:spacing w:after="0" w:line="240" w:lineRule="auto"/>
              <w:jc w:val="center"/>
              <w:rPr>
                <w:rFonts w:ascii="Times New Roman" w:hAnsi="Times New Roman"/>
                <w:b/>
                <w:lang w:eastAsia="ru-RU"/>
              </w:rPr>
            </w:pPr>
            <w:r>
              <w:rPr>
                <w:rFonts w:ascii="Times New Roman" w:hAnsi="Times New Roman"/>
                <w:b/>
                <w:lang w:eastAsia="ru-RU"/>
              </w:rPr>
              <w:t>81,55</w:t>
            </w:r>
          </w:p>
        </w:tc>
      </w:tr>
    </w:tbl>
    <w:p w:rsidR="00A034F1" w:rsidRDefault="00A034F1" w:rsidP="00A034F1">
      <w:pPr>
        <w:spacing w:after="0" w:line="360" w:lineRule="auto"/>
        <w:jc w:val="both"/>
        <w:rPr>
          <w:rFonts w:ascii="Times New Roman" w:hAnsi="Times New Roman"/>
          <w:sz w:val="24"/>
          <w:szCs w:val="24"/>
        </w:rPr>
      </w:pPr>
    </w:p>
    <w:p w:rsidR="00A034F1" w:rsidRDefault="00A034F1" w:rsidP="00A034F1">
      <w:pPr>
        <w:spacing w:after="0" w:line="240" w:lineRule="auto"/>
        <w:rPr>
          <w:rFonts w:ascii="Times New Roman" w:hAnsi="Times New Roman"/>
          <w:sz w:val="24"/>
          <w:szCs w:val="24"/>
        </w:rPr>
      </w:pPr>
    </w:p>
    <w:p w:rsidR="00A034F1" w:rsidRDefault="00A034F1" w:rsidP="00A034F1">
      <w:pPr>
        <w:spacing w:after="0" w:line="240" w:lineRule="auto"/>
        <w:rPr>
          <w:rFonts w:ascii="Times New Roman" w:hAnsi="Times New Roman"/>
          <w:sz w:val="24"/>
          <w:szCs w:val="24"/>
        </w:rPr>
      </w:pPr>
    </w:p>
    <w:p w:rsidR="00A034F1" w:rsidRDefault="00A034F1" w:rsidP="00A034F1">
      <w:pPr>
        <w:spacing w:after="0" w:line="240" w:lineRule="auto"/>
        <w:rPr>
          <w:rFonts w:ascii="Times New Roman" w:hAnsi="Times New Roman"/>
          <w:sz w:val="24"/>
          <w:szCs w:val="24"/>
        </w:rPr>
      </w:pPr>
    </w:p>
    <w:p w:rsidR="00A034F1" w:rsidRDefault="00A034F1" w:rsidP="00A034F1">
      <w:pPr>
        <w:spacing w:after="0" w:line="240" w:lineRule="auto"/>
        <w:rPr>
          <w:rFonts w:ascii="Times New Roman" w:hAnsi="Times New Roman"/>
          <w:sz w:val="24"/>
          <w:szCs w:val="24"/>
        </w:rPr>
      </w:pPr>
    </w:p>
    <w:p w:rsidR="00A034F1" w:rsidRDefault="00A034F1" w:rsidP="00A034F1">
      <w:pPr>
        <w:spacing w:after="0" w:line="240" w:lineRule="auto"/>
        <w:rPr>
          <w:rFonts w:ascii="Times New Roman" w:hAnsi="Times New Roman"/>
          <w:sz w:val="24"/>
          <w:szCs w:val="24"/>
        </w:rPr>
      </w:pPr>
    </w:p>
    <w:p w:rsidR="00A034F1" w:rsidRDefault="00A034F1" w:rsidP="00A034F1">
      <w:pPr>
        <w:spacing w:after="0" w:line="240" w:lineRule="auto"/>
        <w:rPr>
          <w:rFonts w:ascii="Times New Roman" w:hAnsi="Times New Roman"/>
          <w:sz w:val="24"/>
          <w:szCs w:val="24"/>
        </w:rPr>
      </w:pPr>
    </w:p>
    <w:p w:rsidR="00A034F1" w:rsidRDefault="00A034F1" w:rsidP="00A034F1">
      <w:pPr>
        <w:spacing w:after="0" w:line="240" w:lineRule="auto"/>
        <w:rPr>
          <w:rFonts w:ascii="Times New Roman" w:hAnsi="Times New Roman"/>
          <w:sz w:val="24"/>
          <w:szCs w:val="24"/>
        </w:rPr>
      </w:pPr>
    </w:p>
    <w:p w:rsidR="00A034F1" w:rsidRDefault="00A034F1" w:rsidP="00A034F1">
      <w:pPr>
        <w:spacing w:after="0" w:line="240" w:lineRule="auto"/>
        <w:rPr>
          <w:rFonts w:ascii="Times New Roman" w:hAnsi="Times New Roman"/>
          <w:sz w:val="24"/>
          <w:szCs w:val="24"/>
        </w:rPr>
      </w:pPr>
    </w:p>
    <w:p w:rsidR="00A034F1" w:rsidRDefault="00A034F1" w:rsidP="00A034F1">
      <w:pPr>
        <w:spacing w:after="0" w:line="240" w:lineRule="auto"/>
        <w:rPr>
          <w:rFonts w:ascii="Times New Roman" w:hAnsi="Times New Roman"/>
          <w:sz w:val="24"/>
          <w:szCs w:val="24"/>
        </w:rPr>
      </w:pPr>
    </w:p>
    <w:p w:rsidR="00A034F1" w:rsidRDefault="00A034F1" w:rsidP="00A034F1">
      <w:pPr>
        <w:spacing w:after="0" w:line="240" w:lineRule="auto"/>
        <w:rPr>
          <w:rFonts w:ascii="Times New Roman" w:hAnsi="Times New Roman"/>
          <w:sz w:val="24"/>
          <w:szCs w:val="24"/>
        </w:rPr>
      </w:pPr>
    </w:p>
    <w:p w:rsidR="00A034F1" w:rsidRDefault="00A034F1" w:rsidP="00A034F1">
      <w:pPr>
        <w:spacing w:after="0" w:line="240" w:lineRule="auto"/>
        <w:rPr>
          <w:rFonts w:ascii="Times New Roman" w:hAnsi="Times New Roman"/>
          <w:sz w:val="24"/>
          <w:szCs w:val="24"/>
        </w:rPr>
      </w:pPr>
    </w:p>
    <w:p w:rsidR="00A034F1" w:rsidRDefault="00A034F1" w:rsidP="00A034F1">
      <w:pPr>
        <w:spacing w:after="0" w:line="240" w:lineRule="auto"/>
        <w:rPr>
          <w:rFonts w:ascii="Times New Roman" w:hAnsi="Times New Roman"/>
          <w:sz w:val="24"/>
          <w:szCs w:val="24"/>
        </w:rPr>
      </w:pPr>
    </w:p>
    <w:p w:rsidR="00A034F1" w:rsidRDefault="00A034F1" w:rsidP="00A034F1">
      <w:pPr>
        <w:spacing w:after="0" w:line="240" w:lineRule="auto"/>
        <w:rPr>
          <w:rFonts w:ascii="Times New Roman" w:hAnsi="Times New Roman"/>
          <w:sz w:val="24"/>
          <w:szCs w:val="24"/>
        </w:rPr>
      </w:pPr>
    </w:p>
    <w:p w:rsidR="00A034F1" w:rsidRDefault="00A034F1" w:rsidP="00A034F1">
      <w:pPr>
        <w:spacing w:after="0" w:line="240" w:lineRule="auto"/>
        <w:rPr>
          <w:rFonts w:ascii="Times New Roman" w:hAnsi="Times New Roman"/>
          <w:sz w:val="24"/>
          <w:szCs w:val="24"/>
        </w:rPr>
      </w:pPr>
    </w:p>
    <w:p w:rsidR="00A034F1" w:rsidRDefault="00A034F1" w:rsidP="00A034F1">
      <w:pPr>
        <w:spacing w:after="0" w:line="240" w:lineRule="auto"/>
        <w:rPr>
          <w:rFonts w:ascii="Times New Roman" w:hAnsi="Times New Roman"/>
          <w:sz w:val="24"/>
          <w:szCs w:val="24"/>
        </w:rPr>
      </w:pPr>
    </w:p>
    <w:p w:rsidR="00A034F1" w:rsidRPr="00A034F1" w:rsidRDefault="00A034F1" w:rsidP="00A034F1">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b/>
          <w:sz w:val="26"/>
          <w:szCs w:val="26"/>
        </w:rPr>
        <w:t>Приложение 2</w:t>
      </w:r>
    </w:p>
    <w:p w:rsidR="00A034F1" w:rsidRDefault="00A034F1" w:rsidP="00A034F1">
      <w:pPr>
        <w:spacing w:after="0" w:line="360" w:lineRule="auto"/>
        <w:jc w:val="center"/>
        <w:rPr>
          <w:rFonts w:ascii="Times New Roman" w:hAnsi="Times New Roman"/>
          <w:b/>
          <w:bCs/>
          <w:sz w:val="26"/>
          <w:szCs w:val="26"/>
        </w:rPr>
      </w:pPr>
      <w:r>
        <w:rPr>
          <w:rFonts w:ascii="Times New Roman" w:hAnsi="Times New Roman"/>
          <w:b/>
          <w:bCs/>
          <w:sz w:val="26"/>
          <w:szCs w:val="26"/>
        </w:rPr>
        <w:t>Мероприятия на территории зон санитарной охраны</w:t>
      </w:r>
    </w:p>
    <w:p w:rsidR="00A034F1" w:rsidRDefault="00A034F1" w:rsidP="00A034F1">
      <w:pPr>
        <w:spacing w:after="0" w:line="360" w:lineRule="auto"/>
        <w:jc w:val="center"/>
        <w:rPr>
          <w:rFonts w:ascii="Times New Roman" w:hAnsi="Times New Roman"/>
          <w:b/>
          <w:bCs/>
          <w:sz w:val="26"/>
          <w:szCs w:val="26"/>
        </w:rPr>
      </w:pPr>
      <w:r>
        <w:rPr>
          <w:rFonts w:ascii="Times New Roman" w:hAnsi="Times New Roman"/>
          <w:b/>
          <w:bCs/>
          <w:sz w:val="26"/>
          <w:szCs w:val="26"/>
        </w:rPr>
        <w:t>подземных источников водоснабжения</w:t>
      </w:r>
    </w:p>
    <w:tbl>
      <w:tblPr>
        <w:tblStyle w:val="aff7"/>
        <w:tblW w:w="0" w:type="auto"/>
        <w:tblInd w:w="0" w:type="dxa"/>
        <w:tblLook w:val="04A0"/>
      </w:tblPr>
      <w:tblGrid>
        <w:gridCol w:w="1951"/>
        <w:gridCol w:w="4111"/>
        <w:gridCol w:w="3508"/>
      </w:tblGrid>
      <w:tr w:rsidR="00A034F1" w:rsidTr="00A034F1">
        <w:trPr>
          <w:trHeight w:val="535"/>
        </w:trPr>
        <w:tc>
          <w:tcPr>
            <w:tcW w:w="195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jc w:val="center"/>
              <w:rPr>
                <w:sz w:val="26"/>
                <w:szCs w:val="26"/>
              </w:rPr>
            </w:pPr>
            <w:r>
              <w:rPr>
                <w:b/>
                <w:bCs/>
                <w:sz w:val="24"/>
                <w:szCs w:val="24"/>
              </w:rPr>
              <w:t>Наименование</w:t>
            </w:r>
          </w:p>
        </w:tc>
        <w:tc>
          <w:tcPr>
            <w:tcW w:w="411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jc w:val="center"/>
              <w:rPr>
                <w:sz w:val="26"/>
                <w:szCs w:val="26"/>
              </w:rPr>
            </w:pPr>
            <w:r>
              <w:rPr>
                <w:b/>
                <w:bCs/>
                <w:sz w:val="24"/>
                <w:szCs w:val="24"/>
              </w:rPr>
              <w:t>Запрещается</w:t>
            </w:r>
          </w:p>
        </w:tc>
        <w:tc>
          <w:tcPr>
            <w:tcW w:w="350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jc w:val="center"/>
              <w:rPr>
                <w:sz w:val="26"/>
                <w:szCs w:val="26"/>
              </w:rPr>
            </w:pPr>
            <w:r>
              <w:rPr>
                <w:b/>
                <w:bCs/>
                <w:sz w:val="24"/>
                <w:szCs w:val="24"/>
              </w:rPr>
              <w:t>Допускается</w:t>
            </w:r>
          </w:p>
        </w:tc>
      </w:tr>
      <w:tr w:rsidR="00A034F1" w:rsidTr="00A034F1">
        <w:tc>
          <w:tcPr>
            <w:tcW w:w="1951" w:type="dxa"/>
            <w:tcBorders>
              <w:top w:val="single" w:sz="4" w:space="0" w:color="auto"/>
              <w:left w:val="single" w:sz="4" w:space="0" w:color="auto"/>
              <w:bottom w:val="single" w:sz="4" w:space="0" w:color="auto"/>
              <w:right w:val="single" w:sz="4" w:space="0" w:color="auto"/>
            </w:tcBorders>
            <w:hideMark/>
          </w:tcPr>
          <w:p w:rsidR="00A034F1" w:rsidRDefault="00A034F1">
            <w:pPr>
              <w:jc w:val="both"/>
            </w:pPr>
            <w:r>
              <w:rPr>
                <w:lang w:val="en-US"/>
              </w:rPr>
              <w:t>I</w:t>
            </w:r>
            <w:r>
              <w:t xml:space="preserve"> пояс ЗСО</w:t>
            </w:r>
          </w:p>
        </w:tc>
        <w:tc>
          <w:tcPr>
            <w:tcW w:w="4111" w:type="dxa"/>
            <w:tcBorders>
              <w:top w:val="single" w:sz="4" w:space="0" w:color="auto"/>
              <w:left w:val="single" w:sz="4" w:space="0" w:color="auto"/>
              <w:bottom w:val="single" w:sz="4" w:space="0" w:color="auto"/>
              <w:right w:val="single" w:sz="4" w:space="0" w:color="auto"/>
            </w:tcBorders>
          </w:tcPr>
          <w:p w:rsidR="00A034F1" w:rsidRDefault="00A034F1">
            <w:pPr>
              <w:jc w:val="both"/>
            </w:pPr>
            <w:r>
              <w:rPr>
                <w:bCs/>
              </w:rPr>
              <w:t xml:space="preserve">– </w:t>
            </w:r>
            <w:r>
              <w:t>посадка высокоствольных деревьев;</w:t>
            </w:r>
          </w:p>
          <w:p w:rsidR="00A034F1" w:rsidRDefault="00A034F1">
            <w:pPr>
              <w:jc w:val="both"/>
            </w:pPr>
            <w:r>
              <w:rPr>
                <w:bCs/>
              </w:rPr>
              <w:t xml:space="preserve">– </w:t>
            </w:r>
            <w:r>
              <w:t>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w:t>
            </w:r>
          </w:p>
          <w:p w:rsidR="00A034F1" w:rsidRDefault="00A034F1">
            <w:pPr>
              <w:jc w:val="both"/>
            </w:pPr>
            <w:r>
              <w:rPr>
                <w:bCs/>
              </w:rPr>
              <w:t xml:space="preserve">– </w:t>
            </w:r>
            <w:r>
              <w:t>размещение жилых и хозяйственно – бытовых зданий;</w:t>
            </w:r>
          </w:p>
          <w:p w:rsidR="00A034F1" w:rsidRDefault="00A034F1">
            <w:pPr>
              <w:jc w:val="both"/>
            </w:pPr>
            <w:r>
              <w:rPr>
                <w:bCs/>
              </w:rPr>
              <w:t xml:space="preserve">– </w:t>
            </w:r>
            <w:r>
              <w:t>проживание людей;</w:t>
            </w:r>
          </w:p>
          <w:p w:rsidR="00A034F1" w:rsidRDefault="00A034F1">
            <w:pPr>
              <w:jc w:val="both"/>
            </w:pPr>
            <w:r>
              <w:rPr>
                <w:bCs/>
              </w:rPr>
              <w:t xml:space="preserve">– </w:t>
            </w:r>
            <w:r>
              <w:t>применение ядохимикатов и удобрений.</w:t>
            </w:r>
          </w:p>
          <w:p w:rsidR="00A034F1" w:rsidRDefault="00A034F1">
            <w:pPr>
              <w:jc w:val="both"/>
            </w:pPr>
          </w:p>
        </w:tc>
        <w:tc>
          <w:tcPr>
            <w:tcW w:w="3508" w:type="dxa"/>
            <w:tcBorders>
              <w:top w:val="single" w:sz="4" w:space="0" w:color="auto"/>
              <w:left w:val="single" w:sz="4" w:space="0" w:color="auto"/>
              <w:bottom w:val="single" w:sz="4" w:space="0" w:color="auto"/>
              <w:right w:val="single" w:sz="4" w:space="0" w:color="auto"/>
            </w:tcBorders>
            <w:hideMark/>
          </w:tcPr>
          <w:p w:rsidR="00A034F1" w:rsidRDefault="00A034F1">
            <w:pPr>
              <w:jc w:val="both"/>
            </w:pPr>
            <w:r>
              <w:rPr>
                <w:bCs/>
              </w:rPr>
              <w:t xml:space="preserve">– </w:t>
            </w:r>
            <w:r>
              <w:t>ограждение и обеспечение охраны;</w:t>
            </w:r>
          </w:p>
          <w:p w:rsidR="00A034F1" w:rsidRDefault="00A034F1">
            <w:pPr>
              <w:jc w:val="both"/>
            </w:pPr>
            <w:r>
              <w:rPr>
                <w:bCs/>
              </w:rPr>
              <w:t xml:space="preserve">– </w:t>
            </w:r>
            <w:r>
              <w:t>озеленение;</w:t>
            </w:r>
          </w:p>
          <w:p w:rsidR="00A034F1" w:rsidRDefault="00A034F1">
            <w:pPr>
              <w:jc w:val="both"/>
            </w:pPr>
            <w:r>
              <w:rPr>
                <w:bCs/>
              </w:rPr>
              <w:t xml:space="preserve">– </w:t>
            </w:r>
            <w:r>
              <w:t>планировка территории для отвода поверхностного стока за её пределы;</w:t>
            </w:r>
          </w:p>
          <w:p w:rsidR="00A034F1" w:rsidRDefault="00A034F1">
            <w:pPr>
              <w:jc w:val="both"/>
            </w:pPr>
            <w:r>
              <w:rPr>
                <w:bCs/>
              </w:rPr>
              <w:t xml:space="preserve">– </w:t>
            </w:r>
            <w:r>
              <w:t>оборудование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w:t>
            </w:r>
          </w:p>
        </w:tc>
      </w:tr>
      <w:tr w:rsidR="00A034F1" w:rsidTr="00A034F1">
        <w:tc>
          <w:tcPr>
            <w:tcW w:w="1951" w:type="dxa"/>
            <w:tcBorders>
              <w:top w:val="single" w:sz="4" w:space="0" w:color="auto"/>
              <w:left w:val="single" w:sz="4" w:space="0" w:color="auto"/>
              <w:bottom w:val="single" w:sz="4" w:space="0" w:color="auto"/>
              <w:right w:val="single" w:sz="4" w:space="0" w:color="auto"/>
            </w:tcBorders>
            <w:hideMark/>
          </w:tcPr>
          <w:p w:rsidR="00A034F1" w:rsidRDefault="00A034F1">
            <w:pPr>
              <w:jc w:val="both"/>
            </w:pPr>
            <w:r>
              <w:rPr>
                <w:lang w:val="en-US"/>
              </w:rPr>
              <w:t xml:space="preserve">II </w:t>
            </w:r>
            <w:proofErr w:type="spellStart"/>
            <w:r>
              <w:rPr>
                <w:lang w:val="en-US"/>
              </w:rPr>
              <w:t>пояс</w:t>
            </w:r>
            <w:proofErr w:type="spellEnd"/>
            <w:r>
              <w:rPr>
                <w:lang w:val="en-US"/>
              </w:rPr>
              <w:t xml:space="preserve"> ЗСО</w:t>
            </w:r>
          </w:p>
        </w:tc>
        <w:tc>
          <w:tcPr>
            <w:tcW w:w="4111" w:type="dxa"/>
            <w:tcBorders>
              <w:top w:val="single" w:sz="4" w:space="0" w:color="auto"/>
              <w:left w:val="single" w:sz="4" w:space="0" w:color="auto"/>
              <w:bottom w:val="single" w:sz="4" w:space="0" w:color="auto"/>
              <w:right w:val="single" w:sz="4" w:space="0" w:color="auto"/>
            </w:tcBorders>
          </w:tcPr>
          <w:p w:rsidR="00A034F1" w:rsidRDefault="00A034F1">
            <w:pPr>
              <w:jc w:val="both"/>
              <w:rPr>
                <w:bCs/>
              </w:rPr>
            </w:pPr>
            <w:r>
              <w:rPr>
                <w:bCs/>
              </w:rPr>
              <w:t>– закачка отработанных вод в подземные горизонты, подземного складирования твердых отходов и разработки недр земли;</w:t>
            </w:r>
          </w:p>
          <w:p w:rsidR="00A034F1" w:rsidRDefault="00A034F1">
            <w:pPr>
              <w:jc w:val="both"/>
              <w:rPr>
                <w:bCs/>
              </w:rPr>
            </w:pPr>
            <w:r>
              <w:rPr>
                <w:bCs/>
              </w:rPr>
              <w:t xml:space="preserve">– размещения складов горюче – смазочных материалов, ядохимикатов и минеральных удобрений, накопителей </w:t>
            </w:r>
            <w:proofErr w:type="spellStart"/>
            <w:r>
              <w:rPr>
                <w:bCs/>
              </w:rPr>
              <w:t>промстоков</w:t>
            </w:r>
            <w:proofErr w:type="spellEnd"/>
            <w:r>
              <w:rPr>
                <w:bCs/>
              </w:rPr>
              <w:t xml:space="preserve">, </w:t>
            </w:r>
            <w:proofErr w:type="spellStart"/>
            <w:r>
              <w:rPr>
                <w:bCs/>
              </w:rPr>
              <w:t>шламохранилищ</w:t>
            </w:r>
            <w:proofErr w:type="spellEnd"/>
            <w:r>
              <w:rPr>
                <w:bCs/>
              </w:rPr>
              <w:t xml:space="preserve"> и других объектов, обусловливающих опасность химического загрязнения подземных вод;</w:t>
            </w:r>
          </w:p>
          <w:p w:rsidR="00A034F1" w:rsidRDefault="00A034F1">
            <w:pPr>
              <w:jc w:val="both"/>
              <w:rPr>
                <w:bCs/>
              </w:rPr>
            </w:pPr>
            <w:r>
              <w:rPr>
                <w:bCs/>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034F1" w:rsidRDefault="00A034F1">
            <w:pPr>
              <w:jc w:val="both"/>
              <w:rPr>
                <w:bCs/>
              </w:rPr>
            </w:pPr>
            <w:r>
              <w:rPr>
                <w:bCs/>
              </w:rPr>
              <w:t>– применение удобрений и ядохимикатов;</w:t>
            </w:r>
          </w:p>
          <w:p w:rsidR="00A034F1" w:rsidRDefault="00A034F1">
            <w:pPr>
              <w:jc w:val="both"/>
              <w:rPr>
                <w:bCs/>
              </w:rPr>
            </w:pPr>
            <w:r>
              <w:rPr>
                <w:bCs/>
              </w:rPr>
              <w:t>– рубка леса главного пользования и реконструкции.</w:t>
            </w:r>
          </w:p>
          <w:p w:rsidR="00A034F1" w:rsidRDefault="00A034F1">
            <w:pPr>
              <w:jc w:val="both"/>
              <w:rPr>
                <w:bCs/>
              </w:rPr>
            </w:pPr>
          </w:p>
        </w:tc>
        <w:tc>
          <w:tcPr>
            <w:tcW w:w="3508" w:type="dxa"/>
            <w:tcBorders>
              <w:top w:val="single" w:sz="4" w:space="0" w:color="auto"/>
              <w:left w:val="single" w:sz="4" w:space="0" w:color="auto"/>
              <w:bottom w:val="single" w:sz="4" w:space="0" w:color="auto"/>
              <w:right w:val="single" w:sz="4" w:space="0" w:color="auto"/>
            </w:tcBorders>
            <w:hideMark/>
          </w:tcPr>
          <w:p w:rsidR="00A034F1" w:rsidRDefault="00A034F1">
            <w:pPr>
              <w:jc w:val="both"/>
              <w:rPr>
                <w:bCs/>
              </w:rPr>
            </w:pPr>
            <w:r>
              <w:rPr>
                <w:bCs/>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A034F1" w:rsidTr="00A034F1">
        <w:tc>
          <w:tcPr>
            <w:tcW w:w="1951" w:type="dxa"/>
            <w:tcBorders>
              <w:top w:val="single" w:sz="4" w:space="0" w:color="auto"/>
              <w:left w:val="single" w:sz="4" w:space="0" w:color="auto"/>
              <w:bottom w:val="single" w:sz="4" w:space="0" w:color="auto"/>
              <w:right w:val="single" w:sz="4" w:space="0" w:color="auto"/>
            </w:tcBorders>
            <w:hideMark/>
          </w:tcPr>
          <w:p w:rsidR="00A034F1" w:rsidRDefault="00A034F1">
            <w:pPr>
              <w:jc w:val="both"/>
              <w:rPr>
                <w:lang w:val="en-US"/>
              </w:rPr>
            </w:pPr>
            <w:r>
              <w:rPr>
                <w:lang w:val="en-US"/>
              </w:rPr>
              <w:t xml:space="preserve">III </w:t>
            </w:r>
            <w:proofErr w:type="spellStart"/>
            <w:r>
              <w:rPr>
                <w:lang w:val="en-US"/>
              </w:rPr>
              <w:t>пояс</w:t>
            </w:r>
            <w:proofErr w:type="spellEnd"/>
            <w:r>
              <w:rPr>
                <w:lang w:val="en-US"/>
              </w:rPr>
              <w:t xml:space="preserve"> ЗСО</w:t>
            </w:r>
          </w:p>
        </w:tc>
        <w:tc>
          <w:tcPr>
            <w:tcW w:w="4111" w:type="dxa"/>
            <w:tcBorders>
              <w:top w:val="single" w:sz="4" w:space="0" w:color="auto"/>
              <w:left w:val="single" w:sz="4" w:space="0" w:color="auto"/>
              <w:bottom w:val="single" w:sz="4" w:space="0" w:color="auto"/>
              <w:right w:val="single" w:sz="4" w:space="0" w:color="auto"/>
            </w:tcBorders>
            <w:hideMark/>
          </w:tcPr>
          <w:p w:rsidR="00A034F1" w:rsidRDefault="00A034F1">
            <w:pPr>
              <w:jc w:val="both"/>
              <w:rPr>
                <w:bCs/>
              </w:rPr>
            </w:pPr>
            <w:r>
              <w:rPr>
                <w:bCs/>
              </w:rPr>
              <w:t>– закачка отработанных вод в подземные горизонты, подземного складирования твердых отходов и разработки недр земли;</w:t>
            </w:r>
          </w:p>
          <w:p w:rsidR="00A034F1" w:rsidRDefault="00A034F1">
            <w:pPr>
              <w:jc w:val="both"/>
              <w:rPr>
                <w:bCs/>
              </w:rPr>
            </w:pPr>
            <w:r>
              <w:rPr>
                <w:bCs/>
              </w:rPr>
              <w:t xml:space="preserve">– размещения складов горюче – смазочных материалов, ядохимикатов и минеральных удобрений, накопителей </w:t>
            </w:r>
            <w:proofErr w:type="spellStart"/>
            <w:r>
              <w:rPr>
                <w:bCs/>
              </w:rPr>
              <w:t>промстоков</w:t>
            </w:r>
            <w:proofErr w:type="spellEnd"/>
            <w:r>
              <w:rPr>
                <w:bCs/>
              </w:rPr>
              <w:t xml:space="preserve">, </w:t>
            </w:r>
            <w:proofErr w:type="spellStart"/>
            <w:r>
              <w:rPr>
                <w:bCs/>
              </w:rPr>
              <w:t>шламохранилищ</w:t>
            </w:r>
            <w:proofErr w:type="spellEnd"/>
            <w:r>
              <w:rPr>
                <w:bCs/>
              </w:rPr>
              <w:t xml:space="preserve"> и других объектов, обусловливающих опасность химического загрязнения подземных вод/</w:t>
            </w:r>
          </w:p>
        </w:tc>
        <w:tc>
          <w:tcPr>
            <w:tcW w:w="3508" w:type="dxa"/>
            <w:tcBorders>
              <w:top w:val="single" w:sz="4" w:space="0" w:color="auto"/>
              <w:left w:val="single" w:sz="4" w:space="0" w:color="auto"/>
              <w:bottom w:val="single" w:sz="4" w:space="0" w:color="auto"/>
              <w:right w:val="single" w:sz="4" w:space="0" w:color="auto"/>
            </w:tcBorders>
          </w:tcPr>
          <w:p w:rsidR="00A034F1" w:rsidRDefault="00A034F1">
            <w:pPr>
              <w:jc w:val="both"/>
              <w:rPr>
                <w:bCs/>
              </w:rPr>
            </w:pPr>
            <w:proofErr w:type="gramStart"/>
            <w:r>
              <w:rPr>
                <w:bCs/>
              </w:rPr>
              <w:t xml:space="preserve">– размещения складов горюче – смазочных материалов, ядохимикатов и минеральных удобрений, накопителей </w:t>
            </w:r>
            <w:proofErr w:type="spellStart"/>
            <w:r>
              <w:rPr>
                <w:bCs/>
              </w:rPr>
              <w:t>промстоков</w:t>
            </w:r>
            <w:proofErr w:type="spellEnd"/>
            <w:r>
              <w:rPr>
                <w:bCs/>
              </w:rPr>
              <w:t xml:space="preserve">, </w:t>
            </w:r>
            <w:proofErr w:type="spellStart"/>
            <w:r>
              <w:rPr>
                <w:bCs/>
              </w:rPr>
              <w:t>шламохранилищ</w:t>
            </w:r>
            <w:proofErr w:type="spellEnd"/>
            <w:r>
              <w:rPr>
                <w:bCs/>
              </w:rPr>
              <w:t xml:space="preserve">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roofErr w:type="gramEnd"/>
          </w:p>
          <w:p w:rsidR="00A034F1" w:rsidRDefault="00A034F1">
            <w:pPr>
              <w:jc w:val="both"/>
              <w:rPr>
                <w:bCs/>
              </w:rPr>
            </w:pPr>
          </w:p>
        </w:tc>
      </w:tr>
    </w:tbl>
    <w:p w:rsidR="00A034F1" w:rsidRDefault="00A034F1" w:rsidP="00A034F1">
      <w:pPr>
        <w:spacing w:after="0" w:line="360" w:lineRule="auto"/>
        <w:jc w:val="center"/>
        <w:rPr>
          <w:rFonts w:ascii="Times New Roman" w:hAnsi="Times New Roman"/>
          <w:b/>
          <w:sz w:val="24"/>
          <w:szCs w:val="24"/>
        </w:rPr>
      </w:pPr>
    </w:p>
    <w:p w:rsidR="00A034F1" w:rsidRDefault="00A034F1" w:rsidP="00A034F1">
      <w:pPr>
        <w:spacing w:after="0" w:line="360" w:lineRule="auto"/>
        <w:jc w:val="center"/>
        <w:rPr>
          <w:rFonts w:ascii="Times New Roman" w:hAnsi="Times New Roman"/>
          <w:b/>
          <w:sz w:val="24"/>
          <w:szCs w:val="24"/>
        </w:rPr>
      </w:pPr>
      <w:r>
        <w:rPr>
          <w:rFonts w:ascii="Times New Roman" w:hAnsi="Times New Roman"/>
          <w:b/>
          <w:sz w:val="24"/>
          <w:szCs w:val="24"/>
        </w:rPr>
        <w:t>Мероприятия на территории зон санитарной охраны</w:t>
      </w:r>
    </w:p>
    <w:p w:rsidR="00A034F1" w:rsidRDefault="00A034F1" w:rsidP="00A034F1">
      <w:pPr>
        <w:spacing w:after="0" w:line="360" w:lineRule="auto"/>
        <w:jc w:val="center"/>
        <w:rPr>
          <w:rFonts w:ascii="Times New Roman" w:hAnsi="Times New Roman"/>
          <w:b/>
          <w:sz w:val="24"/>
          <w:szCs w:val="24"/>
        </w:rPr>
      </w:pPr>
      <w:r>
        <w:rPr>
          <w:rFonts w:ascii="Times New Roman" w:hAnsi="Times New Roman"/>
          <w:b/>
          <w:sz w:val="24"/>
          <w:szCs w:val="24"/>
        </w:rPr>
        <w:t>поверхностных источников водоснабжения</w:t>
      </w:r>
    </w:p>
    <w:tbl>
      <w:tblPr>
        <w:tblStyle w:val="aff7"/>
        <w:tblW w:w="0" w:type="auto"/>
        <w:tblInd w:w="0" w:type="dxa"/>
        <w:tblLook w:val="04A0"/>
      </w:tblPr>
      <w:tblGrid>
        <w:gridCol w:w="1822"/>
        <w:gridCol w:w="3956"/>
        <w:gridCol w:w="3792"/>
      </w:tblGrid>
      <w:tr w:rsidR="00A034F1" w:rsidTr="00A034F1">
        <w:trPr>
          <w:trHeight w:val="535"/>
        </w:trPr>
        <w:tc>
          <w:tcPr>
            <w:tcW w:w="182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jc w:val="center"/>
              <w:rPr>
                <w:sz w:val="26"/>
                <w:szCs w:val="26"/>
              </w:rPr>
            </w:pPr>
            <w:r>
              <w:rPr>
                <w:b/>
                <w:bCs/>
                <w:sz w:val="24"/>
                <w:szCs w:val="24"/>
              </w:rPr>
              <w:t>Наименование</w:t>
            </w:r>
          </w:p>
        </w:tc>
        <w:tc>
          <w:tcPr>
            <w:tcW w:w="395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jc w:val="center"/>
              <w:rPr>
                <w:sz w:val="26"/>
                <w:szCs w:val="26"/>
              </w:rPr>
            </w:pPr>
            <w:r>
              <w:rPr>
                <w:b/>
                <w:bCs/>
                <w:sz w:val="24"/>
                <w:szCs w:val="24"/>
              </w:rPr>
              <w:t>Запрещается</w:t>
            </w:r>
          </w:p>
        </w:tc>
        <w:tc>
          <w:tcPr>
            <w:tcW w:w="379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jc w:val="center"/>
              <w:rPr>
                <w:sz w:val="26"/>
                <w:szCs w:val="26"/>
              </w:rPr>
            </w:pPr>
            <w:r>
              <w:rPr>
                <w:b/>
                <w:bCs/>
                <w:sz w:val="24"/>
                <w:szCs w:val="24"/>
              </w:rPr>
              <w:t>Допускается</w:t>
            </w:r>
          </w:p>
        </w:tc>
      </w:tr>
      <w:tr w:rsidR="00A034F1" w:rsidTr="00A034F1">
        <w:tc>
          <w:tcPr>
            <w:tcW w:w="1822" w:type="dxa"/>
            <w:tcBorders>
              <w:top w:val="single" w:sz="4" w:space="0" w:color="auto"/>
              <w:left w:val="single" w:sz="4" w:space="0" w:color="auto"/>
              <w:bottom w:val="single" w:sz="4" w:space="0" w:color="auto"/>
              <w:right w:val="single" w:sz="4" w:space="0" w:color="auto"/>
            </w:tcBorders>
            <w:hideMark/>
          </w:tcPr>
          <w:p w:rsidR="00A034F1" w:rsidRDefault="00A034F1">
            <w:pPr>
              <w:jc w:val="both"/>
            </w:pPr>
            <w:r>
              <w:rPr>
                <w:lang w:val="en-US"/>
              </w:rPr>
              <w:t>I</w:t>
            </w:r>
            <w:r>
              <w:t xml:space="preserve"> пояс ЗСО</w:t>
            </w:r>
          </w:p>
        </w:tc>
        <w:tc>
          <w:tcPr>
            <w:tcW w:w="3956" w:type="dxa"/>
            <w:tcBorders>
              <w:top w:val="single" w:sz="4" w:space="0" w:color="auto"/>
              <w:left w:val="single" w:sz="4" w:space="0" w:color="auto"/>
              <w:bottom w:val="single" w:sz="4" w:space="0" w:color="auto"/>
              <w:right w:val="single" w:sz="4" w:space="0" w:color="auto"/>
            </w:tcBorders>
            <w:hideMark/>
          </w:tcPr>
          <w:p w:rsidR="00A034F1" w:rsidRDefault="00A034F1">
            <w:pPr>
              <w:jc w:val="both"/>
            </w:pPr>
            <w:r>
              <w:rPr>
                <w:bCs/>
              </w:rPr>
              <w:t xml:space="preserve">– </w:t>
            </w:r>
            <w:r>
              <w:t>посадка высокоствольных деревьев;</w:t>
            </w:r>
          </w:p>
          <w:p w:rsidR="00A034F1" w:rsidRDefault="00A034F1">
            <w:pPr>
              <w:jc w:val="both"/>
            </w:pPr>
            <w:r>
              <w:rPr>
                <w:bCs/>
              </w:rPr>
              <w:t xml:space="preserve">– </w:t>
            </w:r>
            <w:r>
              <w:t>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w:t>
            </w:r>
          </w:p>
          <w:p w:rsidR="00A034F1" w:rsidRDefault="00A034F1">
            <w:pPr>
              <w:jc w:val="both"/>
            </w:pPr>
            <w:r>
              <w:rPr>
                <w:bCs/>
              </w:rPr>
              <w:t xml:space="preserve">– </w:t>
            </w:r>
            <w:r>
              <w:t>размещение жилых и хозяйственно – бытовых зданий;</w:t>
            </w:r>
          </w:p>
          <w:p w:rsidR="00A034F1" w:rsidRDefault="00A034F1">
            <w:pPr>
              <w:jc w:val="both"/>
            </w:pPr>
            <w:r>
              <w:rPr>
                <w:bCs/>
              </w:rPr>
              <w:t xml:space="preserve">– </w:t>
            </w:r>
            <w:r>
              <w:t>проживание людей;</w:t>
            </w:r>
          </w:p>
          <w:p w:rsidR="00A034F1" w:rsidRDefault="00A034F1">
            <w:pPr>
              <w:jc w:val="both"/>
            </w:pPr>
            <w:r>
              <w:rPr>
                <w:bCs/>
              </w:rPr>
              <w:t xml:space="preserve">– </w:t>
            </w:r>
            <w:r>
              <w:t>применение ядохимикатов и удобрений;</w:t>
            </w:r>
          </w:p>
          <w:p w:rsidR="00A034F1" w:rsidRDefault="00A034F1">
            <w:pPr>
              <w:jc w:val="both"/>
              <w:rPr>
                <w:bCs/>
              </w:rPr>
            </w:pPr>
            <w:r>
              <w:rPr>
                <w:bCs/>
              </w:rPr>
              <w:t>– спуск любых сточных вод, в т.ч. сточных вод водного транспорта;</w:t>
            </w:r>
          </w:p>
          <w:p w:rsidR="00A034F1" w:rsidRDefault="00A034F1">
            <w:pPr>
              <w:jc w:val="both"/>
              <w:rPr>
                <w:bCs/>
              </w:rPr>
            </w:pPr>
            <w:r>
              <w:rPr>
                <w:bCs/>
              </w:rPr>
              <w:t>– купание, стирка белья;</w:t>
            </w:r>
          </w:p>
          <w:p w:rsidR="00A034F1" w:rsidRDefault="00A034F1">
            <w:pPr>
              <w:jc w:val="both"/>
            </w:pPr>
            <w:r>
              <w:rPr>
                <w:bCs/>
              </w:rPr>
              <w:t>– водопой скота и другие виды водопользования, оказывающие влияние на качество воды.</w:t>
            </w:r>
          </w:p>
        </w:tc>
        <w:tc>
          <w:tcPr>
            <w:tcW w:w="3792" w:type="dxa"/>
            <w:tcBorders>
              <w:top w:val="single" w:sz="4" w:space="0" w:color="auto"/>
              <w:left w:val="single" w:sz="4" w:space="0" w:color="auto"/>
              <w:bottom w:val="single" w:sz="4" w:space="0" w:color="auto"/>
              <w:right w:val="single" w:sz="4" w:space="0" w:color="auto"/>
            </w:tcBorders>
            <w:hideMark/>
          </w:tcPr>
          <w:p w:rsidR="00A034F1" w:rsidRDefault="00A034F1">
            <w:pPr>
              <w:jc w:val="both"/>
            </w:pPr>
            <w:r>
              <w:rPr>
                <w:bCs/>
              </w:rPr>
              <w:t xml:space="preserve">– </w:t>
            </w:r>
            <w:r>
              <w:t>ограждение и обеспечение охраны;</w:t>
            </w:r>
          </w:p>
          <w:p w:rsidR="00A034F1" w:rsidRDefault="00A034F1">
            <w:pPr>
              <w:jc w:val="both"/>
            </w:pPr>
            <w:r>
              <w:rPr>
                <w:bCs/>
              </w:rPr>
              <w:t xml:space="preserve">– </w:t>
            </w:r>
            <w:r>
              <w:t>озеленение;</w:t>
            </w:r>
          </w:p>
          <w:p w:rsidR="00A034F1" w:rsidRDefault="00A034F1">
            <w:pPr>
              <w:jc w:val="both"/>
            </w:pPr>
            <w:r>
              <w:rPr>
                <w:bCs/>
              </w:rPr>
              <w:t xml:space="preserve">– </w:t>
            </w:r>
            <w:r>
              <w:t>планировка территории для отвода поверхностного стока за её пределы;</w:t>
            </w:r>
          </w:p>
          <w:p w:rsidR="00A034F1" w:rsidRDefault="00A034F1">
            <w:pPr>
              <w:jc w:val="both"/>
            </w:pPr>
            <w:r>
              <w:rPr>
                <w:bCs/>
              </w:rPr>
              <w:t xml:space="preserve">– </w:t>
            </w:r>
            <w:r>
              <w:t>оборудование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w:t>
            </w:r>
          </w:p>
        </w:tc>
      </w:tr>
      <w:tr w:rsidR="00A034F1" w:rsidTr="00A034F1">
        <w:tc>
          <w:tcPr>
            <w:tcW w:w="1822" w:type="dxa"/>
            <w:tcBorders>
              <w:top w:val="single" w:sz="4" w:space="0" w:color="auto"/>
              <w:left w:val="single" w:sz="4" w:space="0" w:color="auto"/>
              <w:bottom w:val="single" w:sz="4" w:space="0" w:color="auto"/>
              <w:right w:val="single" w:sz="4" w:space="0" w:color="auto"/>
            </w:tcBorders>
            <w:hideMark/>
          </w:tcPr>
          <w:p w:rsidR="00A034F1" w:rsidRDefault="00A034F1">
            <w:pPr>
              <w:jc w:val="both"/>
            </w:pPr>
            <w:r>
              <w:rPr>
                <w:lang w:val="en-US"/>
              </w:rPr>
              <w:t xml:space="preserve">II </w:t>
            </w:r>
            <w:proofErr w:type="spellStart"/>
            <w:r>
              <w:rPr>
                <w:lang w:val="en-US"/>
              </w:rPr>
              <w:t>пояс</w:t>
            </w:r>
            <w:proofErr w:type="spellEnd"/>
            <w:r>
              <w:rPr>
                <w:lang w:val="en-US"/>
              </w:rPr>
              <w:t xml:space="preserve"> ЗСО</w:t>
            </w:r>
          </w:p>
        </w:tc>
        <w:tc>
          <w:tcPr>
            <w:tcW w:w="3956" w:type="dxa"/>
            <w:tcBorders>
              <w:top w:val="single" w:sz="4" w:space="0" w:color="auto"/>
              <w:left w:val="single" w:sz="4" w:space="0" w:color="auto"/>
              <w:bottom w:val="single" w:sz="4" w:space="0" w:color="auto"/>
              <w:right w:val="single" w:sz="4" w:space="0" w:color="auto"/>
            </w:tcBorders>
            <w:hideMark/>
          </w:tcPr>
          <w:p w:rsidR="00A034F1" w:rsidRDefault="00A034F1">
            <w:pPr>
              <w:jc w:val="both"/>
              <w:rPr>
                <w:bCs/>
              </w:rPr>
            </w:pPr>
            <w:r>
              <w:rPr>
                <w:b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A034F1" w:rsidRDefault="00A034F1">
            <w:pPr>
              <w:jc w:val="both"/>
              <w:rPr>
                <w:bCs/>
              </w:rPr>
            </w:pPr>
            <w:r>
              <w:rPr>
                <w:bCs/>
              </w:rPr>
              <w:t xml:space="preserve">– размещения складов горюче – смазочных материалов, ядохимикатов и минеральных удобрений, накопителей </w:t>
            </w:r>
            <w:proofErr w:type="spellStart"/>
            <w:r>
              <w:rPr>
                <w:bCs/>
              </w:rPr>
              <w:t>промстоков</w:t>
            </w:r>
            <w:proofErr w:type="spellEnd"/>
            <w:r>
              <w:rPr>
                <w:bCs/>
              </w:rPr>
              <w:t xml:space="preserve">, </w:t>
            </w:r>
            <w:proofErr w:type="spellStart"/>
            <w:r>
              <w:rPr>
                <w:bCs/>
              </w:rPr>
              <w:t>шламохранилищ</w:t>
            </w:r>
            <w:proofErr w:type="spellEnd"/>
            <w:r>
              <w:rPr>
                <w:bCs/>
              </w:rPr>
              <w:t xml:space="preserve"> и других объектов, обусловливающих опасность химического загрязнения подземных вод;</w:t>
            </w:r>
          </w:p>
          <w:p w:rsidR="00A034F1" w:rsidRDefault="00A034F1">
            <w:pPr>
              <w:jc w:val="both"/>
              <w:rPr>
                <w:bCs/>
              </w:rPr>
            </w:pPr>
            <w:r>
              <w:rPr>
                <w:bCs/>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034F1" w:rsidRDefault="00A034F1">
            <w:pPr>
              <w:jc w:val="both"/>
              <w:rPr>
                <w:bCs/>
              </w:rPr>
            </w:pPr>
            <w:r>
              <w:rPr>
                <w:bCs/>
              </w:rPr>
              <w:t>– применение удобрений и ядохимикатов;</w:t>
            </w:r>
          </w:p>
          <w:p w:rsidR="00A034F1" w:rsidRDefault="00A034F1">
            <w:pPr>
              <w:jc w:val="both"/>
              <w:rPr>
                <w:bCs/>
              </w:rPr>
            </w:pPr>
            <w:r>
              <w:rPr>
                <w:bCs/>
              </w:rPr>
              <w:t>– рубка леса главного пользования;</w:t>
            </w:r>
          </w:p>
          <w:p w:rsidR="00A034F1" w:rsidRDefault="00A034F1">
            <w:pPr>
              <w:jc w:val="both"/>
              <w:rPr>
                <w:bCs/>
              </w:rPr>
            </w:pPr>
            <w:r>
              <w:rPr>
                <w:bCs/>
              </w:rPr>
              <w:t>– закрепление за лесозаготовительными предприятиями древесины на корню и лесосечного фонда долгосрочного пользования;</w:t>
            </w:r>
          </w:p>
          <w:p w:rsidR="00A034F1" w:rsidRDefault="00A034F1">
            <w:pPr>
              <w:jc w:val="both"/>
              <w:rPr>
                <w:bCs/>
              </w:rPr>
            </w:pPr>
            <w:r>
              <w:rPr>
                <w:bCs/>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034F1" w:rsidRDefault="00A034F1">
            <w:pPr>
              <w:rPr>
                <w:bCs/>
              </w:rPr>
            </w:pPr>
            <w:r>
              <w:rPr>
                <w:bCs/>
              </w:rPr>
              <w:t xml:space="preserve">– сброс </w:t>
            </w:r>
            <w:proofErr w:type="gramStart"/>
            <w:r>
              <w:rPr>
                <w:bCs/>
              </w:rPr>
              <w:t>промышленных</w:t>
            </w:r>
            <w:proofErr w:type="gramEnd"/>
            <w:r>
              <w:rPr>
                <w:bCs/>
              </w:rPr>
              <w:t>,</w:t>
            </w:r>
          </w:p>
          <w:p w:rsidR="00A034F1" w:rsidRDefault="00A034F1">
            <w:pPr>
              <w:jc w:val="both"/>
              <w:rPr>
                <w:bCs/>
              </w:rPr>
            </w:pPr>
            <w:r>
              <w:rPr>
                <w:bCs/>
              </w:rPr>
              <w:t xml:space="preserve">сельскохозяйственных, городских и ливневых сточных вод, содержание в которых химических веществ и </w:t>
            </w:r>
            <w:r>
              <w:rPr>
                <w:bCs/>
              </w:rPr>
              <w:lastRenderedPageBreak/>
              <w:t>микроорганизмов превышает установленные санитарными правилами гигиенические нормативы качества воды.</w:t>
            </w:r>
          </w:p>
        </w:tc>
        <w:tc>
          <w:tcPr>
            <w:tcW w:w="3792" w:type="dxa"/>
            <w:tcBorders>
              <w:top w:val="single" w:sz="4" w:space="0" w:color="auto"/>
              <w:left w:val="single" w:sz="4" w:space="0" w:color="auto"/>
              <w:bottom w:val="single" w:sz="4" w:space="0" w:color="auto"/>
              <w:right w:val="single" w:sz="4" w:space="0" w:color="auto"/>
            </w:tcBorders>
          </w:tcPr>
          <w:p w:rsidR="00A034F1" w:rsidRDefault="00A034F1">
            <w:pPr>
              <w:jc w:val="both"/>
              <w:rPr>
                <w:bCs/>
              </w:rPr>
            </w:pPr>
            <w:r>
              <w:rPr>
                <w:bCs/>
              </w:rPr>
              <w:lastRenderedPageBreak/>
              <w:t>–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A034F1" w:rsidRDefault="00A034F1">
            <w:pPr>
              <w:jc w:val="both"/>
              <w:rPr>
                <w:bCs/>
              </w:rPr>
            </w:pPr>
            <w:r>
              <w:rPr>
                <w:bCs/>
              </w:rPr>
              <w:t xml:space="preserve">– добыча песка, гравия, </w:t>
            </w:r>
            <w:proofErr w:type="spellStart"/>
            <w:r>
              <w:rPr>
                <w:bCs/>
              </w:rPr>
              <w:t>донноуглубительные</w:t>
            </w:r>
            <w:proofErr w:type="spellEnd"/>
            <w:r>
              <w:rPr>
                <w:bCs/>
              </w:rPr>
              <w:t xml:space="preserve"> в пределах акватории ЗСО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A034F1" w:rsidRDefault="00A034F1">
            <w:pPr>
              <w:jc w:val="both"/>
              <w:rPr>
                <w:bCs/>
              </w:rPr>
            </w:pPr>
            <w:r>
              <w:rPr>
                <w:bCs/>
              </w:rPr>
              <w:t xml:space="preserve">– использование химических методов борьбы с </w:t>
            </w:r>
            <w:proofErr w:type="spellStart"/>
            <w:r>
              <w:rPr>
                <w:bCs/>
              </w:rPr>
              <w:t>эвтрофикацией</w:t>
            </w:r>
            <w:proofErr w:type="spellEnd"/>
            <w:r>
              <w:rPr>
                <w:bCs/>
              </w:rPr>
              <w:t xml:space="preserve"> водоемов допускается при условии применения препаратов, имеющих положительное санитарно – эпидемиологическое заключение;</w:t>
            </w:r>
          </w:p>
          <w:p w:rsidR="00A034F1" w:rsidRDefault="00A034F1">
            <w:pPr>
              <w:jc w:val="both"/>
              <w:rPr>
                <w:bCs/>
              </w:rPr>
            </w:pPr>
            <w:r>
              <w:rPr>
                <w:bCs/>
              </w:rPr>
              <w:t xml:space="preserve">– при наличии судоходства оборудование судов, дебаркадеров и брандвахт устройствами для сбора фановых и </w:t>
            </w:r>
            <w:proofErr w:type="spellStart"/>
            <w:r>
              <w:rPr>
                <w:bCs/>
              </w:rPr>
              <w:t>подсланевых</w:t>
            </w:r>
            <w:proofErr w:type="spellEnd"/>
            <w:r>
              <w:rPr>
                <w:bCs/>
              </w:rPr>
              <w:t xml:space="preserve"> вод и твердых отходов;</w:t>
            </w:r>
          </w:p>
          <w:p w:rsidR="00A034F1" w:rsidRDefault="00A034F1">
            <w:pPr>
              <w:jc w:val="both"/>
              <w:rPr>
                <w:bCs/>
              </w:rPr>
            </w:pPr>
            <w:r>
              <w:rPr>
                <w:bCs/>
              </w:rPr>
              <w:t>– оборудование на пристанях сливных станций и приемников для сбора твердых отходов;</w:t>
            </w:r>
          </w:p>
          <w:p w:rsidR="00A034F1" w:rsidRDefault="00A034F1">
            <w:pPr>
              <w:jc w:val="both"/>
              <w:rPr>
                <w:bCs/>
              </w:rPr>
            </w:pPr>
            <w:r>
              <w:rPr>
                <w:bCs/>
              </w:rPr>
              <w:t xml:space="preserve">– выполнение мероприятий по санитарному благоустройству территории населенных пунктов и других объектов (оборудование канализацией, </w:t>
            </w:r>
            <w:r>
              <w:rPr>
                <w:bCs/>
              </w:rPr>
              <w:lastRenderedPageBreak/>
              <w:t>устройство водонепроницаемых выгребов, организация отвода поверхностного стока и др.);</w:t>
            </w:r>
          </w:p>
          <w:p w:rsidR="00A034F1" w:rsidRDefault="00A034F1">
            <w:pPr>
              <w:jc w:val="both"/>
              <w:rPr>
                <w:bCs/>
              </w:rPr>
            </w:pPr>
            <w:r>
              <w:rPr>
                <w:bCs/>
              </w:rPr>
              <w:t>– рубки ухода и санитарные рубки леса.</w:t>
            </w:r>
          </w:p>
          <w:p w:rsidR="00A034F1" w:rsidRDefault="00A034F1">
            <w:pPr>
              <w:jc w:val="both"/>
              <w:rPr>
                <w:bCs/>
              </w:rPr>
            </w:pPr>
          </w:p>
        </w:tc>
      </w:tr>
      <w:tr w:rsidR="00A034F1" w:rsidTr="00A034F1">
        <w:tc>
          <w:tcPr>
            <w:tcW w:w="1822" w:type="dxa"/>
            <w:tcBorders>
              <w:top w:val="single" w:sz="4" w:space="0" w:color="auto"/>
              <w:left w:val="single" w:sz="4" w:space="0" w:color="auto"/>
              <w:bottom w:val="single" w:sz="4" w:space="0" w:color="auto"/>
              <w:right w:val="single" w:sz="4" w:space="0" w:color="auto"/>
            </w:tcBorders>
            <w:hideMark/>
          </w:tcPr>
          <w:p w:rsidR="00A034F1" w:rsidRDefault="00A034F1">
            <w:pPr>
              <w:jc w:val="both"/>
              <w:rPr>
                <w:lang w:val="en-US"/>
              </w:rPr>
            </w:pPr>
            <w:r>
              <w:rPr>
                <w:lang w:val="en-US"/>
              </w:rPr>
              <w:lastRenderedPageBreak/>
              <w:t xml:space="preserve">III </w:t>
            </w:r>
            <w:proofErr w:type="spellStart"/>
            <w:r>
              <w:rPr>
                <w:lang w:val="en-US"/>
              </w:rPr>
              <w:t>пояс</w:t>
            </w:r>
            <w:proofErr w:type="spellEnd"/>
            <w:r>
              <w:rPr>
                <w:lang w:val="en-US"/>
              </w:rPr>
              <w:t xml:space="preserve"> ЗСО</w:t>
            </w:r>
          </w:p>
        </w:tc>
        <w:tc>
          <w:tcPr>
            <w:tcW w:w="3956" w:type="dxa"/>
            <w:tcBorders>
              <w:top w:val="single" w:sz="4" w:space="0" w:color="auto"/>
              <w:left w:val="single" w:sz="4" w:space="0" w:color="auto"/>
              <w:bottom w:val="single" w:sz="4" w:space="0" w:color="auto"/>
              <w:right w:val="single" w:sz="4" w:space="0" w:color="auto"/>
            </w:tcBorders>
            <w:hideMark/>
          </w:tcPr>
          <w:p w:rsidR="00A034F1" w:rsidRDefault="00A034F1">
            <w:pPr>
              <w:jc w:val="both"/>
              <w:rPr>
                <w:bCs/>
              </w:rPr>
            </w:pPr>
            <w:r>
              <w:rPr>
                <w:b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3792" w:type="dxa"/>
            <w:tcBorders>
              <w:top w:val="single" w:sz="4" w:space="0" w:color="auto"/>
              <w:left w:val="single" w:sz="4" w:space="0" w:color="auto"/>
              <w:bottom w:val="single" w:sz="4" w:space="0" w:color="auto"/>
              <w:right w:val="single" w:sz="4" w:space="0" w:color="auto"/>
            </w:tcBorders>
          </w:tcPr>
          <w:p w:rsidR="00A034F1" w:rsidRDefault="00A034F1">
            <w:pPr>
              <w:jc w:val="both"/>
              <w:rPr>
                <w:bCs/>
              </w:rPr>
            </w:pPr>
            <w:r>
              <w:rPr>
                <w:bCs/>
              </w:rPr>
              <w:t>–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A034F1" w:rsidRDefault="00A034F1">
            <w:pPr>
              <w:jc w:val="both"/>
              <w:rPr>
                <w:bCs/>
              </w:rPr>
            </w:pPr>
            <w:r>
              <w:rPr>
                <w:bCs/>
              </w:rPr>
              <w:t xml:space="preserve">– добыча песка, гравия, </w:t>
            </w:r>
            <w:proofErr w:type="spellStart"/>
            <w:r>
              <w:rPr>
                <w:bCs/>
              </w:rPr>
              <w:t>донноуглубительные</w:t>
            </w:r>
            <w:proofErr w:type="spellEnd"/>
            <w:r>
              <w:rPr>
                <w:bCs/>
              </w:rPr>
              <w:t xml:space="preserve"> в пределах акватории ЗСО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A034F1" w:rsidRDefault="00A034F1">
            <w:pPr>
              <w:jc w:val="both"/>
              <w:rPr>
                <w:bCs/>
              </w:rPr>
            </w:pPr>
            <w:r>
              <w:rPr>
                <w:bCs/>
              </w:rPr>
              <w:t xml:space="preserve">– использование химических методов борьбы с </w:t>
            </w:r>
            <w:proofErr w:type="spellStart"/>
            <w:r>
              <w:rPr>
                <w:bCs/>
              </w:rPr>
              <w:t>эвтрофикацией</w:t>
            </w:r>
            <w:proofErr w:type="spellEnd"/>
            <w:r>
              <w:rPr>
                <w:bCs/>
              </w:rPr>
              <w:t xml:space="preserve"> водоемов допускается при условии применения препаратов, имеющих положительное санитарно – эпидемиологическое заключение;</w:t>
            </w:r>
          </w:p>
          <w:p w:rsidR="00A034F1" w:rsidRDefault="00A034F1">
            <w:pPr>
              <w:jc w:val="both"/>
              <w:rPr>
                <w:bCs/>
              </w:rPr>
            </w:pPr>
            <w:r>
              <w:rPr>
                <w:bCs/>
              </w:rPr>
              <w:t xml:space="preserve">– при наличии судоходства оборудование судов, дебаркадеров и брандвахт устройствами для сбора фановых и </w:t>
            </w:r>
            <w:proofErr w:type="spellStart"/>
            <w:r>
              <w:rPr>
                <w:bCs/>
              </w:rPr>
              <w:t>подсланевых</w:t>
            </w:r>
            <w:proofErr w:type="spellEnd"/>
            <w:r>
              <w:rPr>
                <w:bCs/>
              </w:rPr>
              <w:t xml:space="preserve"> вод и твердых отходов;</w:t>
            </w:r>
          </w:p>
          <w:p w:rsidR="00A034F1" w:rsidRDefault="00A034F1">
            <w:pPr>
              <w:jc w:val="both"/>
              <w:rPr>
                <w:bCs/>
              </w:rPr>
            </w:pPr>
            <w:r>
              <w:rPr>
                <w:bCs/>
              </w:rPr>
              <w:t>– оборудование на пристанях сливных станций и приемников для сбора твердых отходов.</w:t>
            </w:r>
          </w:p>
          <w:p w:rsidR="00A034F1" w:rsidRDefault="00A034F1">
            <w:pPr>
              <w:jc w:val="both"/>
              <w:rPr>
                <w:bCs/>
              </w:rPr>
            </w:pPr>
          </w:p>
        </w:tc>
      </w:tr>
    </w:tbl>
    <w:p w:rsidR="00A034F1" w:rsidRDefault="00A034F1" w:rsidP="00A034F1">
      <w:pPr>
        <w:spacing w:after="0" w:line="360" w:lineRule="auto"/>
        <w:rPr>
          <w:rFonts w:ascii="Times New Roman" w:hAnsi="Times New Roman"/>
          <w:sz w:val="24"/>
          <w:szCs w:val="24"/>
        </w:rPr>
      </w:pPr>
    </w:p>
    <w:p w:rsidR="00A034F1" w:rsidRDefault="00A034F1" w:rsidP="00A034F1">
      <w:pPr>
        <w:spacing w:after="0" w:line="360" w:lineRule="auto"/>
        <w:rPr>
          <w:rFonts w:ascii="Times New Roman" w:hAnsi="Times New Roman"/>
          <w:sz w:val="24"/>
          <w:szCs w:val="24"/>
        </w:rPr>
      </w:pPr>
    </w:p>
    <w:p w:rsidR="00A034F1" w:rsidRDefault="00A034F1" w:rsidP="00A034F1">
      <w:pPr>
        <w:spacing w:after="0" w:line="360" w:lineRule="auto"/>
        <w:rPr>
          <w:rFonts w:ascii="Times New Roman" w:hAnsi="Times New Roman"/>
          <w:sz w:val="24"/>
          <w:szCs w:val="24"/>
        </w:rPr>
      </w:pPr>
    </w:p>
    <w:p w:rsidR="00A034F1" w:rsidRDefault="00A034F1" w:rsidP="00A034F1">
      <w:pPr>
        <w:spacing w:after="0" w:line="360" w:lineRule="auto"/>
        <w:jc w:val="center"/>
        <w:rPr>
          <w:rFonts w:ascii="Times New Roman" w:hAnsi="Times New Roman"/>
          <w:b/>
          <w:sz w:val="26"/>
          <w:szCs w:val="26"/>
        </w:rPr>
      </w:pPr>
      <w:r>
        <w:rPr>
          <w:rFonts w:ascii="Times New Roman" w:hAnsi="Times New Roman"/>
          <w:b/>
          <w:sz w:val="26"/>
          <w:szCs w:val="26"/>
        </w:rPr>
        <w:t>Мероприятия по санитарно – защитной полосе водоводов</w:t>
      </w:r>
    </w:p>
    <w:p w:rsidR="00A034F1" w:rsidRDefault="00A034F1" w:rsidP="00A034F1">
      <w:pPr>
        <w:spacing w:after="0" w:line="360" w:lineRule="auto"/>
        <w:rPr>
          <w:rFonts w:ascii="Times New Roman" w:hAnsi="Times New Roman"/>
          <w:sz w:val="24"/>
          <w:szCs w:val="24"/>
        </w:rPr>
      </w:pPr>
    </w:p>
    <w:p w:rsidR="00A034F1" w:rsidRDefault="00A034F1" w:rsidP="00A034F1">
      <w:pPr>
        <w:spacing w:after="0" w:line="360" w:lineRule="auto"/>
        <w:ind w:firstLine="708"/>
        <w:jc w:val="both"/>
        <w:rPr>
          <w:rFonts w:ascii="Times New Roman" w:hAnsi="Times New Roman"/>
          <w:sz w:val="24"/>
          <w:szCs w:val="24"/>
        </w:rPr>
      </w:pPr>
      <w:r>
        <w:rPr>
          <w:rFonts w:ascii="Times New Roman" w:hAnsi="Times New Roman"/>
          <w:sz w:val="24"/>
          <w:szCs w:val="24"/>
        </w:rPr>
        <w:t>В пределах санитарно – защитной полосы водоводов должны отсутствовать источники загрязнения почвы и грунтовых вод.</w:t>
      </w:r>
    </w:p>
    <w:p w:rsidR="00A034F1" w:rsidRDefault="00A034F1" w:rsidP="00A034F1">
      <w:pPr>
        <w:spacing w:after="0" w:line="360" w:lineRule="auto"/>
        <w:ind w:firstLine="708"/>
        <w:jc w:val="both"/>
        <w:rPr>
          <w:rFonts w:ascii="Times New Roman" w:hAnsi="Times New Roman"/>
          <w:sz w:val="24"/>
          <w:szCs w:val="24"/>
        </w:rPr>
      </w:pPr>
      <w:r>
        <w:rPr>
          <w:rFonts w:ascii="Times New Roman" w:hAnsi="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034F1" w:rsidRDefault="00A034F1" w:rsidP="00A034F1">
      <w:pPr>
        <w:spacing w:after="0" w:line="240" w:lineRule="auto"/>
        <w:rPr>
          <w:rFonts w:ascii="Times New Roman" w:hAnsi="Times New Roman"/>
          <w:sz w:val="24"/>
          <w:szCs w:val="24"/>
        </w:rPr>
      </w:pPr>
    </w:p>
    <w:p w:rsidR="00A034F1" w:rsidRDefault="00A034F1" w:rsidP="00A034F1">
      <w:pPr>
        <w:spacing w:after="0" w:line="240" w:lineRule="auto"/>
        <w:rPr>
          <w:rFonts w:ascii="Times New Roman" w:hAnsi="Times New Roman"/>
          <w:sz w:val="24"/>
          <w:szCs w:val="24"/>
        </w:rPr>
      </w:pPr>
    </w:p>
    <w:p w:rsidR="00A034F1" w:rsidRDefault="00A034F1" w:rsidP="00A034F1">
      <w:pPr>
        <w:ind w:left="75"/>
        <w:jc w:val="right"/>
        <w:rPr>
          <w:rFonts w:ascii="Times New Roman" w:hAnsi="Times New Roman"/>
          <w:b/>
          <w:bCs/>
          <w:sz w:val="26"/>
          <w:szCs w:val="26"/>
        </w:rPr>
      </w:pPr>
      <w:r>
        <w:rPr>
          <w:rFonts w:ascii="Times New Roman" w:hAnsi="Times New Roman"/>
          <w:b/>
          <w:bCs/>
          <w:sz w:val="26"/>
          <w:szCs w:val="26"/>
        </w:rPr>
        <w:t>Приложение 3</w:t>
      </w:r>
    </w:p>
    <w:p w:rsidR="00A034F1" w:rsidRDefault="00A034F1" w:rsidP="00A034F1">
      <w:pPr>
        <w:spacing w:after="0" w:line="360" w:lineRule="auto"/>
        <w:ind w:left="74"/>
        <w:jc w:val="center"/>
        <w:rPr>
          <w:rFonts w:ascii="Times New Roman" w:hAnsi="Times New Roman"/>
          <w:b/>
          <w:bCs/>
          <w:sz w:val="26"/>
          <w:szCs w:val="26"/>
        </w:rPr>
      </w:pPr>
      <w:r>
        <w:rPr>
          <w:rFonts w:ascii="Times New Roman" w:hAnsi="Times New Roman"/>
          <w:b/>
          <w:bCs/>
          <w:sz w:val="26"/>
          <w:szCs w:val="26"/>
        </w:rPr>
        <w:lastRenderedPageBreak/>
        <w:t xml:space="preserve">Регламент использования территории </w:t>
      </w:r>
      <w:proofErr w:type="spellStart"/>
      <w:r>
        <w:rPr>
          <w:rFonts w:ascii="Times New Roman" w:hAnsi="Times New Roman"/>
          <w:b/>
          <w:bCs/>
          <w:sz w:val="26"/>
          <w:szCs w:val="26"/>
        </w:rPr>
        <w:t>водоохранных</w:t>
      </w:r>
      <w:proofErr w:type="spellEnd"/>
      <w:r>
        <w:rPr>
          <w:rFonts w:ascii="Times New Roman" w:hAnsi="Times New Roman"/>
          <w:b/>
          <w:bCs/>
          <w:sz w:val="26"/>
          <w:szCs w:val="26"/>
        </w:rPr>
        <w:t xml:space="preserve"> зон</w:t>
      </w:r>
    </w:p>
    <w:p w:rsidR="00A034F1" w:rsidRDefault="00A034F1" w:rsidP="00A034F1">
      <w:pPr>
        <w:spacing w:after="0" w:line="360" w:lineRule="auto"/>
        <w:ind w:left="74"/>
        <w:jc w:val="both"/>
        <w:rPr>
          <w:rFonts w:ascii="Times New Roman" w:hAnsi="Times New Roman"/>
          <w:bCs/>
          <w:sz w:val="16"/>
          <w:szCs w:val="16"/>
        </w:rPr>
      </w:pPr>
    </w:p>
    <w:p w:rsidR="00A034F1" w:rsidRDefault="00A034F1" w:rsidP="00A034F1">
      <w:pPr>
        <w:spacing w:after="0" w:line="360" w:lineRule="auto"/>
        <w:ind w:firstLine="634"/>
        <w:jc w:val="both"/>
        <w:rPr>
          <w:rFonts w:ascii="Times New Roman" w:hAnsi="Times New Roman"/>
          <w:bCs/>
          <w:sz w:val="26"/>
          <w:szCs w:val="26"/>
        </w:rPr>
      </w:pPr>
      <w:proofErr w:type="spellStart"/>
      <w:proofErr w:type="gramStart"/>
      <w:r>
        <w:rPr>
          <w:rFonts w:ascii="Times New Roman" w:hAnsi="Times New Roman"/>
          <w:bCs/>
          <w:sz w:val="26"/>
          <w:szCs w:val="26"/>
        </w:rPr>
        <w:t>Водоохранными</w:t>
      </w:r>
      <w:proofErr w:type="spellEnd"/>
      <w:r>
        <w:rPr>
          <w:rFonts w:ascii="Times New Roman" w:hAnsi="Times New Roman"/>
          <w:bCs/>
          <w:sz w:val="26"/>
          <w:szCs w:val="26"/>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A034F1" w:rsidRDefault="00A034F1" w:rsidP="00A034F1">
      <w:pPr>
        <w:spacing w:after="0" w:line="360" w:lineRule="auto"/>
        <w:ind w:firstLine="634"/>
        <w:jc w:val="both"/>
        <w:rPr>
          <w:rFonts w:ascii="Times New Roman" w:hAnsi="Times New Roman"/>
          <w:bCs/>
          <w:sz w:val="26"/>
          <w:szCs w:val="26"/>
        </w:rPr>
      </w:pPr>
      <w:r>
        <w:rPr>
          <w:rFonts w:ascii="Times New Roman" w:hAnsi="Times New Roman"/>
          <w:bCs/>
          <w:sz w:val="26"/>
          <w:szCs w:val="26"/>
        </w:rPr>
        <w:t xml:space="preserve">В границах </w:t>
      </w:r>
      <w:proofErr w:type="spellStart"/>
      <w:r>
        <w:rPr>
          <w:rFonts w:ascii="Times New Roman" w:hAnsi="Times New Roman"/>
          <w:bCs/>
          <w:sz w:val="26"/>
          <w:szCs w:val="26"/>
        </w:rPr>
        <w:t>водоохранных</w:t>
      </w:r>
      <w:proofErr w:type="spellEnd"/>
      <w:r>
        <w:rPr>
          <w:rFonts w:ascii="Times New Roman" w:hAnsi="Times New Roman"/>
          <w:bCs/>
          <w:sz w:val="26"/>
          <w:szCs w:val="26"/>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034F1" w:rsidRDefault="00A034F1" w:rsidP="00A034F1">
      <w:pPr>
        <w:spacing w:after="0" w:line="360" w:lineRule="auto"/>
        <w:ind w:firstLine="634"/>
        <w:jc w:val="both"/>
        <w:rPr>
          <w:rFonts w:ascii="Times New Roman" w:hAnsi="Times New Roman"/>
          <w:bCs/>
          <w:sz w:val="26"/>
          <w:szCs w:val="26"/>
        </w:rPr>
      </w:pPr>
      <w:r>
        <w:rPr>
          <w:rFonts w:ascii="Times New Roman" w:hAnsi="Times New Roman"/>
          <w:bCs/>
          <w:sz w:val="26"/>
          <w:szCs w:val="26"/>
        </w:rPr>
        <w:t xml:space="preserve">Ширина </w:t>
      </w:r>
      <w:proofErr w:type="spellStart"/>
      <w:r>
        <w:rPr>
          <w:rFonts w:ascii="Times New Roman" w:hAnsi="Times New Roman"/>
          <w:bCs/>
          <w:sz w:val="26"/>
          <w:szCs w:val="26"/>
        </w:rPr>
        <w:t>водоохранной</w:t>
      </w:r>
      <w:proofErr w:type="spellEnd"/>
      <w:r>
        <w:rPr>
          <w:rFonts w:ascii="Times New Roman" w:hAnsi="Times New Roman"/>
          <w:bCs/>
          <w:sz w:val="26"/>
          <w:szCs w:val="26"/>
        </w:rPr>
        <w:t xml:space="preserve"> зоны рек или ручьев устанавливается от их истока для рек или ручьев протяженностью:</w:t>
      </w:r>
    </w:p>
    <w:p w:rsidR="00A034F1" w:rsidRDefault="00A034F1" w:rsidP="00A034F1">
      <w:pPr>
        <w:spacing w:after="0" w:line="360" w:lineRule="auto"/>
        <w:jc w:val="both"/>
        <w:rPr>
          <w:rFonts w:ascii="Times New Roman" w:hAnsi="Times New Roman"/>
          <w:bCs/>
          <w:sz w:val="26"/>
          <w:szCs w:val="26"/>
        </w:rPr>
      </w:pPr>
      <w:r>
        <w:rPr>
          <w:rFonts w:ascii="Times New Roman" w:hAnsi="Times New Roman"/>
          <w:bCs/>
          <w:sz w:val="26"/>
          <w:szCs w:val="26"/>
        </w:rPr>
        <w:t>1) до десяти километров – в размере пятидесяти метров;</w:t>
      </w:r>
    </w:p>
    <w:p w:rsidR="00A034F1" w:rsidRDefault="00A034F1" w:rsidP="00A034F1">
      <w:pPr>
        <w:spacing w:after="0" w:line="360" w:lineRule="auto"/>
        <w:jc w:val="both"/>
        <w:rPr>
          <w:rFonts w:ascii="Times New Roman" w:hAnsi="Times New Roman"/>
          <w:bCs/>
          <w:sz w:val="26"/>
          <w:szCs w:val="26"/>
        </w:rPr>
      </w:pPr>
      <w:r>
        <w:rPr>
          <w:rFonts w:ascii="Times New Roman" w:hAnsi="Times New Roman"/>
          <w:bCs/>
          <w:sz w:val="26"/>
          <w:szCs w:val="26"/>
        </w:rPr>
        <w:t>2) от десяти до пятидесяти километров – в размере ста метров;</w:t>
      </w:r>
    </w:p>
    <w:p w:rsidR="00A034F1" w:rsidRDefault="00A034F1" w:rsidP="00A034F1">
      <w:pPr>
        <w:spacing w:after="0" w:line="360" w:lineRule="auto"/>
        <w:jc w:val="both"/>
        <w:rPr>
          <w:rFonts w:ascii="Times New Roman" w:hAnsi="Times New Roman"/>
          <w:bCs/>
          <w:sz w:val="26"/>
          <w:szCs w:val="26"/>
        </w:rPr>
      </w:pPr>
      <w:r>
        <w:rPr>
          <w:rFonts w:ascii="Times New Roman" w:hAnsi="Times New Roman"/>
          <w:bCs/>
          <w:sz w:val="26"/>
          <w:szCs w:val="26"/>
        </w:rPr>
        <w:t>3) от пятидесяти километров и более – в размере двухсот метров.</w:t>
      </w:r>
    </w:p>
    <w:p w:rsidR="00A034F1" w:rsidRDefault="00A034F1" w:rsidP="00A034F1">
      <w:pPr>
        <w:spacing w:after="0" w:line="360" w:lineRule="auto"/>
        <w:ind w:firstLine="634"/>
        <w:jc w:val="both"/>
        <w:rPr>
          <w:rFonts w:ascii="Times New Roman" w:hAnsi="Times New Roman"/>
          <w:bCs/>
          <w:sz w:val="26"/>
          <w:szCs w:val="26"/>
        </w:rPr>
      </w:pPr>
      <w:r>
        <w:rPr>
          <w:rFonts w:ascii="Times New Roman" w:hAnsi="Times New Roman"/>
          <w:bCs/>
          <w:sz w:val="26"/>
          <w:szCs w:val="26"/>
        </w:rPr>
        <w:t xml:space="preserve">Для реки, ручья протяженностью менее десяти километров от истока до устья </w:t>
      </w:r>
      <w:proofErr w:type="spellStart"/>
      <w:r>
        <w:rPr>
          <w:rFonts w:ascii="Times New Roman" w:hAnsi="Times New Roman"/>
          <w:bCs/>
          <w:sz w:val="26"/>
          <w:szCs w:val="26"/>
        </w:rPr>
        <w:t>водоохранная</w:t>
      </w:r>
      <w:proofErr w:type="spellEnd"/>
      <w:r>
        <w:rPr>
          <w:rFonts w:ascii="Times New Roman" w:hAnsi="Times New Roman"/>
          <w:bCs/>
          <w:sz w:val="26"/>
          <w:szCs w:val="26"/>
        </w:rPr>
        <w:t xml:space="preserve"> зона совпадает с прибрежной защитной полосой. Радиус </w:t>
      </w:r>
      <w:proofErr w:type="spellStart"/>
      <w:r>
        <w:rPr>
          <w:rFonts w:ascii="Times New Roman" w:hAnsi="Times New Roman"/>
          <w:bCs/>
          <w:sz w:val="26"/>
          <w:szCs w:val="26"/>
        </w:rPr>
        <w:t>водоохранной</w:t>
      </w:r>
      <w:proofErr w:type="spellEnd"/>
      <w:r>
        <w:rPr>
          <w:rFonts w:ascii="Times New Roman" w:hAnsi="Times New Roman"/>
          <w:bCs/>
          <w:sz w:val="26"/>
          <w:szCs w:val="26"/>
        </w:rPr>
        <w:t xml:space="preserve"> зоны для истоков реки, ручья устанавливается в размере пятидесяти метров.</w:t>
      </w:r>
    </w:p>
    <w:p w:rsidR="00A034F1" w:rsidRDefault="00A034F1" w:rsidP="00A034F1">
      <w:pPr>
        <w:spacing w:after="0" w:line="360" w:lineRule="auto"/>
        <w:ind w:firstLine="634"/>
        <w:jc w:val="both"/>
        <w:rPr>
          <w:rFonts w:ascii="Times New Roman" w:hAnsi="Times New Roman"/>
          <w:bCs/>
          <w:sz w:val="26"/>
          <w:szCs w:val="26"/>
        </w:rPr>
      </w:pPr>
      <w:r>
        <w:rPr>
          <w:rFonts w:ascii="Times New Roman" w:hAnsi="Times New Roman"/>
          <w:bCs/>
          <w:sz w:val="26"/>
          <w:szCs w:val="26"/>
        </w:rPr>
        <w:t xml:space="preserve">Ширина </w:t>
      </w:r>
      <w:proofErr w:type="spellStart"/>
      <w:r>
        <w:rPr>
          <w:rFonts w:ascii="Times New Roman" w:hAnsi="Times New Roman"/>
          <w:bCs/>
          <w:sz w:val="26"/>
          <w:szCs w:val="26"/>
        </w:rPr>
        <w:t>водоохранной</w:t>
      </w:r>
      <w:proofErr w:type="spellEnd"/>
      <w:r>
        <w:rPr>
          <w:rFonts w:ascii="Times New Roman" w:hAnsi="Times New Roman"/>
          <w:bCs/>
          <w:sz w:val="26"/>
          <w:szCs w:val="26"/>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Pr>
          <w:rFonts w:ascii="Times New Roman" w:hAnsi="Times New Roman"/>
          <w:bCs/>
          <w:sz w:val="26"/>
          <w:szCs w:val="26"/>
        </w:rPr>
        <w:t>водоохранной</w:t>
      </w:r>
      <w:proofErr w:type="spellEnd"/>
      <w:r>
        <w:rPr>
          <w:rFonts w:ascii="Times New Roman" w:hAnsi="Times New Roman"/>
          <w:bCs/>
          <w:sz w:val="26"/>
          <w:szCs w:val="26"/>
        </w:rPr>
        <w:t xml:space="preserve"> зоны водохранилища, расположенного на водотоке, устанавливается равной ширине </w:t>
      </w:r>
      <w:proofErr w:type="spellStart"/>
      <w:r>
        <w:rPr>
          <w:rFonts w:ascii="Times New Roman" w:hAnsi="Times New Roman"/>
          <w:bCs/>
          <w:sz w:val="26"/>
          <w:szCs w:val="26"/>
        </w:rPr>
        <w:t>водоохранной</w:t>
      </w:r>
      <w:proofErr w:type="spellEnd"/>
      <w:r>
        <w:rPr>
          <w:rFonts w:ascii="Times New Roman" w:hAnsi="Times New Roman"/>
          <w:bCs/>
          <w:sz w:val="26"/>
          <w:szCs w:val="26"/>
        </w:rPr>
        <w:t xml:space="preserve"> зоны этого водотока.</w:t>
      </w:r>
    </w:p>
    <w:p w:rsidR="00A034F1" w:rsidRDefault="00A034F1" w:rsidP="00A034F1">
      <w:pPr>
        <w:spacing w:after="0" w:line="360" w:lineRule="auto"/>
        <w:ind w:firstLine="634"/>
        <w:jc w:val="both"/>
        <w:rPr>
          <w:rFonts w:ascii="Times New Roman" w:hAnsi="Times New Roman"/>
          <w:bCs/>
          <w:sz w:val="26"/>
          <w:szCs w:val="26"/>
        </w:rPr>
      </w:pPr>
      <w:r>
        <w:rPr>
          <w:rFonts w:ascii="Times New Roman" w:hAnsi="Times New Roman"/>
          <w:bCs/>
          <w:sz w:val="26"/>
          <w:szCs w:val="26"/>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Pr>
          <w:rFonts w:ascii="Times New Roman" w:hAnsi="Times New Roman"/>
          <w:bCs/>
          <w:sz w:val="26"/>
          <w:szCs w:val="26"/>
        </w:rPr>
        <w:t>водоохранной</w:t>
      </w:r>
      <w:proofErr w:type="spellEnd"/>
      <w:r>
        <w:rPr>
          <w:rFonts w:ascii="Times New Roman" w:hAnsi="Times New Roman"/>
          <w:bCs/>
          <w:sz w:val="26"/>
          <w:szCs w:val="26"/>
        </w:rPr>
        <w:t xml:space="preserve"> зоны на таких территориях устанавливается от парапета набережной. При отсутствии набережной ширина </w:t>
      </w:r>
      <w:proofErr w:type="spellStart"/>
      <w:r>
        <w:rPr>
          <w:rFonts w:ascii="Times New Roman" w:hAnsi="Times New Roman"/>
          <w:bCs/>
          <w:sz w:val="26"/>
          <w:szCs w:val="26"/>
        </w:rPr>
        <w:t>водоохранной</w:t>
      </w:r>
      <w:proofErr w:type="spellEnd"/>
      <w:r>
        <w:rPr>
          <w:rFonts w:ascii="Times New Roman" w:hAnsi="Times New Roman"/>
          <w:bCs/>
          <w:sz w:val="26"/>
          <w:szCs w:val="26"/>
        </w:rPr>
        <w:t xml:space="preserve"> зоны, прибрежной защитной полосы измеряется от береговой линии.</w:t>
      </w:r>
    </w:p>
    <w:p w:rsidR="00A034F1" w:rsidRDefault="00A034F1" w:rsidP="00A034F1">
      <w:pPr>
        <w:spacing w:after="0" w:line="360" w:lineRule="auto"/>
        <w:ind w:firstLine="634"/>
        <w:jc w:val="both"/>
        <w:rPr>
          <w:rFonts w:ascii="Times New Roman" w:hAnsi="Times New Roman"/>
          <w:bCs/>
          <w:sz w:val="26"/>
          <w:szCs w:val="26"/>
        </w:rPr>
      </w:pPr>
    </w:p>
    <w:tbl>
      <w:tblPr>
        <w:tblW w:w="5000" w:type="pct"/>
        <w:tblInd w:w="-318" w:type="dxa"/>
        <w:tblBorders>
          <w:top w:val="double" w:sz="4" w:space="0" w:color="auto"/>
          <w:left w:val="double" w:sz="4" w:space="0" w:color="auto"/>
          <w:bottom w:val="double" w:sz="4" w:space="0" w:color="auto"/>
          <w:right w:val="double" w:sz="4" w:space="0" w:color="auto"/>
        </w:tblBorders>
        <w:tblLook w:val="04A0"/>
      </w:tblPr>
      <w:tblGrid>
        <w:gridCol w:w="2036"/>
        <w:gridCol w:w="3767"/>
        <w:gridCol w:w="3767"/>
      </w:tblGrid>
      <w:tr w:rsidR="00A034F1" w:rsidTr="00A034F1">
        <w:trPr>
          <w:trHeight w:val="531"/>
        </w:trPr>
        <w:tc>
          <w:tcPr>
            <w:tcW w:w="1064"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hideMark/>
          </w:tcPr>
          <w:p w:rsidR="00A034F1" w:rsidRDefault="00A034F1">
            <w:pPr>
              <w:spacing w:after="0"/>
              <w:ind w:left="74"/>
              <w:jc w:val="center"/>
              <w:rPr>
                <w:rFonts w:ascii="Times New Roman" w:hAnsi="Times New Roman"/>
                <w:b/>
                <w:bCs/>
                <w:sz w:val="24"/>
                <w:szCs w:val="24"/>
              </w:rPr>
            </w:pPr>
            <w:r>
              <w:rPr>
                <w:rFonts w:ascii="Times New Roman" w:hAnsi="Times New Roman"/>
                <w:b/>
                <w:bCs/>
                <w:sz w:val="24"/>
                <w:szCs w:val="24"/>
              </w:rPr>
              <w:lastRenderedPageBreak/>
              <w:t>Наименование</w:t>
            </w:r>
          </w:p>
        </w:tc>
        <w:tc>
          <w:tcPr>
            <w:tcW w:w="1968"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hideMark/>
          </w:tcPr>
          <w:p w:rsidR="00A034F1" w:rsidRDefault="00A034F1">
            <w:pPr>
              <w:spacing w:after="0"/>
              <w:ind w:left="74"/>
              <w:jc w:val="center"/>
              <w:rPr>
                <w:rFonts w:ascii="Times New Roman" w:hAnsi="Times New Roman"/>
                <w:b/>
                <w:bCs/>
                <w:sz w:val="24"/>
                <w:szCs w:val="24"/>
              </w:rPr>
            </w:pPr>
            <w:r>
              <w:rPr>
                <w:rFonts w:ascii="Times New Roman" w:hAnsi="Times New Roman"/>
                <w:b/>
                <w:bCs/>
                <w:sz w:val="24"/>
                <w:szCs w:val="24"/>
              </w:rPr>
              <w:t>Запрещается</w:t>
            </w:r>
          </w:p>
        </w:tc>
        <w:tc>
          <w:tcPr>
            <w:tcW w:w="1968"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hideMark/>
          </w:tcPr>
          <w:p w:rsidR="00A034F1" w:rsidRDefault="00A034F1">
            <w:pPr>
              <w:spacing w:after="0"/>
              <w:ind w:left="74"/>
              <w:jc w:val="center"/>
              <w:rPr>
                <w:rFonts w:ascii="Times New Roman" w:hAnsi="Times New Roman"/>
                <w:b/>
                <w:bCs/>
                <w:sz w:val="24"/>
                <w:szCs w:val="24"/>
              </w:rPr>
            </w:pPr>
            <w:r>
              <w:rPr>
                <w:rFonts w:ascii="Times New Roman" w:hAnsi="Times New Roman"/>
                <w:b/>
                <w:bCs/>
                <w:sz w:val="24"/>
                <w:szCs w:val="24"/>
              </w:rPr>
              <w:t>Допускается</w:t>
            </w:r>
          </w:p>
        </w:tc>
      </w:tr>
      <w:tr w:rsidR="00A034F1" w:rsidTr="00A034F1">
        <w:tc>
          <w:tcPr>
            <w:tcW w:w="1064" w:type="pct"/>
            <w:tcBorders>
              <w:top w:val="single" w:sz="4" w:space="0" w:color="auto"/>
              <w:left w:val="single" w:sz="6" w:space="0" w:color="auto"/>
              <w:bottom w:val="single" w:sz="6" w:space="0" w:color="auto"/>
              <w:right w:val="single" w:sz="6" w:space="0" w:color="auto"/>
            </w:tcBorders>
            <w:hideMark/>
          </w:tcPr>
          <w:p w:rsidR="00A034F1" w:rsidRDefault="00A034F1">
            <w:pPr>
              <w:spacing w:after="0" w:line="240" w:lineRule="auto"/>
              <w:jc w:val="both"/>
              <w:rPr>
                <w:rFonts w:ascii="Times New Roman" w:hAnsi="Times New Roman"/>
              </w:rPr>
            </w:pPr>
            <w:proofErr w:type="spellStart"/>
            <w:r>
              <w:rPr>
                <w:rFonts w:ascii="Times New Roman" w:hAnsi="Times New Roman"/>
              </w:rPr>
              <w:t>Водоохранная</w:t>
            </w:r>
            <w:proofErr w:type="spellEnd"/>
            <w:r>
              <w:rPr>
                <w:rFonts w:ascii="Times New Roman" w:hAnsi="Times New Roman"/>
              </w:rPr>
              <w:t xml:space="preserve"> зона </w:t>
            </w:r>
          </w:p>
        </w:tc>
        <w:tc>
          <w:tcPr>
            <w:tcW w:w="1968" w:type="pct"/>
            <w:tcBorders>
              <w:top w:val="single" w:sz="4" w:space="0" w:color="auto"/>
              <w:left w:val="single" w:sz="6" w:space="0" w:color="auto"/>
              <w:bottom w:val="single" w:sz="6" w:space="0" w:color="auto"/>
              <w:right w:val="single" w:sz="6" w:space="0" w:color="auto"/>
            </w:tcBorders>
          </w:tcPr>
          <w:p w:rsidR="00A034F1" w:rsidRDefault="00A034F1">
            <w:pPr>
              <w:spacing w:after="0" w:line="240" w:lineRule="auto"/>
              <w:rPr>
                <w:rFonts w:ascii="Times New Roman" w:hAnsi="Times New Roman"/>
              </w:rPr>
            </w:pPr>
            <w:r>
              <w:rPr>
                <w:rFonts w:ascii="Times New Roman" w:hAnsi="Times New Roman"/>
                <w:bCs/>
              </w:rPr>
              <w:t xml:space="preserve">– </w:t>
            </w:r>
            <w:r>
              <w:rPr>
                <w:rFonts w:ascii="Times New Roman" w:hAnsi="Times New Roman"/>
              </w:rPr>
              <w:t>использование сточных вод в целях регулирования плодородия почв;</w:t>
            </w:r>
          </w:p>
          <w:p w:rsidR="00A034F1" w:rsidRDefault="00A034F1">
            <w:pPr>
              <w:spacing w:after="0" w:line="240" w:lineRule="auto"/>
              <w:rPr>
                <w:rFonts w:ascii="Times New Roman" w:hAnsi="Times New Roman"/>
              </w:rPr>
            </w:pPr>
            <w:r>
              <w:rPr>
                <w:rFonts w:ascii="Times New Roman" w:hAnsi="Times New Roman"/>
                <w:bCs/>
              </w:rPr>
              <w:t xml:space="preserve">– </w:t>
            </w:r>
            <w:r>
              <w:rPr>
                <w:rFonts w:ascii="Times New Roman" w:hAnsi="Times New Roman"/>
              </w:rPr>
              <w:t>размещение кладбищ, скотомогильников</w:t>
            </w:r>
            <w:r>
              <w:t xml:space="preserve"> </w:t>
            </w:r>
            <w:r>
              <w:rPr>
                <w:rFonts w:ascii="Times New Roman" w:hAnsi="Times New Roman"/>
              </w:rPr>
              <w:t>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034F1" w:rsidRDefault="00A034F1">
            <w:pPr>
              <w:spacing w:after="0" w:line="240" w:lineRule="auto"/>
              <w:rPr>
                <w:rFonts w:ascii="Times New Roman" w:hAnsi="Times New Roman"/>
              </w:rPr>
            </w:pPr>
            <w:r>
              <w:rPr>
                <w:rFonts w:ascii="Times New Roman" w:hAnsi="Times New Roman"/>
                <w:bCs/>
              </w:rPr>
              <w:t xml:space="preserve">– </w:t>
            </w:r>
            <w:r>
              <w:rPr>
                <w:rFonts w:ascii="Times New Roman" w:hAnsi="Times New Roman"/>
              </w:rPr>
              <w:t>осуществление авиационных мер по борьбе с вредными организмами;</w:t>
            </w:r>
          </w:p>
          <w:p w:rsidR="00A034F1" w:rsidRDefault="00A034F1">
            <w:pPr>
              <w:spacing w:after="0" w:line="240" w:lineRule="auto"/>
              <w:rPr>
                <w:rFonts w:ascii="Times New Roman" w:hAnsi="Times New Roman"/>
              </w:rPr>
            </w:pPr>
            <w:r>
              <w:rPr>
                <w:rFonts w:ascii="Times New Roman" w:hAnsi="Times New Roman"/>
                <w:bCs/>
              </w:rPr>
              <w:t xml:space="preserve">– </w:t>
            </w:r>
            <w:r>
              <w:rPr>
                <w:rFonts w:ascii="Times New Roman" w:hAnsi="Times New Roman"/>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034F1" w:rsidRDefault="00A034F1">
            <w:pPr>
              <w:spacing w:after="0" w:line="240" w:lineRule="auto"/>
              <w:rPr>
                <w:rFonts w:ascii="Times New Roman" w:hAnsi="Times New Roman"/>
                <w:bCs/>
              </w:rPr>
            </w:pPr>
            <w:r>
              <w:rPr>
                <w:rFonts w:ascii="Times New Roman" w:hAnsi="Times New Roman"/>
                <w:bCs/>
              </w:rPr>
              <w:t>–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034F1" w:rsidRDefault="00A034F1">
            <w:pPr>
              <w:spacing w:after="0" w:line="240" w:lineRule="auto"/>
              <w:rPr>
                <w:rFonts w:ascii="Times New Roman" w:hAnsi="Times New Roman"/>
                <w:bCs/>
              </w:rPr>
            </w:pPr>
            <w:r>
              <w:rPr>
                <w:rFonts w:ascii="Times New Roman" w:hAnsi="Times New Roman"/>
                <w:bCs/>
              </w:rPr>
              <w:t xml:space="preserve">– размещение специализированных хранилищ пестицидов и </w:t>
            </w:r>
            <w:proofErr w:type="spellStart"/>
            <w:r>
              <w:rPr>
                <w:rFonts w:ascii="Times New Roman" w:hAnsi="Times New Roman"/>
                <w:bCs/>
              </w:rPr>
              <w:t>агрохимикатов</w:t>
            </w:r>
            <w:proofErr w:type="spellEnd"/>
            <w:r>
              <w:rPr>
                <w:rFonts w:ascii="Times New Roman" w:hAnsi="Times New Roman"/>
                <w:bCs/>
              </w:rPr>
              <w:t xml:space="preserve">, применение пестицидов и </w:t>
            </w:r>
            <w:proofErr w:type="spellStart"/>
            <w:r>
              <w:rPr>
                <w:rFonts w:ascii="Times New Roman" w:hAnsi="Times New Roman"/>
                <w:bCs/>
              </w:rPr>
              <w:t>агрохимикатов</w:t>
            </w:r>
            <w:proofErr w:type="spellEnd"/>
            <w:r>
              <w:rPr>
                <w:rFonts w:ascii="Times New Roman" w:hAnsi="Times New Roman"/>
                <w:bCs/>
              </w:rPr>
              <w:t>;</w:t>
            </w:r>
          </w:p>
          <w:p w:rsidR="00A034F1" w:rsidRDefault="00A034F1">
            <w:pPr>
              <w:spacing w:after="0" w:line="240" w:lineRule="auto"/>
              <w:rPr>
                <w:rFonts w:ascii="Times New Roman" w:hAnsi="Times New Roman"/>
                <w:bCs/>
              </w:rPr>
            </w:pPr>
            <w:r>
              <w:rPr>
                <w:rFonts w:ascii="Times New Roman" w:hAnsi="Times New Roman"/>
                <w:bCs/>
              </w:rPr>
              <w:t>– сброс сточных, в том числе дренажных, вод;</w:t>
            </w:r>
          </w:p>
          <w:p w:rsidR="00A034F1" w:rsidRDefault="00A034F1">
            <w:pPr>
              <w:spacing w:after="0" w:line="240" w:lineRule="auto"/>
              <w:rPr>
                <w:rFonts w:ascii="Times New Roman" w:hAnsi="Times New Roman"/>
                <w:bCs/>
              </w:rPr>
            </w:pPr>
            <w:r>
              <w:rPr>
                <w:rFonts w:ascii="Times New Roman" w:hAnsi="Times New Roman"/>
                <w:bCs/>
              </w:rPr>
              <w:t>– разведка и добыча общераспространенных полезных ископаемых.</w:t>
            </w:r>
          </w:p>
          <w:p w:rsidR="00A034F1" w:rsidRDefault="00A034F1">
            <w:pPr>
              <w:spacing w:after="0" w:line="240" w:lineRule="auto"/>
              <w:rPr>
                <w:rFonts w:ascii="Times New Roman" w:hAnsi="Times New Roman"/>
              </w:rPr>
            </w:pPr>
          </w:p>
        </w:tc>
        <w:tc>
          <w:tcPr>
            <w:tcW w:w="1968" w:type="pct"/>
            <w:tcBorders>
              <w:top w:val="single" w:sz="4" w:space="0" w:color="auto"/>
              <w:left w:val="single" w:sz="6" w:space="0" w:color="auto"/>
              <w:bottom w:val="single" w:sz="6" w:space="0" w:color="auto"/>
              <w:right w:val="single" w:sz="6" w:space="0" w:color="auto"/>
            </w:tcBorders>
          </w:tcPr>
          <w:p w:rsidR="00A034F1" w:rsidRDefault="00A034F1">
            <w:pPr>
              <w:spacing w:after="0" w:line="240" w:lineRule="auto"/>
              <w:rPr>
                <w:rFonts w:ascii="Times New Roman" w:hAnsi="Times New Roman"/>
              </w:rPr>
            </w:pPr>
            <w:r>
              <w:rPr>
                <w:rFonts w:ascii="Times New Roman" w:hAnsi="Times New Roman"/>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p>
          <w:p w:rsidR="00A034F1" w:rsidRDefault="00A034F1">
            <w:pPr>
              <w:spacing w:after="0" w:line="240" w:lineRule="auto"/>
              <w:rPr>
                <w:rFonts w:ascii="Times New Roman" w:hAnsi="Times New Roman"/>
              </w:rPr>
            </w:pPr>
            <w:r>
              <w:rPr>
                <w:rFonts w:ascii="Times New Roman" w:hAnsi="Times New Roman"/>
              </w:rPr>
              <w:t>Под сооружениями, обеспечивающими охрану водных объектов от загрязнения, засорения, заиления и истощения вод, понимаются:</w:t>
            </w:r>
          </w:p>
          <w:p w:rsidR="00A034F1" w:rsidRDefault="00A034F1">
            <w:pPr>
              <w:spacing w:after="0" w:line="240" w:lineRule="auto"/>
              <w:rPr>
                <w:rFonts w:ascii="Times New Roman" w:hAnsi="Times New Roman"/>
                <w:bCs/>
              </w:rPr>
            </w:pPr>
            <w:r>
              <w:rPr>
                <w:rFonts w:ascii="Times New Roman" w:hAnsi="Times New Roman"/>
                <w:bCs/>
              </w:rPr>
              <w:t>–</w:t>
            </w:r>
            <w:r>
              <w:t xml:space="preserve"> </w:t>
            </w:r>
            <w:r>
              <w:rPr>
                <w:rFonts w:ascii="Times New Roman" w:hAnsi="Times New Roman"/>
                <w:bCs/>
              </w:rPr>
              <w:t>централизованные системы водоотведения (канализации), централизованные ливневые системы водоотведения;</w:t>
            </w:r>
          </w:p>
          <w:p w:rsidR="00A034F1" w:rsidRDefault="00A034F1">
            <w:pPr>
              <w:spacing w:after="0" w:line="240" w:lineRule="auto"/>
              <w:rPr>
                <w:rFonts w:ascii="Times New Roman" w:hAnsi="Times New Roman"/>
              </w:rPr>
            </w:pPr>
            <w:r>
              <w:rPr>
                <w:rFonts w:ascii="Times New Roman" w:hAnsi="Times New Roman"/>
                <w:bCs/>
              </w:rPr>
              <w:t>–</w:t>
            </w:r>
            <w:r>
              <w:t xml:space="preserve"> </w:t>
            </w:r>
            <w:r>
              <w:rPr>
                <w:rFonts w:ascii="Times New Roman" w:hAnsi="Times New Roman"/>
                <w:bCs/>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034F1" w:rsidRDefault="00A034F1">
            <w:pPr>
              <w:spacing w:after="0" w:line="240" w:lineRule="auto"/>
              <w:rPr>
                <w:rFonts w:ascii="Times New Roman" w:hAnsi="Times New Roman"/>
                <w:bCs/>
              </w:rPr>
            </w:pPr>
            <w:r>
              <w:rPr>
                <w:rFonts w:ascii="Times New Roman" w:hAnsi="Times New Roman"/>
                <w:bCs/>
              </w:rPr>
              <w:t>–</w:t>
            </w:r>
            <w:r>
              <w:t xml:space="preserve"> </w:t>
            </w:r>
            <w:r>
              <w:rPr>
                <w:rFonts w:ascii="Times New Roman" w:hAnsi="Times New Roman"/>
                <w:bCs/>
              </w:rPr>
              <w:t>локальные очистные сооружения для очистки сточных вод (в том числе дождевых, талых, инфильтрационных, поливомоечных и дренажных вод);</w:t>
            </w:r>
          </w:p>
          <w:p w:rsidR="00A034F1" w:rsidRDefault="00A034F1">
            <w:pPr>
              <w:spacing w:after="0" w:line="240" w:lineRule="auto"/>
              <w:rPr>
                <w:rFonts w:ascii="Times New Roman" w:hAnsi="Times New Roman"/>
                <w:bCs/>
              </w:rPr>
            </w:pPr>
            <w:r>
              <w:rPr>
                <w:rFonts w:ascii="Times New Roman" w:hAnsi="Times New Roman"/>
                <w:bCs/>
              </w:rPr>
              <w:t>–</w:t>
            </w:r>
            <w:r>
              <w:t xml:space="preserve"> </w:t>
            </w:r>
            <w:r>
              <w:rPr>
                <w:rFonts w:ascii="Times New Roman" w:hAnsi="Times New Roman"/>
                <w:bCs/>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034F1" w:rsidRDefault="00A034F1">
            <w:pPr>
              <w:spacing w:after="0" w:line="240" w:lineRule="auto"/>
              <w:rPr>
                <w:rFonts w:ascii="Times New Roman" w:hAnsi="Times New Roman"/>
              </w:rPr>
            </w:pPr>
          </w:p>
        </w:tc>
      </w:tr>
    </w:tbl>
    <w:p w:rsidR="00A034F1" w:rsidRDefault="00A034F1" w:rsidP="00A034F1">
      <w:pPr>
        <w:ind w:left="75"/>
        <w:jc w:val="right"/>
        <w:rPr>
          <w:rFonts w:ascii="Times New Roman" w:hAnsi="Times New Roman"/>
          <w:b/>
          <w:sz w:val="24"/>
          <w:szCs w:val="24"/>
        </w:rPr>
      </w:pPr>
    </w:p>
    <w:p w:rsidR="00A034F1" w:rsidRDefault="00A034F1" w:rsidP="00A034F1">
      <w:pPr>
        <w:ind w:left="75"/>
        <w:jc w:val="right"/>
        <w:rPr>
          <w:rFonts w:ascii="Times New Roman" w:hAnsi="Times New Roman"/>
          <w:b/>
          <w:sz w:val="24"/>
          <w:szCs w:val="24"/>
        </w:rPr>
      </w:pPr>
    </w:p>
    <w:p w:rsidR="00A034F1" w:rsidRDefault="00A034F1" w:rsidP="00A034F1">
      <w:pPr>
        <w:ind w:left="75"/>
        <w:jc w:val="right"/>
        <w:rPr>
          <w:rFonts w:ascii="Times New Roman" w:hAnsi="Times New Roman"/>
          <w:b/>
          <w:sz w:val="24"/>
          <w:szCs w:val="24"/>
        </w:rPr>
      </w:pPr>
    </w:p>
    <w:p w:rsidR="00A034F1" w:rsidRDefault="00A034F1" w:rsidP="00A034F1">
      <w:pPr>
        <w:ind w:left="75"/>
        <w:jc w:val="right"/>
        <w:rPr>
          <w:rFonts w:ascii="Times New Roman" w:hAnsi="Times New Roman"/>
          <w:b/>
          <w:sz w:val="24"/>
          <w:szCs w:val="24"/>
        </w:rPr>
      </w:pPr>
    </w:p>
    <w:p w:rsidR="00A034F1" w:rsidRDefault="00A034F1" w:rsidP="00A034F1">
      <w:pPr>
        <w:ind w:left="75"/>
        <w:jc w:val="right"/>
        <w:rPr>
          <w:rFonts w:ascii="Times New Roman" w:hAnsi="Times New Roman"/>
          <w:b/>
          <w:sz w:val="24"/>
          <w:szCs w:val="24"/>
        </w:rPr>
      </w:pPr>
    </w:p>
    <w:p w:rsidR="00A034F1" w:rsidRDefault="00A034F1" w:rsidP="00A034F1">
      <w:pPr>
        <w:ind w:left="75"/>
        <w:jc w:val="right"/>
        <w:rPr>
          <w:rFonts w:ascii="Times New Roman" w:hAnsi="Times New Roman"/>
          <w:b/>
          <w:sz w:val="24"/>
          <w:szCs w:val="24"/>
        </w:rPr>
      </w:pPr>
    </w:p>
    <w:p w:rsidR="00A034F1" w:rsidRDefault="00A034F1" w:rsidP="00A034F1">
      <w:pPr>
        <w:spacing w:after="0" w:line="360" w:lineRule="auto"/>
        <w:jc w:val="center"/>
        <w:rPr>
          <w:rFonts w:ascii="Times New Roman" w:hAnsi="Times New Roman"/>
          <w:b/>
          <w:bCs/>
          <w:sz w:val="26"/>
          <w:szCs w:val="26"/>
        </w:rPr>
      </w:pPr>
      <w:r>
        <w:rPr>
          <w:rFonts w:ascii="Times New Roman" w:hAnsi="Times New Roman"/>
          <w:b/>
          <w:bCs/>
          <w:sz w:val="26"/>
          <w:szCs w:val="26"/>
        </w:rPr>
        <w:lastRenderedPageBreak/>
        <w:t>Регламент использования территории прибрежных защитных полос</w:t>
      </w:r>
    </w:p>
    <w:p w:rsidR="00A034F1" w:rsidRDefault="00A034F1" w:rsidP="00A034F1">
      <w:pPr>
        <w:spacing w:after="0" w:line="360" w:lineRule="auto"/>
        <w:jc w:val="both"/>
        <w:rPr>
          <w:rFonts w:ascii="Times New Roman" w:hAnsi="Times New Roman"/>
          <w:bCs/>
          <w:sz w:val="16"/>
          <w:szCs w:val="16"/>
        </w:rPr>
      </w:pPr>
    </w:p>
    <w:p w:rsidR="00A034F1" w:rsidRDefault="00A034F1" w:rsidP="00A034F1">
      <w:pPr>
        <w:spacing w:after="0" w:line="360" w:lineRule="auto"/>
        <w:ind w:firstLine="709"/>
        <w:jc w:val="both"/>
        <w:rPr>
          <w:rFonts w:ascii="Times New Roman" w:hAnsi="Times New Roman"/>
          <w:bCs/>
          <w:sz w:val="26"/>
          <w:szCs w:val="26"/>
        </w:rPr>
      </w:pPr>
      <w:r>
        <w:rPr>
          <w:rFonts w:ascii="Times New Roman" w:hAnsi="Times New Roman"/>
          <w:bCs/>
          <w:sz w:val="26"/>
          <w:szCs w:val="26"/>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A034F1" w:rsidRDefault="00A034F1" w:rsidP="00A034F1">
      <w:pPr>
        <w:spacing w:after="0" w:line="360" w:lineRule="auto"/>
        <w:ind w:firstLine="709"/>
        <w:jc w:val="both"/>
        <w:rPr>
          <w:rFonts w:ascii="Times New Roman" w:hAnsi="Times New Roman"/>
          <w:bCs/>
          <w:sz w:val="26"/>
          <w:szCs w:val="26"/>
        </w:rPr>
      </w:pPr>
      <w:r>
        <w:rPr>
          <w:rFonts w:ascii="Times New Roman" w:hAnsi="Times New Roman"/>
          <w:bCs/>
          <w:sz w:val="26"/>
          <w:szCs w:val="26"/>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A034F1" w:rsidRDefault="00A034F1" w:rsidP="00A034F1">
      <w:pPr>
        <w:spacing w:after="0" w:line="360" w:lineRule="auto"/>
        <w:ind w:firstLine="709"/>
        <w:jc w:val="both"/>
        <w:rPr>
          <w:rFonts w:ascii="Times New Roman" w:hAnsi="Times New Roman"/>
          <w:bCs/>
          <w:sz w:val="26"/>
          <w:szCs w:val="26"/>
        </w:rPr>
      </w:pPr>
      <w:r>
        <w:rPr>
          <w:rFonts w:ascii="Times New Roman" w:hAnsi="Times New Roman"/>
          <w:bCs/>
          <w:sz w:val="26"/>
          <w:szCs w:val="26"/>
        </w:rPr>
        <w:t xml:space="preserve">Ширина прибрежной защитной полосы реки, озера, водохранилища, имеющих особо ценное </w:t>
      </w:r>
      <w:proofErr w:type="spellStart"/>
      <w:r>
        <w:rPr>
          <w:rFonts w:ascii="Times New Roman" w:hAnsi="Times New Roman"/>
          <w:bCs/>
          <w:sz w:val="26"/>
          <w:szCs w:val="26"/>
        </w:rPr>
        <w:t>рыбохозяйственное</w:t>
      </w:r>
      <w:proofErr w:type="spellEnd"/>
      <w:r>
        <w:rPr>
          <w:rFonts w:ascii="Times New Roman" w:hAnsi="Times New Roman"/>
          <w:bCs/>
          <w:sz w:val="26"/>
          <w:szCs w:val="26"/>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A034F1" w:rsidRDefault="00A034F1" w:rsidP="00A034F1">
      <w:pPr>
        <w:spacing w:after="0" w:line="360" w:lineRule="auto"/>
        <w:jc w:val="both"/>
        <w:rPr>
          <w:rFonts w:ascii="Times New Roman" w:hAnsi="Times New Roman"/>
          <w:bCs/>
          <w:sz w:val="16"/>
          <w:szCs w:val="16"/>
        </w:rPr>
      </w:pPr>
    </w:p>
    <w:tbl>
      <w:tblPr>
        <w:tblW w:w="5000" w:type="pct"/>
        <w:tblInd w:w="-318" w:type="dxa"/>
        <w:tblBorders>
          <w:top w:val="double" w:sz="4" w:space="0" w:color="auto"/>
          <w:left w:val="double" w:sz="4" w:space="0" w:color="auto"/>
          <w:bottom w:val="double" w:sz="4" w:space="0" w:color="auto"/>
          <w:right w:val="double" w:sz="4" w:space="0" w:color="auto"/>
        </w:tblBorders>
        <w:tblLook w:val="04A0"/>
      </w:tblPr>
      <w:tblGrid>
        <w:gridCol w:w="2021"/>
        <w:gridCol w:w="7549"/>
      </w:tblGrid>
      <w:tr w:rsidR="00A034F1" w:rsidTr="00A034F1">
        <w:trPr>
          <w:trHeight w:val="580"/>
        </w:trPr>
        <w:tc>
          <w:tcPr>
            <w:tcW w:w="1056"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hideMark/>
          </w:tcPr>
          <w:p w:rsidR="00A034F1" w:rsidRDefault="00A034F1">
            <w:pPr>
              <w:spacing w:after="0"/>
              <w:ind w:left="74"/>
              <w:jc w:val="center"/>
              <w:rPr>
                <w:rFonts w:ascii="Times New Roman" w:hAnsi="Times New Roman"/>
                <w:b/>
                <w:bCs/>
                <w:sz w:val="24"/>
                <w:szCs w:val="24"/>
              </w:rPr>
            </w:pPr>
            <w:r>
              <w:rPr>
                <w:rFonts w:ascii="Times New Roman" w:hAnsi="Times New Roman"/>
                <w:b/>
                <w:bCs/>
                <w:sz w:val="24"/>
                <w:szCs w:val="24"/>
              </w:rPr>
              <w:t>Наименование</w:t>
            </w:r>
          </w:p>
        </w:tc>
        <w:tc>
          <w:tcPr>
            <w:tcW w:w="3944" w:type="pct"/>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hideMark/>
          </w:tcPr>
          <w:p w:rsidR="00A034F1" w:rsidRDefault="00A034F1">
            <w:pPr>
              <w:spacing w:after="0"/>
              <w:ind w:left="74"/>
              <w:jc w:val="center"/>
              <w:rPr>
                <w:rFonts w:ascii="Times New Roman" w:hAnsi="Times New Roman"/>
                <w:b/>
                <w:bCs/>
                <w:sz w:val="24"/>
                <w:szCs w:val="24"/>
              </w:rPr>
            </w:pPr>
            <w:r>
              <w:rPr>
                <w:rFonts w:ascii="Times New Roman" w:hAnsi="Times New Roman"/>
                <w:b/>
                <w:bCs/>
                <w:sz w:val="24"/>
                <w:szCs w:val="24"/>
              </w:rPr>
              <w:t>Запрещается</w:t>
            </w:r>
          </w:p>
        </w:tc>
      </w:tr>
      <w:tr w:rsidR="00A034F1" w:rsidTr="00A034F1">
        <w:tc>
          <w:tcPr>
            <w:tcW w:w="1056" w:type="pct"/>
            <w:tcBorders>
              <w:top w:val="single" w:sz="6" w:space="0" w:color="auto"/>
              <w:left w:val="single" w:sz="6" w:space="0" w:color="auto"/>
              <w:bottom w:val="single" w:sz="4" w:space="0" w:color="auto"/>
              <w:right w:val="single" w:sz="6" w:space="0" w:color="auto"/>
            </w:tcBorders>
            <w:hideMark/>
          </w:tcPr>
          <w:p w:rsidR="00A034F1" w:rsidRDefault="00A034F1">
            <w:pPr>
              <w:spacing w:after="0" w:line="240" w:lineRule="auto"/>
              <w:rPr>
                <w:rFonts w:ascii="Times New Roman" w:hAnsi="Times New Roman"/>
              </w:rPr>
            </w:pPr>
            <w:r>
              <w:rPr>
                <w:rFonts w:ascii="Times New Roman" w:hAnsi="Times New Roman"/>
              </w:rPr>
              <w:t>Прибрежная защитная полоса</w:t>
            </w:r>
          </w:p>
        </w:tc>
        <w:tc>
          <w:tcPr>
            <w:tcW w:w="3944" w:type="pct"/>
            <w:tcBorders>
              <w:top w:val="single" w:sz="6" w:space="0" w:color="auto"/>
              <w:left w:val="single" w:sz="6" w:space="0" w:color="auto"/>
              <w:bottom w:val="single" w:sz="4" w:space="0" w:color="auto"/>
              <w:right w:val="single" w:sz="6" w:space="0" w:color="auto"/>
            </w:tcBorders>
            <w:hideMark/>
          </w:tcPr>
          <w:p w:rsidR="00A034F1" w:rsidRDefault="00A034F1">
            <w:pPr>
              <w:spacing w:after="0" w:line="240" w:lineRule="auto"/>
              <w:rPr>
                <w:rFonts w:ascii="Times New Roman" w:hAnsi="Times New Roman"/>
                <w:bCs/>
              </w:rPr>
            </w:pPr>
            <w:r>
              <w:rPr>
                <w:rFonts w:ascii="Times New Roman" w:hAnsi="Times New Roman"/>
                <w:bCs/>
              </w:rPr>
              <w:t>– использование сточных вод в целях регулирования плодородия почв;</w:t>
            </w:r>
          </w:p>
          <w:p w:rsidR="00A034F1" w:rsidRDefault="00A034F1">
            <w:pPr>
              <w:spacing w:after="0" w:line="240" w:lineRule="auto"/>
              <w:rPr>
                <w:rFonts w:ascii="Times New Roman" w:hAnsi="Times New Roman"/>
                <w:bCs/>
              </w:rPr>
            </w:pPr>
            <w:r>
              <w:rPr>
                <w:rFonts w:ascii="Times New Roman" w:hAnsi="Times New Roman"/>
                <w:bCs/>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034F1" w:rsidRDefault="00A034F1">
            <w:pPr>
              <w:spacing w:after="0" w:line="240" w:lineRule="auto"/>
              <w:rPr>
                <w:rFonts w:ascii="Times New Roman" w:hAnsi="Times New Roman"/>
                <w:bCs/>
              </w:rPr>
            </w:pPr>
            <w:r>
              <w:rPr>
                <w:rFonts w:ascii="Times New Roman" w:hAnsi="Times New Roman"/>
                <w:bCs/>
              </w:rPr>
              <w:t>– осуществление авиационных мер по борьбе с вредными организмами;</w:t>
            </w:r>
          </w:p>
          <w:p w:rsidR="00A034F1" w:rsidRDefault="00A034F1">
            <w:pPr>
              <w:spacing w:after="0" w:line="240" w:lineRule="auto"/>
              <w:rPr>
                <w:rFonts w:ascii="Times New Roman" w:hAnsi="Times New Roman"/>
                <w:bCs/>
              </w:rPr>
            </w:pPr>
            <w:r>
              <w:rPr>
                <w:rFonts w:ascii="Times New Roman" w:hAnsi="Times New Roman"/>
                <w:bCs/>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034F1" w:rsidRDefault="00A034F1">
            <w:pPr>
              <w:spacing w:after="0" w:line="240" w:lineRule="auto"/>
              <w:rPr>
                <w:rFonts w:ascii="Times New Roman" w:hAnsi="Times New Roman"/>
                <w:bCs/>
              </w:rPr>
            </w:pPr>
            <w:r>
              <w:rPr>
                <w:rFonts w:ascii="Times New Roman" w:hAnsi="Times New Roman"/>
                <w:bCs/>
              </w:rPr>
              <w:t>–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034F1" w:rsidRDefault="00A034F1">
            <w:pPr>
              <w:spacing w:after="0" w:line="240" w:lineRule="auto"/>
              <w:rPr>
                <w:rFonts w:ascii="Times New Roman" w:hAnsi="Times New Roman"/>
                <w:bCs/>
              </w:rPr>
            </w:pPr>
            <w:r>
              <w:rPr>
                <w:rFonts w:ascii="Times New Roman" w:hAnsi="Times New Roman"/>
                <w:bCs/>
              </w:rPr>
              <w:t xml:space="preserve">– размещение специализированных хранилищ пестицидов и </w:t>
            </w:r>
            <w:proofErr w:type="spellStart"/>
            <w:r>
              <w:rPr>
                <w:rFonts w:ascii="Times New Roman" w:hAnsi="Times New Roman"/>
                <w:bCs/>
              </w:rPr>
              <w:t>агрохимикатов</w:t>
            </w:r>
            <w:proofErr w:type="spellEnd"/>
            <w:r>
              <w:rPr>
                <w:rFonts w:ascii="Times New Roman" w:hAnsi="Times New Roman"/>
                <w:bCs/>
              </w:rPr>
              <w:t xml:space="preserve">, применение пестицидов и </w:t>
            </w:r>
            <w:proofErr w:type="spellStart"/>
            <w:r>
              <w:rPr>
                <w:rFonts w:ascii="Times New Roman" w:hAnsi="Times New Roman"/>
                <w:bCs/>
              </w:rPr>
              <w:t>агрохимикатов</w:t>
            </w:r>
            <w:proofErr w:type="spellEnd"/>
            <w:r>
              <w:rPr>
                <w:rFonts w:ascii="Times New Roman" w:hAnsi="Times New Roman"/>
                <w:bCs/>
              </w:rPr>
              <w:t>;</w:t>
            </w:r>
          </w:p>
          <w:p w:rsidR="00A034F1" w:rsidRDefault="00A034F1">
            <w:pPr>
              <w:spacing w:after="0" w:line="240" w:lineRule="auto"/>
              <w:rPr>
                <w:rFonts w:ascii="Times New Roman" w:hAnsi="Times New Roman"/>
                <w:bCs/>
              </w:rPr>
            </w:pPr>
            <w:r>
              <w:rPr>
                <w:rFonts w:ascii="Times New Roman" w:hAnsi="Times New Roman"/>
                <w:bCs/>
              </w:rPr>
              <w:t>– сброс сточных, в том числе дренажных, вод;</w:t>
            </w:r>
          </w:p>
          <w:p w:rsidR="00A034F1" w:rsidRDefault="00A034F1">
            <w:pPr>
              <w:spacing w:after="0" w:line="240" w:lineRule="auto"/>
              <w:rPr>
                <w:rFonts w:ascii="Times New Roman" w:hAnsi="Times New Roman"/>
              </w:rPr>
            </w:pPr>
            <w:r>
              <w:rPr>
                <w:rFonts w:ascii="Times New Roman" w:hAnsi="Times New Roman"/>
                <w:bCs/>
              </w:rPr>
              <w:t>– разведка и добыча общераспространенных полезных ископаемых.</w:t>
            </w:r>
          </w:p>
          <w:p w:rsidR="00A034F1" w:rsidRDefault="00A034F1">
            <w:pPr>
              <w:spacing w:after="0" w:line="240" w:lineRule="auto"/>
              <w:rPr>
                <w:rFonts w:ascii="Times New Roman" w:hAnsi="Times New Roman"/>
              </w:rPr>
            </w:pPr>
            <w:r>
              <w:rPr>
                <w:rFonts w:ascii="Times New Roman" w:hAnsi="Times New Roman"/>
                <w:bCs/>
              </w:rPr>
              <w:t xml:space="preserve">– </w:t>
            </w:r>
            <w:r>
              <w:rPr>
                <w:rFonts w:ascii="Times New Roman" w:hAnsi="Times New Roman"/>
              </w:rPr>
              <w:t>распашка земель;</w:t>
            </w:r>
          </w:p>
          <w:p w:rsidR="00A034F1" w:rsidRDefault="00A034F1">
            <w:pPr>
              <w:spacing w:after="0" w:line="240" w:lineRule="auto"/>
              <w:rPr>
                <w:rFonts w:ascii="Times New Roman" w:hAnsi="Times New Roman"/>
              </w:rPr>
            </w:pPr>
            <w:r>
              <w:rPr>
                <w:rFonts w:ascii="Times New Roman" w:hAnsi="Times New Roman"/>
                <w:bCs/>
              </w:rPr>
              <w:t xml:space="preserve">– </w:t>
            </w:r>
            <w:r>
              <w:rPr>
                <w:rFonts w:ascii="Times New Roman" w:hAnsi="Times New Roman"/>
              </w:rPr>
              <w:t>размещение отвалов размываемых грунтов;</w:t>
            </w:r>
          </w:p>
          <w:p w:rsidR="00A034F1" w:rsidRDefault="00A034F1">
            <w:pPr>
              <w:spacing w:after="0" w:line="240" w:lineRule="auto"/>
              <w:rPr>
                <w:rFonts w:ascii="Times New Roman" w:hAnsi="Times New Roman"/>
              </w:rPr>
            </w:pPr>
            <w:r>
              <w:rPr>
                <w:rFonts w:ascii="Times New Roman" w:hAnsi="Times New Roman"/>
                <w:bCs/>
              </w:rPr>
              <w:t xml:space="preserve">– </w:t>
            </w:r>
            <w:r>
              <w:rPr>
                <w:rFonts w:ascii="Times New Roman" w:hAnsi="Times New Roman"/>
              </w:rPr>
              <w:t>выпас сельскохозяйственных животных и организация для них летних лагерей, ванн.</w:t>
            </w:r>
          </w:p>
        </w:tc>
      </w:tr>
    </w:tbl>
    <w:p w:rsidR="00A034F1" w:rsidRDefault="00A034F1" w:rsidP="00A034F1">
      <w:pPr>
        <w:ind w:left="75"/>
        <w:jc w:val="right"/>
        <w:rPr>
          <w:rFonts w:ascii="Times New Roman" w:hAnsi="Times New Roman"/>
          <w:b/>
          <w:sz w:val="24"/>
          <w:szCs w:val="24"/>
        </w:rPr>
      </w:pPr>
    </w:p>
    <w:p w:rsidR="00A034F1" w:rsidRDefault="00A034F1" w:rsidP="00A034F1">
      <w:pPr>
        <w:spacing w:after="0"/>
        <w:rPr>
          <w:rFonts w:ascii="Times New Roman" w:hAnsi="Times New Roman"/>
          <w:sz w:val="24"/>
          <w:szCs w:val="24"/>
        </w:rPr>
        <w:sectPr w:rsidR="00A034F1">
          <w:pgSz w:w="11906" w:h="16838"/>
          <w:pgMar w:top="1134" w:right="851" w:bottom="1134" w:left="1701" w:header="709" w:footer="709" w:gutter="0"/>
          <w:cols w:space="720"/>
        </w:sectPr>
      </w:pPr>
    </w:p>
    <w:p w:rsidR="00A034F1" w:rsidRDefault="00A034F1" w:rsidP="00A034F1">
      <w:pPr>
        <w:spacing w:after="0" w:line="360" w:lineRule="auto"/>
        <w:jc w:val="right"/>
        <w:rPr>
          <w:rFonts w:ascii="Times New Roman" w:hAnsi="Times New Roman"/>
          <w:b/>
          <w:bCs/>
          <w:sz w:val="26"/>
          <w:szCs w:val="26"/>
        </w:rPr>
      </w:pPr>
      <w:r>
        <w:rPr>
          <w:rFonts w:ascii="Times New Roman" w:hAnsi="Times New Roman"/>
          <w:b/>
          <w:bCs/>
          <w:sz w:val="26"/>
          <w:szCs w:val="26"/>
        </w:rPr>
        <w:lastRenderedPageBreak/>
        <w:t>Приложение 4</w:t>
      </w:r>
    </w:p>
    <w:p w:rsidR="00A034F1" w:rsidRDefault="00A034F1" w:rsidP="00A034F1">
      <w:pPr>
        <w:spacing w:after="0" w:line="360" w:lineRule="auto"/>
        <w:jc w:val="center"/>
        <w:rPr>
          <w:rFonts w:ascii="Times New Roman" w:hAnsi="Times New Roman"/>
          <w:b/>
          <w:bCs/>
          <w:sz w:val="26"/>
          <w:szCs w:val="26"/>
        </w:rPr>
      </w:pPr>
      <w:r>
        <w:rPr>
          <w:rFonts w:ascii="Times New Roman" w:hAnsi="Times New Roman"/>
          <w:b/>
          <w:bCs/>
          <w:sz w:val="26"/>
          <w:szCs w:val="26"/>
        </w:rPr>
        <w:t>Регламент использования территории санитарно – защитных зон</w:t>
      </w:r>
    </w:p>
    <w:p w:rsidR="00A034F1" w:rsidRDefault="00A034F1" w:rsidP="00A034F1">
      <w:pPr>
        <w:spacing w:after="0" w:line="360" w:lineRule="auto"/>
        <w:jc w:val="center"/>
        <w:rPr>
          <w:rFonts w:ascii="Times New Roman" w:hAnsi="Times New Roman"/>
          <w:b/>
          <w:bCs/>
          <w:sz w:val="26"/>
          <w:szCs w:val="26"/>
        </w:rPr>
      </w:pPr>
      <w:r>
        <w:rPr>
          <w:rFonts w:ascii="Times New Roman" w:hAnsi="Times New Roman"/>
          <w:b/>
          <w:bCs/>
          <w:sz w:val="26"/>
          <w:szCs w:val="26"/>
        </w:rPr>
        <w:t xml:space="preserve"> предприятий инженерной инфраструктуры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7"/>
        <w:gridCol w:w="6014"/>
      </w:tblGrid>
      <w:tr w:rsidR="00A034F1" w:rsidTr="00A034F1">
        <w:trPr>
          <w:trHeight w:val="473"/>
        </w:trPr>
        <w:tc>
          <w:tcPr>
            <w:tcW w:w="1858"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hAnsi="Times New Roman"/>
                <w:b/>
                <w:bCs/>
                <w:sz w:val="24"/>
                <w:szCs w:val="24"/>
              </w:rPr>
            </w:pPr>
            <w:r>
              <w:rPr>
                <w:rFonts w:ascii="Times New Roman" w:hAnsi="Times New Roman"/>
                <w:b/>
                <w:bCs/>
                <w:sz w:val="24"/>
                <w:szCs w:val="24"/>
              </w:rPr>
              <w:t>Запрещается</w:t>
            </w:r>
          </w:p>
        </w:tc>
        <w:tc>
          <w:tcPr>
            <w:tcW w:w="3142"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A034F1" w:rsidRDefault="00A034F1">
            <w:pPr>
              <w:spacing w:after="0" w:line="240" w:lineRule="auto"/>
              <w:jc w:val="center"/>
              <w:rPr>
                <w:rFonts w:ascii="Times New Roman" w:hAnsi="Times New Roman"/>
                <w:b/>
                <w:bCs/>
                <w:sz w:val="24"/>
                <w:szCs w:val="24"/>
              </w:rPr>
            </w:pPr>
            <w:r>
              <w:rPr>
                <w:rFonts w:ascii="Times New Roman" w:hAnsi="Times New Roman"/>
                <w:b/>
                <w:bCs/>
                <w:sz w:val="24"/>
                <w:szCs w:val="24"/>
              </w:rPr>
              <w:t>Допускается</w:t>
            </w:r>
          </w:p>
        </w:tc>
      </w:tr>
      <w:tr w:rsidR="00A034F1" w:rsidTr="00A034F1">
        <w:tc>
          <w:tcPr>
            <w:tcW w:w="1858" w:type="pct"/>
            <w:tcBorders>
              <w:top w:val="single" w:sz="4" w:space="0" w:color="auto"/>
              <w:left w:val="single" w:sz="4" w:space="0" w:color="auto"/>
              <w:bottom w:val="single" w:sz="4" w:space="0" w:color="auto"/>
              <w:right w:val="single" w:sz="4" w:space="0" w:color="auto"/>
            </w:tcBorders>
            <w:hideMark/>
          </w:tcPr>
          <w:p w:rsidR="00A034F1" w:rsidRDefault="00A034F1">
            <w:pPr>
              <w:spacing w:after="0" w:line="240" w:lineRule="auto"/>
              <w:rPr>
                <w:rFonts w:ascii="Times New Roman" w:hAnsi="Times New Roman"/>
              </w:rPr>
            </w:pPr>
            <w:r>
              <w:rPr>
                <w:rFonts w:ascii="Times New Roman" w:hAnsi="Times New Roman"/>
              </w:rPr>
              <w:t xml:space="preserve">– Жилые зоны и отдельные объекты для проживания людей, </w:t>
            </w:r>
          </w:p>
          <w:p w:rsidR="00A034F1" w:rsidRDefault="00A034F1">
            <w:pPr>
              <w:spacing w:after="0" w:line="240" w:lineRule="auto"/>
              <w:rPr>
                <w:rFonts w:ascii="Times New Roman" w:hAnsi="Times New Roman"/>
              </w:rPr>
            </w:pPr>
            <w:r>
              <w:rPr>
                <w:rFonts w:ascii="Times New Roman" w:hAnsi="Times New Roman"/>
              </w:rPr>
              <w:t xml:space="preserve">– Рекреационные зоны и отдельные объекты, </w:t>
            </w:r>
          </w:p>
          <w:p w:rsidR="00A034F1" w:rsidRDefault="00A034F1">
            <w:pPr>
              <w:spacing w:after="0" w:line="240" w:lineRule="auto"/>
              <w:rPr>
                <w:rFonts w:ascii="Times New Roman" w:hAnsi="Times New Roman"/>
              </w:rPr>
            </w:pPr>
            <w:r>
              <w:rPr>
                <w:rFonts w:ascii="Times New Roman" w:hAnsi="Times New Roman"/>
              </w:rPr>
              <w:t xml:space="preserve">– Коллективные или индивидуальные дачные и садово-огородные участки, </w:t>
            </w:r>
          </w:p>
          <w:p w:rsidR="00A034F1" w:rsidRDefault="00A034F1">
            <w:pPr>
              <w:spacing w:after="0" w:line="240" w:lineRule="auto"/>
              <w:rPr>
                <w:rFonts w:ascii="Times New Roman" w:hAnsi="Times New Roman"/>
              </w:rPr>
            </w:pPr>
            <w:r>
              <w:rPr>
                <w:rFonts w:ascii="Times New Roman" w:hAnsi="Times New Roman"/>
              </w:rPr>
              <w:t>– Предприятия по производству лекарственных веществ и средств, склады сырья и полупродуктов для фармацевтических предприятий,</w:t>
            </w:r>
          </w:p>
          <w:p w:rsidR="00A034F1" w:rsidRDefault="00A034F1">
            <w:pPr>
              <w:spacing w:after="0" w:line="240" w:lineRule="auto"/>
              <w:rPr>
                <w:rFonts w:ascii="Times New Roman" w:hAnsi="Times New Roman"/>
              </w:rPr>
            </w:pPr>
            <w:r>
              <w:rPr>
                <w:rFonts w:ascii="Times New Roman" w:hAnsi="Times New Roman"/>
              </w:rPr>
              <w:t>– Предприятия пищевых отраслей промышленности, оптовые склады продовольственного сырья и пищевых продуктов,</w:t>
            </w:r>
          </w:p>
          <w:p w:rsidR="00A034F1" w:rsidRDefault="00A034F1">
            <w:pPr>
              <w:spacing w:after="0" w:line="240" w:lineRule="auto"/>
              <w:rPr>
                <w:rFonts w:ascii="Times New Roman" w:hAnsi="Times New Roman"/>
              </w:rPr>
            </w:pPr>
            <w:r>
              <w:rPr>
                <w:rFonts w:ascii="Times New Roman" w:hAnsi="Times New Roman"/>
              </w:rPr>
              <w:t>– Комплексы водопроводных сооружений для подготовки и хранения питьевой воды,</w:t>
            </w:r>
          </w:p>
          <w:p w:rsidR="00A034F1" w:rsidRDefault="00A034F1">
            <w:pPr>
              <w:spacing w:after="0" w:line="240" w:lineRule="auto"/>
              <w:rPr>
                <w:rFonts w:ascii="Times New Roman" w:hAnsi="Times New Roman"/>
              </w:rPr>
            </w:pPr>
            <w:r>
              <w:rPr>
                <w:rFonts w:ascii="Times New Roman" w:hAnsi="Times New Roman"/>
              </w:rPr>
              <w:t>– Спортивные сооружения,</w:t>
            </w:r>
          </w:p>
          <w:p w:rsidR="00A034F1" w:rsidRDefault="00A034F1">
            <w:pPr>
              <w:spacing w:after="0" w:line="240" w:lineRule="auto"/>
              <w:rPr>
                <w:rFonts w:ascii="Times New Roman" w:hAnsi="Times New Roman"/>
              </w:rPr>
            </w:pPr>
            <w:r>
              <w:rPr>
                <w:rFonts w:ascii="Times New Roman" w:hAnsi="Times New Roman"/>
              </w:rPr>
              <w:t>– Парки,</w:t>
            </w:r>
          </w:p>
          <w:p w:rsidR="00A034F1" w:rsidRDefault="00A034F1">
            <w:pPr>
              <w:spacing w:after="0" w:line="240" w:lineRule="auto"/>
              <w:rPr>
                <w:rFonts w:ascii="Times New Roman" w:hAnsi="Times New Roman"/>
              </w:rPr>
            </w:pPr>
            <w:r>
              <w:rPr>
                <w:rFonts w:ascii="Times New Roman" w:hAnsi="Times New Roman"/>
              </w:rPr>
              <w:t>– Образовательные и детские учреждения,</w:t>
            </w:r>
          </w:p>
          <w:p w:rsidR="00A034F1" w:rsidRDefault="00A034F1">
            <w:pPr>
              <w:spacing w:after="0" w:line="240" w:lineRule="auto"/>
              <w:rPr>
                <w:rFonts w:ascii="Times New Roman" w:hAnsi="Times New Roman"/>
              </w:rPr>
            </w:pPr>
            <w:r>
              <w:rPr>
                <w:rFonts w:ascii="Times New Roman" w:hAnsi="Times New Roman"/>
              </w:rPr>
              <w:t>– Лечебно-профилактические и оздоровительные учреждения общего пользования.</w:t>
            </w:r>
          </w:p>
        </w:tc>
        <w:tc>
          <w:tcPr>
            <w:tcW w:w="3142" w:type="pct"/>
            <w:tcBorders>
              <w:top w:val="single" w:sz="4" w:space="0" w:color="auto"/>
              <w:left w:val="single" w:sz="4" w:space="0" w:color="auto"/>
              <w:bottom w:val="single" w:sz="4" w:space="0" w:color="auto"/>
              <w:right w:val="single" w:sz="4" w:space="0" w:color="auto"/>
            </w:tcBorders>
            <w:hideMark/>
          </w:tcPr>
          <w:p w:rsidR="00A034F1" w:rsidRDefault="00A034F1">
            <w:pPr>
              <w:spacing w:after="0" w:line="240" w:lineRule="auto"/>
              <w:rPr>
                <w:rFonts w:ascii="Times New Roman" w:hAnsi="Times New Roman"/>
              </w:rPr>
            </w:pPr>
            <w:r>
              <w:rPr>
                <w:rFonts w:ascii="Times New Roman" w:hAnsi="Times New Roman"/>
              </w:rPr>
              <w:t xml:space="preserve">– </w:t>
            </w:r>
            <w:proofErr w:type="spellStart"/>
            <w:r>
              <w:rPr>
                <w:rFonts w:ascii="Times New Roman" w:hAnsi="Times New Roman"/>
              </w:rPr>
              <w:t>Сельхозугодья</w:t>
            </w:r>
            <w:proofErr w:type="spellEnd"/>
            <w:r>
              <w:rPr>
                <w:rFonts w:ascii="Times New Roman" w:hAnsi="Times New Roman"/>
              </w:rPr>
              <w:t xml:space="preserve"> для выращивания технических культур, не используемых для производства продуктов питания,</w:t>
            </w:r>
          </w:p>
          <w:p w:rsidR="00A034F1" w:rsidRDefault="00A034F1">
            <w:pPr>
              <w:spacing w:after="0" w:line="240" w:lineRule="auto"/>
              <w:rPr>
                <w:rFonts w:ascii="Times New Roman" w:hAnsi="Times New Roman"/>
              </w:rPr>
            </w:pPr>
            <w:r>
              <w:rPr>
                <w:rFonts w:ascii="Times New Roman" w:hAnsi="Times New Roman"/>
              </w:rPr>
              <w:t>– Предприятия, их отдельные здания и сооружения с производствами меньшего класса вредности, чем основное производство,</w:t>
            </w:r>
          </w:p>
          <w:p w:rsidR="00A034F1" w:rsidRDefault="00A034F1">
            <w:pPr>
              <w:spacing w:after="0" w:line="240" w:lineRule="auto"/>
              <w:rPr>
                <w:rFonts w:ascii="Times New Roman" w:hAnsi="Times New Roman"/>
              </w:rPr>
            </w:pPr>
            <w:r>
              <w:rPr>
                <w:rFonts w:ascii="Times New Roman" w:hAnsi="Times New Roman"/>
              </w:rPr>
              <w:t>– Пожарные депо,</w:t>
            </w:r>
          </w:p>
          <w:p w:rsidR="00A034F1" w:rsidRDefault="00A034F1">
            <w:pPr>
              <w:spacing w:after="0" w:line="240" w:lineRule="auto"/>
              <w:rPr>
                <w:rFonts w:ascii="Times New Roman" w:hAnsi="Times New Roman"/>
              </w:rPr>
            </w:pPr>
            <w:r>
              <w:rPr>
                <w:rFonts w:ascii="Times New Roman" w:hAnsi="Times New Roman"/>
              </w:rPr>
              <w:t>– Бани,</w:t>
            </w:r>
          </w:p>
          <w:p w:rsidR="00A034F1" w:rsidRDefault="00A034F1">
            <w:pPr>
              <w:spacing w:after="0" w:line="240" w:lineRule="auto"/>
              <w:rPr>
                <w:rFonts w:ascii="Times New Roman" w:hAnsi="Times New Roman"/>
              </w:rPr>
            </w:pPr>
            <w:r>
              <w:rPr>
                <w:rFonts w:ascii="Times New Roman" w:hAnsi="Times New Roman"/>
              </w:rPr>
              <w:t>– Прачечные,</w:t>
            </w:r>
          </w:p>
          <w:p w:rsidR="00A034F1" w:rsidRDefault="00A034F1">
            <w:pPr>
              <w:spacing w:after="0" w:line="240" w:lineRule="auto"/>
              <w:rPr>
                <w:rFonts w:ascii="Times New Roman" w:hAnsi="Times New Roman"/>
              </w:rPr>
            </w:pPr>
            <w:r>
              <w:rPr>
                <w:rFonts w:ascii="Times New Roman" w:hAnsi="Times New Roman"/>
              </w:rPr>
              <w:t>– Объекты торговли и общественного питания,</w:t>
            </w:r>
          </w:p>
          <w:p w:rsidR="00A034F1" w:rsidRDefault="00A034F1">
            <w:pPr>
              <w:spacing w:after="0" w:line="240" w:lineRule="auto"/>
              <w:rPr>
                <w:rFonts w:ascii="Times New Roman" w:hAnsi="Times New Roman"/>
              </w:rPr>
            </w:pPr>
            <w:r>
              <w:rPr>
                <w:rFonts w:ascii="Times New Roman" w:hAnsi="Times New Roman"/>
              </w:rPr>
              <w:t>– Мотели,</w:t>
            </w:r>
          </w:p>
          <w:p w:rsidR="00A034F1" w:rsidRDefault="00A034F1">
            <w:pPr>
              <w:spacing w:after="0" w:line="240" w:lineRule="auto"/>
              <w:rPr>
                <w:rFonts w:ascii="Times New Roman" w:hAnsi="Times New Roman"/>
              </w:rPr>
            </w:pPr>
            <w:r>
              <w:rPr>
                <w:rFonts w:ascii="Times New Roman" w:hAnsi="Times New Roman"/>
              </w:rPr>
              <w:t>– Гаражи,</w:t>
            </w:r>
          </w:p>
          <w:p w:rsidR="00A034F1" w:rsidRDefault="00A034F1">
            <w:pPr>
              <w:spacing w:after="0" w:line="240" w:lineRule="auto"/>
              <w:rPr>
                <w:rFonts w:ascii="Times New Roman" w:hAnsi="Times New Roman"/>
              </w:rPr>
            </w:pPr>
            <w:r>
              <w:rPr>
                <w:rFonts w:ascii="Times New Roman" w:hAnsi="Times New Roman"/>
              </w:rPr>
              <w:t>– Площадки и сооружения для хранения общественного и индивидуального транспорта,</w:t>
            </w:r>
          </w:p>
          <w:p w:rsidR="00A034F1" w:rsidRDefault="00A034F1">
            <w:pPr>
              <w:spacing w:after="0" w:line="240" w:lineRule="auto"/>
              <w:rPr>
                <w:rFonts w:ascii="Times New Roman" w:hAnsi="Times New Roman"/>
              </w:rPr>
            </w:pPr>
            <w:r>
              <w:rPr>
                <w:rFonts w:ascii="Times New Roman" w:hAnsi="Times New Roman"/>
              </w:rPr>
              <w:t>– Автозаправочные станции,</w:t>
            </w:r>
          </w:p>
          <w:p w:rsidR="00A034F1" w:rsidRDefault="00A034F1">
            <w:pPr>
              <w:spacing w:after="0" w:line="240" w:lineRule="auto"/>
              <w:rPr>
                <w:rFonts w:ascii="Times New Roman" w:hAnsi="Times New Roman"/>
              </w:rPr>
            </w:pPr>
            <w:proofErr w:type="gramStart"/>
            <w:r>
              <w:rPr>
                <w:rFonts w:ascii="Times New Roman" w:hAnsi="Times New Roman"/>
              </w:rPr>
              <w:t>–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A034F1" w:rsidRDefault="00A034F1">
            <w:pPr>
              <w:spacing w:after="0" w:line="240" w:lineRule="auto"/>
              <w:rPr>
                <w:rFonts w:ascii="Times New Roman" w:hAnsi="Times New Roman"/>
              </w:rPr>
            </w:pPr>
            <w:r>
              <w:rPr>
                <w:rFonts w:ascii="Times New Roman" w:hAnsi="Times New Roman"/>
              </w:rPr>
              <w:t>– Нежилые помещения для дежурного аварийного персонала и охраны предприятий,</w:t>
            </w:r>
          </w:p>
          <w:p w:rsidR="00A034F1" w:rsidRDefault="00A034F1">
            <w:pPr>
              <w:spacing w:after="0" w:line="240" w:lineRule="auto"/>
              <w:rPr>
                <w:rFonts w:ascii="Times New Roman" w:hAnsi="Times New Roman"/>
              </w:rPr>
            </w:pPr>
            <w:r>
              <w:rPr>
                <w:rFonts w:ascii="Times New Roman" w:hAnsi="Times New Roman"/>
              </w:rPr>
              <w:t xml:space="preserve">– Местные транзитные коммуникации, ЛЭП, </w:t>
            </w:r>
            <w:proofErr w:type="spellStart"/>
            <w:r>
              <w:rPr>
                <w:rFonts w:ascii="Times New Roman" w:hAnsi="Times New Roman"/>
              </w:rPr>
              <w:t>электроподстанции</w:t>
            </w:r>
            <w:proofErr w:type="spellEnd"/>
            <w:r>
              <w:rPr>
                <w:rFonts w:ascii="Times New Roman" w:hAnsi="Times New Roman"/>
              </w:rPr>
              <w:t xml:space="preserve">, </w:t>
            </w:r>
            <w:proofErr w:type="spellStart"/>
            <w:r>
              <w:rPr>
                <w:rFonts w:ascii="Times New Roman" w:hAnsi="Times New Roman"/>
              </w:rPr>
              <w:t>нефте-газо-проводы</w:t>
            </w:r>
            <w:proofErr w:type="spellEnd"/>
            <w:r>
              <w:rPr>
                <w:rFonts w:ascii="Times New Roman" w:hAnsi="Times New Roman"/>
              </w:rPr>
              <w:t>,</w:t>
            </w:r>
          </w:p>
          <w:p w:rsidR="00A034F1" w:rsidRDefault="00A034F1">
            <w:pPr>
              <w:spacing w:after="0" w:line="240" w:lineRule="auto"/>
              <w:rPr>
                <w:rFonts w:ascii="Times New Roman" w:hAnsi="Times New Roman"/>
              </w:rPr>
            </w:pPr>
            <w:r>
              <w:rPr>
                <w:rFonts w:ascii="Times New Roman" w:hAnsi="Times New Roman"/>
              </w:rPr>
              <w:t xml:space="preserve">– Артезианские скважины, для технического водоснабжения, </w:t>
            </w:r>
            <w:proofErr w:type="spellStart"/>
            <w:r>
              <w:rPr>
                <w:rFonts w:ascii="Times New Roman" w:hAnsi="Times New Roman"/>
              </w:rPr>
              <w:t>водоохлаждающие</w:t>
            </w:r>
            <w:proofErr w:type="spellEnd"/>
            <w:r>
              <w:rPr>
                <w:rFonts w:ascii="Times New Roman" w:hAnsi="Times New Roman"/>
              </w:rPr>
              <w:t xml:space="preserve"> сооружения для подготовки технической воды,</w:t>
            </w:r>
          </w:p>
          <w:p w:rsidR="00A034F1" w:rsidRDefault="00A034F1">
            <w:pPr>
              <w:spacing w:after="0" w:line="240" w:lineRule="auto"/>
              <w:rPr>
                <w:rFonts w:ascii="Times New Roman" w:hAnsi="Times New Roman"/>
              </w:rPr>
            </w:pPr>
            <w:r>
              <w:rPr>
                <w:rFonts w:ascii="Times New Roman" w:hAnsi="Times New Roman"/>
              </w:rPr>
              <w:t>– Канализационные насосные станции,</w:t>
            </w:r>
          </w:p>
          <w:p w:rsidR="00A034F1" w:rsidRDefault="00A034F1">
            <w:pPr>
              <w:spacing w:after="0" w:line="240" w:lineRule="auto"/>
              <w:rPr>
                <w:rFonts w:ascii="Times New Roman" w:hAnsi="Times New Roman"/>
              </w:rPr>
            </w:pPr>
            <w:r>
              <w:rPr>
                <w:rFonts w:ascii="Times New Roman" w:hAnsi="Times New Roman"/>
              </w:rPr>
              <w:t>– Сооружения оборотного водоснабжения,</w:t>
            </w:r>
          </w:p>
          <w:p w:rsidR="00A034F1" w:rsidRDefault="00A034F1">
            <w:pPr>
              <w:spacing w:after="0" w:line="240" w:lineRule="auto"/>
              <w:rPr>
                <w:rFonts w:ascii="Times New Roman" w:hAnsi="Times New Roman"/>
              </w:rPr>
            </w:pPr>
            <w:r>
              <w:rPr>
                <w:rFonts w:ascii="Times New Roman" w:hAnsi="Times New Roman"/>
              </w:rPr>
              <w:t xml:space="preserve">– Питомники растений для озеленения </w:t>
            </w:r>
            <w:proofErr w:type="spellStart"/>
            <w:r>
              <w:rPr>
                <w:rFonts w:ascii="Times New Roman" w:hAnsi="Times New Roman"/>
              </w:rPr>
              <w:t>промплощадки</w:t>
            </w:r>
            <w:proofErr w:type="spellEnd"/>
            <w:r>
              <w:rPr>
                <w:rFonts w:ascii="Times New Roman" w:hAnsi="Times New Roman"/>
              </w:rPr>
              <w:t xml:space="preserve"> и санитарно – защитной зоны.</w:t>
            </w:r>
          </w:p>
        </w:tc>
      </w:tr>
    </w:tbl>
    <w:p w:rsidR="00A034F1" w:rsidRDefault="00A034F1" w:rsidP="00A034F1">
      <w:pPr>
        <w:rPr>
          <w:rFonts w:ascii="Times New Roman" w:hAnsi="Times New Roman"/>
        </w:rPr>
      </w:pPr>
    </w:p>
    <w:p w:rsidR="00A034F1" w:rsidRDefault="00A034F1" w:rsidP="00A034F1">
      <w:pPr>
        <w:rPr>
          <w:rFonts w:ascii="Times New Roman" w:hAnsi="Times New Roman"/>
        </w:rPr>
      </w:pPr>
    </w:p>
    <w:p w:rsidR="00A034F1" w:rsidRDefault="00A034F1" w:rsidP="00A034F1">
      <w:pPr>
        <w:rPr>
          <w:rFonts w:ascii="Times New Roman" w:hAnsi="Times New Roman"/>
        </w:rPr>
      </w:pPr>
    </w:p>
    <w:p w:rsidR="00A034F1" w:rsidRDefault="00A034F1" w:rsidP="00A034F1">
      <w:pPr>
        <w:rPr>
          <w:rFonts w:ascii="Times New Roman" w:hAnsi="Times New Roman"/>
        </w:rPr>
      </w:pPr>
    </w:p>
    <w:p w:rsidR="00A034F1" w:rsidRDefault="00A034F1" w:rsidP="00A034F1">
      <w:pPr>
        <w:rPr>
          <w:rFonts w:ascii="Times New Roman" w:hAnsi="Times New Roman"/>
        </w:rPr>
      </w:pPr>
    </w:p>
    <w:p w:rsidR="00A034F1" w:rsidRDefault="00A034F1" w:rsidP="00A034F1">
      <w:pPr>
        <w:rPr>
          <w:rFonts w:ascii="Times New Roman" w:hAnsi="Times New Roman"/>
        </w:rPr>
      </w:pPr>
    </w:p>
    <w:p w:rsidR="00A034F1" w:rsidRDefault="00A034F1" w:rsidP="00A034F1">
      <w:pPr>
        <w:rPr>
          <w:rFonts w:ascii="Times New Roman" w:hAnsi="Times New Roman"/>
        </w:rPr>
      </w:pPr>
    </w:p>
    <w:p w:rsidR="00A034F1" w:rsidRDefault="00A034F1" w:rsidP="00A034F1">
      <w:pPr>
        <w:rPr>
          <w:rFonts w:ascii="Times New Roman" w:hAnsi="Times New Roman"/>
        </w:rPr>
      </w:pPr>
    </w:p>
    <w:p w:rsidR="00A034F1" w:rsidRDefault="00A034F1" w:rsidP="00A034F1">
      <w:pPr>
        <w:rPr>
          <w:rFonts w:ascii="Times New Roman" w:hAnsi="Times New Roman"/>
        </w:rPr>
      </w:pPr>
    </w:p>
    <w:p w:rsidR="00A034F1" w:rsidRDefault="00A034F1" w:rsidP="00A034F1">
      <w:pPr>
        <w:rPr>
          <w:rFonts w:ascii="Times New Roman" w:hAnsi="Times New Roman"/>
        </w:rPr>
      </w:pPr>
    </w:p>
    <w:p w:rsidR="00A034F1" w:rsidRDefault="00A034F1" w:rsidP="00A034F1">
      <w:pPr>
        <w:jc w:val="right"/>
        <w:rPr>
          <w:rFonts w:ascii="Times New Roman" w:hAnsi="Times New Roman"/>
          <w:b/>
          <w:bCs/>
          <w:sz w:val="26"/>
          <w:szCs w:val="26"/>
        </w:rPr>
      </w:pPr>
      <w:r>
        <w:rPr>
          <w:rFonts w:ascii="Times New Roman" w:hAnsi="Times New Roman"/>
          <w:b/>
          <w:bCs/>
          <w:sz w:val="26"/>
          <w:szCs w:val="26"/>
        </w:rPr>
        <w:lastRenderedPageBreak/>
        <w:t>Приложение 5</w:t>
      </w:r>
    </w:p>
    <w:p w:rsidR="00A034F1" w:rsidRDefault="00A034F1" w:rsidP="00A034F1">
      <w:pPr>
        <w:jc w:val="center"/>
        <w:rPr>
          <w:rFonts w:ascii="Times New Roman" w:hAnsi="Times New Roman"/>
          <w:sz w:val="26"/>
          <w:szCs w:val="26"/>
        </w:rPr>
      </w:pPr>
      <w:r>
        <w:rPr>
          <w:rFonts w:ascii="Times New Roman" w:hAnsi="Times New Roman"/>
          <w:b/>
          <w:bCs/>
          <w:sz w:val="26"/>
          <w:szCs w:val="26"/>
        </w:rPr>
        <w:t xml:space="preserve">Площадь границ населённых пунктов </w:t>
      </w:r>
      <w:proofErr w:type="spellStart"/>
      <w:r>
        <w:rPr>
          <w:rFonts w:ascii="Times New Roman" w:hAnsi="Times New Roman"/>
          <w:b/>
          <w:bCs/>
          <w:sz w:val="26"/>
          <w:szCs w:val="26"/>
        </w:rPr>
        <w:t>Савеевского</w:t>
      </w:r>
      <w:proofErr w:type="spellEnd"/>
      <w:r>
        <w:rPr>
          <w:rFonts w:ascii="Times New Roman" w:hAnsi="Times New Roman"/>
          <w:b/>
          <w:bCs/>
          <w:sz w:val="26"/>
          <w:szCs w:val="26"/>
        </w:rPr>
        <w:t xml:space="preserve"> сельского поселения, м</w:t>
      </w:r>
      <w:proofErr w:type="gramStart"/>
      <w:r>
        <w:rPr>
          <w:rFonts w:ascii="Times New Roman" w:hAnsi="Times New Roman"/>
          <w:b/>
          <w:bCs/>
          <w:sz w:val="26"/>
          <w:szCs w:val="26"/>
          <w:vertAlign w:val="superscript"/>
        </w:rPr>
        <w:t>2</w:t>
      </w:r>
      <w:proofErr w:type="gramEnd"/>
    </w:p>
    <w:tbl>
      <w:tblPr>
        <w:tblStyle w:val="aff7"/>
        <w:tblW w:w="9600" w:type="dxa"/>
        <w:tblInd w:w="0" w:type="dxa"/>
        <w:tblLayout w:type="fixed"/>
        <w:tblLook w:val="04A0"/>
      </w:tblPr>
      <w:tblGrid>
        <w:gridCol w:w="3367"/>
        <w:gridCol w:w="3116"/>
        <w:gridCol w:w="3117"/>
      </w:tblGrid>
      <w:tr w:rsidR="00A034F1" w:rsidTr="00A034F1">
        <w:trPr>
          <w:trHeight w:val="360"/>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b/>
                <w:bCs/>
                <w:sz w:val="24"/>
                <w:szCs w:val="24"/>
              </w:rPr>
            </w:pPr>
            <w:r>
              <w:rPr>
                <w:b/>
                <w:bCs/>
                <w:sz w:val="24"/>
                <w:szCs w:val="24"/>
              </w:rPr>
              <w:t>Наименование населённого пункта</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b/>
                <w:bCs/>
                <w:sz w:val="24"/>
                <w:szCs w:val="24"/>
              </w:rPr>
            </w:pPr>
            <w:r>
              <w:rPr>
                <w:b/>
                <w:bCs/>
                <w:sz w:val="24"/>
                <w:szCs w:val="24"/>
              </w:rPr>
              <w:t>Существующая площадь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b/>
                <w:bCs/>
                <w:sz w:val="24"/>
                <w:szCs w:val="24"/>
              </w:rPr>
            </w:pPr>
            <w:r>
              <w:rPr>
                <w:b/>
                <w:bCs/>
                <w:sz w:val="24"/>
                <w:szCs w:val="24"/>
              </w:rPr>
              <w:t>Планируемая площадь</w:t>
            </w:r>
          </w:p>
        </w:tc>
      </w:tr>
      <w:tr w:rsidR="00A034F1" w:rsidTr="00A034F1">
        <w:trPr>
          <w:trHeight w:val="315"/>
        </w:trPr>
        <w:tc>
          <w:tcPr>
            <w:tcW w:w="3369" w:type="dxa"/>
            <w:tcBorders>
              <w:top w:val="single" w:sz="4" w:space="0" w:color="auto"/>
              <w:left w:val="single" w:sz="4" w:space="0" w:color="auto"/>
              <w:bottom w:val="single" w:sz="4" w:space="0" w:color="auto"/>
              <w:right w:val="single" w:sz="4" w:space="0" w:color="auto"/>
            </w:tcBorders>
            <w:noWrap/>
            <w:hideMark/>
          </w:tcPr>
          <w:p w:rsidR="00A034F1" w:rsidRDefault="00A034F1">
            <w:pPr>
              <w:spacing w:after="200" w:line="276" w:lineRule="auto"/>
              <w:rPr>
                <w:b/>
                <w:bCs/>
                <w:sz w:val="24"/>
                <w:szCs w:val="24"/>
              </w:rPr>
            </w:pPr>
            <w:r>
              <w:rPr>
                <w:b/>
                <w:bCs/>
                <w:sz w:val="24"/>
                <w:szCs w:val="24"/>
              </w:rPr>
              <w:t xml:space="preserve">д. </w:t>
            </w:r>
            <w:proofErr w:type="spellStart"/>
            <w:r>
              <w:rPr>
                <w:b/>
                <w:bCs/>
                <w:sz w:val="24"/>
                <w:szCs w:val="24"/>
              </w:rPr>
              <w:t>Савеево</w:t>
            </w:r>
            <w:proofErr w:type="spellEnd"/>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1144339</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1897084,98</w:t>
            </w:r>
          </w:p>
        </w:tc>
      </w:tr>
      <w:tr w:rsidR="00A034F1" w:rsidTr="00A034F1">
        <w:trPr>
          <w:trHeight w:val="315"/>
        </w:trPr>
        <w:tc>
          <w:tcPr>
            <w:tcW w:w="3369" w:type="dxa"/>
            <w:tcBorders>
              <w:top w:val="single" w:sz="4" w:space="0" w:color="auto"/>
              <w:left w:val="single" w:sz="4" w:space="0" w:color="auto"/>
              <w:bottom w:val="single" w:sz="4" w:space="0" w:color="auto"/>
              <w:right w:val="single" w:sz="4" w:space="0" w:color="auto"/>
            </w:tcBorders>
            <w:noWrap/>
            <w:hideMark/>
          </w:tcPr>
          <w:p w:rsidR="00A034F1" w:rsidRDefault="00A034F1">
            <w:pPr>
              <w:spacing w:after="200" w:line="276" w:lineRule="auto"/>
              <w:rPr>
                <w:b/>
                <w:bCs/>
                <w:sz w:val="24"/>
                <w:szCs w:val="24"/>
              </w:rPr>
            </w:pPr>
            <w:r>
              <w:rPr>
                <w:b/>
                <w:bCs/>
                <w:sz w:val="24"/>
                <w:szCs w:val="24"/>
              </w:rPr>
              <w:t xml:space="preserve">д. </w:t>
            </w:r>
            <w:proofErr w:type="spellStart"/>
            <w:r>
              <w:rPr>
                <w:b/>
                <w:bCs/>
                <w:sz w:val="24"/>
                <w:szCs w:val="24"/>
              </w:rPr>
              <w:t>Бутырки</w:t>
            </w:r>
            <w:proofErr w:type="spellEnd"/>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223558</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223558</w:t>
            </w:r>
          </w:p>
        </w:tc>
      </w:tr>
      <w:tr w:rsidR="00A034F1" w:rsidTr="00A034F1">
        <w:trPr>
          <w:trHeight w:val="315"/>
        </w:trPr>
        <w:tc>
          <w:tcPr>
            <w:tcW w:w="3369" w:type="dxa"/>
            <w:tcBorders>
              <w:top w:val="single" w:sz="4" w:space="0" w:color="auto"/>
              <w:left w:val="single" w:sz="4" w:space="0" w:color="auto"/>
              <w:bottom w:val="single" w:sz="4" w:space="0" w:color="auto"/>
              <w:right w:val="single" w:sz="4" w:space="0" w:color="auto"/>
            </w:tcBorders>
            <w:noWrap/>
            <w:hideMark/>
          </w:tcPr>
          <w:p w:rsidR="00A034F1" w:rsidRDefault="00A034F1">
            <w:pPr>
              <w:spacing w:after="200" w:line="276" w:lineRule="auto"/>
              <w:rPr>
                <w:b/>
                <w:bCs/>
                <w:sz w:val="24"/>
                <w:szCs w:val="24"/>
              </w:rPr>
            </w:pPr>
            <w:r>
              <w:rPr>
                <w:b/>
                <w:bCs/>
                <w:sz w:val="24"/>
                <w:szCs w:val="24"/>
              </w:rPr>
              <w:t>д. Воробьевка</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108752.5</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108752.5</w:t>
            </w:r>
          </w:p>
        </w:tc>
      </w:tr>
      <w:tr w:rsidR="00A034F1" w:rsidTr="00A034F1">
        <w:trPr>
          <w:trHeight w:val="315"/>
        </w:trPr>
        <w:tc>
          <w:tcPr>
            <w:tcW w:w="3369" w:type="dxa"/>
            <w:tcBorders>
              <w:top w:val="single" w:sz="4" w:space="0" w:color="auto"/>
              <w:left w:val="single" w:sz="4" w:space="0" w:color="auto"/>
              <w:bottom w:val="single" w:sz="4" w:space="0" w:color="auto"/>
              <w:right w:val="single" w:sz="4" w:space="0" w:color="auto"/>
            </w:tcBorders>
            <w:noWrap/>
            <w:hideMark/>
          </w:tcPr>
          <w:p w:rsidR="00A034F1" w:rsidRDefault="00A034F1">
            <w:pPr>
              <w:spacing w:after="200" w:line="276" w:lineRule="auto"/>
              <w:rPr>
                <w:b/>
                <w:bCs/>
                <w:sz w:val="24"/>
                <w:szCs w:val="24"/>
              </w:rPr>
            </w:pPr>
            <w:r>
              <w:rPr>
                <w:b/>
                <w:bCs/>
                <w:sz w:val="24"/>
                <w:szCs w:val="24"/>
              </w:rPr>
              <w:t xml:space="preserve">д. </w:t>
            </w:r>
            <w:proofErr w:type="spellStart"/>
            <w:r>
              <w:rPr>
                <w:b/>
                <w:bCs/>
                <w:sz w:val="24"/>
                <w:szCs w:val="24"/>
              </w:rPr>
              <w:t>Ведерники</w:t>
            </w:r>
            <w:proofErr w:type="spellEnd"/>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137304</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1201039</w:t>
            </w:r>
          </w:p>
        </w:tc>
      </w:tr>
      <w:tr w:rsidR="00A034F1" w:rsidTr="00A034F1">
        <w:trPr>
          <w:trHeight w:val="315"/>
        </w:trPr>
        <w:tc>
          <w:tcPr>
            <w:tcW w:w="3369" w:type="dxa"/>
            <w:tcBorders>
              <w:top w:val="single" w:sz="4" w:space="0" w:color="auto"/>
              <w:left w:val="single" w:sz="4" w:space="0" w:color="auto"/>
              <w:bottom w:val="single" w:sz="4" w:space="0" w:color="auto"/>
              <w:right w:val="single" w:sz="4" w:space="0" w:color="auto"/>
            </w:tcBorders>
            <w:noWrap/>
            <w:hideMark/>
          </w:tcPr>
          <w:p w:rsidR="00A034F1" w:rsidRDefault="00A034F1">
            <w:pPr>
              <w:spacing w:after="200" w:line="276" w:lineRule="auto"/>
              <w:rPr>
                <w:b/>
                <w:bCs/>
                <w:sz w:val="24"/>
                <w:szCs w:val="24"/>
              </w:rPr>
            </w:pPr>
            <w:r>
              <w:rPr>
                <w:b/>
                <w:bCs/>
                <w:sz w:val="24"/>
                <w:szCs w:val="24"/>
              </w:rPr>
              <w:t>д. Горбачи</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137197</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137197</w:t>
            </w:r>
          </w:p>
        </w:tc>
      </w:tr>
      <w:tr w:rsidR="00A034F1" w:rsidTr="00A034F1">
        <w:trPr>
          <w:trHeight w:val="315"/>
        </w:trPr>
        <w:tc>
          <w:tcPr>
            <w:tcW w:w="3369" w:type="dxa"/>
            <w:tcBorders>
              <w:top w:val="single" w:sz="4" w:space="0" w:color="auto"/>
              <w:left w:val="single" w:sz="4" w:space="0" w:color="auto"/>
              <w:bottom w:val="single" w:sz="4" w:space="0" w:color="auto"/>
              <w:right w:val="single" w:sz="4" w:space="0" w:color="auto"/>
            </w:tcBorders>
            <w:noWrap/>
            <w:hideMark/>
          </w:tcPr>
          <w:p w:rsidR="00A034F1" w:rsidRDefault="00A034F1">
            <w:pPr>
              <w:spacing w:after="200" w:line="276" w:lineRule="auto"/>
              <w:rPr>
                <w:b/>
                <w:bCs/>
                <w:sz w:val="24"/>
                <w:szCs w:val="24"/>
              </w:rPr>
            </w:pPr>
            <w:r>
              <w:rPr>
                <w:b/>
                <w:bCs/>
                <w:sz w:val="24"/>
                <w:szCs w:val="24"/>
              </w:rPr>
              <w:t>д. Гавриловка</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185624.5</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964829.8</w:t>
            </w:r>
          </w:p>
        </w:tc>
      </w:tr>
      <w:tr w:rsidR="00A034F1" w:rsidTr="00A034F1">
        <w:trPr>
          <w:trHeight w:val="315"/>
        </w:trPr>
        <w:tc>
          <w:tcPr>
            <w:tcW w:w="3369" w:type="dxa"/>
            <w:tcBorders>
              <w:top w:val="single" w:sz="4" w:space="0" w:color="auto"/>
              <w:left w:val="single" w:sz="4" w:space="0" w:color="auto"/>
              <w:bottom w:val="single" w:sz="4" w:space="0" w:color="auto"/>
              <w:right w:val="single" w:sz="4" w:space="0" w:color="auto"/>
            </w:tcBorders>
            <w:noWrap/>
            <w:hideMark/>
          </w:tcPr>
          <w:p w:rsidR="00A034F1" w:rsidRDefault="00A034F1">
            <w:pPr>
              <w:spacing w:after="200" w:line="276" w:lineRule="auto"/>
              <w:rPr>
                <w:b/>
                <w:bCs/>
                <w:sz w:val="24"/>
                <w:szCs w:val="24"/>
              </w:rPr>
            </w:pPr>
            <w:r>
              <w:rPr>
                <w:b/>
                <w:bCs/>
                <w:sz w:val="24"/>
                <w:szCs w:val="24"/>
              </w:rPr>
              <w:t xml:space="preserve">д. </w:t>
            </w:r>
            <w:proofErr w:type="spellStart"/>
            <w:r>
              <w:rPr>
                <w:b/>
                <w:bCs/>
                <w:sz w:val="24"/>
                <w:szCs w:val="24"/>
              </w:rPr>
              <w:t>Жарное</w:t>
            </w:r>
            <w:proofErr w:type="spellEnd"/>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93306.56</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95537.5</w:t>
            </w:r>
          </w:p>
        </w:tc>
      </w:tr>
      <w:tr w:rsidR="00A034F1" w:rsidTr="00A034F1">
        <w:trPr>
          <w:trHeight w:val="315"/>
        </w:trPr>
        <w:tc>
          <w:tcPr>
            <w:tcW w:w="3369" w:type="dxa"/>
            <w:tcBorders>
              <w:top w:val="single" w:sz="4" w:space="0" w:color="auto"/>
              <w:left w:val="single" w:sz="4" w:space="0" w:color="auto"/>
              <w:bottom w:val="single" w:sz="4" w:space="0" w:color="auto"/>
              <w:right w:val="single" w:sz="4" w:space="0" w:color="auto"/>
            </w:tcBorders>
            <w:noWrap/>
            <w:hideMark/>
          </w:tcPr>
          <w:p w:rsidR="00A034F1" w:rsidRDefault="00A034F1">
            <w:pPr>
              <w:spacing w:after="200" w:line="276" w:lineRule="auto"/>
              <w:rPr>
                <w:b/>
                <w:bCs/>
                <w:sz w:val="24"/>
                <w:szCs w:val="24"/>
              </w:rPr>
            </w:pPr>
            <w:r>
              <w:rPr>
                <w:b/>
                <w:bCs/>
                <w:sz w:val="24"/>
                <w:szCs w:val="24"/>
              </w:rPr>
              <w:t>д. Заболотье</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405023</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597222.55</w:t>
            </w:r>
          </w:p>
        </w:tc>
      </w:tr>
      <w:tr w:rsidR="00A034F1" w:rsidTr="00A034F1">
        <w:trPr>
          <w:trHeight w:val="315"/>
        </w:trPr>
        <w:tc>
          <w:tcPr>
            <w:tcW w:w="3369" w:type="dxa"/>
            <w:tcBorders>
              <w:top w:val="single" w:sz="4" w:space="0" w:color="auto"/>
              <w:left w:val="single" w:sz="4" w:space="0" w:color="auto"/>
              <w:bottom w:val="single" w:sz="4" w:space="0" w:color="auto"/>
              <w:right w:val="single" w:sz="4" w:space="0" w:color="auto"/>
            </w:tcBorders>
            <w:noWrap/>
            <w:hideMark/>
          </w:tcPr>
          <w:p w:rsidR="00A034F1" w:rsidRDefault="00A034F1">
            <w:pPr>
              <w:spacing w:after="200" w:line="276" w:lineRule="auto"/>
              <w:rPr>
                <w:b/>
                <w:bCs/>
                <w:sz w:val="24"/>
                <w:szCs w:val="24"/>
              </w:rPr>
            </w:pPr>
            <w:r>
              <w:rPr>
                <w:b/>
                <w:bCs/>
                <w:sz w:val="24"/>
                <w:szCs w:val="24"/>
              </w:rPr>
              <w:t>д. Ивановка</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140685.5</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140685.5</w:t>
            </w:r>
          </w:p>
        </w:tc>
      </w:tr>
      <w:tr w:rsidR="00A034F1" w:rsidTr="00A034F1">
        <w:trPr>
          <w:trHeight w:val="315"/>
        </w:trPr>
        <w:tc>
          <w:tcPr>
            <w:tcW w:w="3369" w:type="dxa"/>
            <w:tcBorders>
              <w:top w:val="single" w:sz="4" w:space="0" w:color="auto"/>
              <w:left w:val="single" w:sz="4" w:space="0" w:color="auto"/>
              <w:bottom w:val="single" w:sz="4" w:space="0" w:color="auto"/>
              <w:right w:val="single" w:sz="4" w:space="0" w:color="auto"/>
            </w:tcBorders>
            <w:noWrap/>
            <w:hideMark/>
          </w:tcPr>
          <w:p w:rsidR="00A034F1" w:rsidRDefault="00A034F1">
            <w:pPr>
              <w:spacing w:after="200" w:line="276" w:lineRule="auto"/>
              <w:rPr>
                <w:b/>
                <w:bCs/>
                <w:sz w:val="24"/>
                <w:szCs w:val="24"/>
              </w:rPr>
            </w:pPr>
            <w:r>
              <w:rPr>
                <w:b/>
                <w:bCs/>
                <w:sz w:val="24"/>
                <w:szCs w:val="24"/>
              </w:rPr>
              <w:t xml:space="preserve">д. </w:t>
            </w:r>
            <w:proofErr w:type="spellStart"/>
            <w:r>
              <w:rPr>
                <w:b/>
                <w:bCs/>
                <w:sz w:val="24"/>
                <w:szCs w:val="24"/>
              </w:rPr>
              <w:t>Коняты</w:t>
            </w:r>
            <w:proofErr w:type="spellEnd"/>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368773.53</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840677.97</w:t>
            </w:r>
          </w:p>
        </w:tc>
      </w:tr>
      <w:tr w:rsidR="00A034F1" w:rsidTr="00A034F1">
        <w:trPr>
          <w:trHeight w:val="315"/>
        </w:trPr>
        <w:tc>
          <w:tcPr>
            <w:tcW w:w="3369" w:type="dxa"/>
            <w:tcBorders>
              <w:top w:val="single" w:sz="4" w:space="0" w:color="auto"/>
              <w:left w:val="single" w:sz="4" w:space="0" w:color="auto"/>
              <w:bottom w:val="single" w:sz="4" w:space="0" w:color="auto"/>
              <w:right w:val="single" w:sz="4" w:space="0" w:color="auto"/>
            </w:tcBorders>
            <w:noWrap/>
            <w:hideMark/>
          </w:tcPr>
          <w:p w:rsidR="00A034F1" w:rsidRDefault="00A034F1">
            <w:pPr>
              <w:spacing w:after="200" w:line="276" w:lineRule="auto"/>
              <w:rPr>
                <w:b/>
                <w:bCs/>
                <w:sz w:val="24"/>
                <w:szCs w:val="24"/>
              </w:rPr>
            </w:pPr>
            <w:r>
              <w:rPr>
                <w:b/>
                <w:bCs/>
                <w:sz w:val="24"/>
                <w:szCs w:val="24"/>
              </w:rPr>
              <w:t xml:space="preserve">д. </w:t>
            </w:r>
            <w:proofErr w:type="spellStart"/>
            <w:r>
              <w:rPr>
                <w:b/>
                <w:bCs/>
                <w:sz w:val="24"/>
                <w:szCs w:val="24"/>
              </w:rPr>
              <w:t>Котлино</w:t>
            </w:r>
            <w:proofErr w:type="spellEnd"/>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348411.5</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348411.5</w:t>
            </w:r>
          </w:p>
        </w:tc>
      </w:tr>
      <w:tr w:rsidR="00A034F1" w:rsidTr="00A034F1">
        <w:trPr>
          <w:trHeight w:val="315"/>
        </w:trPr>
        <w:tc>
          <w:tcPr>
            <w:tcW w:w="3369" w:type="dxa"/>
            <w:tcBorders>
              <w:top w:val="single" w:sz="4" w:space="0" w:color="auto"/>
              <w:left w:val="single" w:sz="4" w:space="0" w:color="auto"/>
              <w:bottom w:val="single" w:sz="4" w:space="0" w:color="auto"/>
              <w:right w:val="single" w:sz="4" w:space="0" w:color="auto"/>
            </w:tcBorders>
            <w:noWrap/>
            <w:hideMark/>
          </w:tcPr>
          <w:p w:rsidR="00A034F1" w:rsidRDefault="00A034F1">
            <w:pPr>
              <w:spacing w:after="200" w:line="276" w:lineRule="auto"/>
              <w:rPr>
                <w:b/>
                <w:bCs/>
                <w:sz w:val="24"/>
                <w:szCs w:val="24"/>
              </w:rPr>
            </w:pPr>
            <w:r>
              <w:rPr>
                <w:b/>
                <w:bCs/>
                <w:sz w:val="24"/>
                <w:szCs w:val="24"/>
              </w:rPr>
              <w:t xml:space="preserve">д. </w:t>
            </w:r>
            <w:proofErr w:type="spellStart"/>
            <w:r>
              <w:rPr>
                <w:b/>
                <w:bCs/>
                <w:sz w:val="24"/>
                <w:szCs w:val="24"/>
              </w:rPr>
              <w:t>Князевка</w:t>
            </w:r>
            <w:proofErr w:type="spellEnd"/>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19600</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21385</w:t>
            </w:r>
          </w:p>
        </w:tc>
      </w:tr>
      <w:tr w:rsidR="00A034F1" w:rsidTr="00A034F1">
        <w:trPr>
          <w:trHeight w:val="315"/>
        </w:trPr>
        <w:tc>
          <w:tcPr>
            <w:tcW w:w="3369" w:type="dxa"/>
            <w:tcBorders>
              <w:top w:val="single" w:sz="4" w:space="0" w:color="auto"/>
              <w:left w:val="single" w:sz="4" w:space="0" w:color="auto"/>
              <w:bottom w:val="single" w:sz="4" w:space="0" w:color="auto"/>
              <w:right w:val="single" w:sz="4" w:space="0" w:color="auto"/>
            </w:tcBorders>
            <w:noWrap/>
            <w:hideMark/>
          </w:tcPr>
          <w:p w:rsidR="00A034F1" w:rsidRDefault="00A034F1">
            <w:pPr>
              <w:spacing w:after="200" w:line="276" w:lineRule="auto"/>
              <w:rPr>
                <w:b/>
                <w:bCs/>
                <w:sz w:val="24"/>
                <w:szCs w:val="24"/>
              </w:rPr>
            </w:pPr>
            <w:r>
              <w:rPr>
                <w:b/>
                <w:bCs/>
                <w:sz w:val="24"/>
                <w:szCs w:val="24"/>
              </w:rPr>
              <w:t>д. Клин</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410216.58</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412736.14</w:t>
            </w:r>
          </w:p>
        </w:tc>
      </w:tr>
      <w:tr w:rsidR="00A034F1" w:rsidTr="00A034F1">
        <w:trPr>
          <w:trHeight w:val="315"/>
        </w:trPr>
        <w:tc>
          <w:tcPr>
            <w:tcW w:w="3369" w:type="dxa"/>
            <w:tcBorders>
              <w:top w:val="single" w:sz="4" w:space="0" w:color="auto"/>
              <w:left w:val="single" w:sz="4" w:space="0" w:color="auto"/>
              <w:bottom w:val="single" w:sz="4" w:space="0" w:color="auto"/>
              <w:right w:val="single" w:sz="4" w:space="0" w:color="auto"/>
            </w:tcBorders>
            <w:noWrap/>
            <w:hideMark/>
          </w:tcPr>
          <w:p w:rsidR="00A034F1" w:rsidRDefault="00A034F1">
            <w:pPr>
              <w:spacing w:after="200" w:line="276" w:lineRule="auto"/>
              <w:rPr>
                <w:b/>
                <w:bCs/>
                <w:sz w:val="24"/>
                <w:szCs w:val="24"/>
              </w:rPr>
            </w:pPr>
            <w:proofErr w:type="spellStart"/>
            <w:r>
              <w:rPr>
                <w:b/>
                <w:bCs/>
                <w:sz w:val="24"/>
                <w:szCs w:val="24"/>
              </w:rPr>
              <w:t>д</w:t>
            </w:r>
            <w:proofErr w:type="gramStart"/>
            <w:r>
              <w:rPr>
                <w:b/>
                <w:bCs/>
                <w:sz w:val="24"/>
                <w:szCs w:val="24"/>
              </w:rPr>
              <w:t>.М</w:t>
            </w:r>
            <w:proofErr w:type="gramEnd"/>
            <w:r>
              <w:rPr>
                <w:b/>
                <w:bCs/>
                <w:sz w:val="24"/>
                <w:szCs w:val="24"/>
              </w:rPr>
              <w:t>алышовка</w:t>
            </w:r>
            <w:proofErr w:type="spellEnd"/>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169056.87</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301741.19</w:t>
            </w:r>
          </w:p>
        </w:tc>
      </w:tr>
      <w:tr w:rsidR="00A034F1" w:rsidTr="00A034F1">
        <w:trPr>
          <w:trHeight w:val="315"/>
        </w:trPr>
        <w:tc>
          <w:tcPr>
            <w:tcW w:w="3369" w:type="dxa"/>
            <w:tcBorders>
              <w:top w:val="single" w:sz="4" w:space="0" w:color="auto"/>
              <w:left w:val="single" w:sz="4" w:space="0" w:color="auto"/>
              <w:bottom w:val="single" w:sz="4" w:space="0" w:color="auto"/>
              <w:right w:val="single" w:sz="4" w:space="0" w:color="auto"/>
            </w:tcBorders>
            <w:noWrap/>
            <w:hideMark/>
          </w:tcPr>
          <w:p w:rsidR="00A034F1" w:rsidRDefault="00A034F1">
            <w:pPr>
              <w:spacing w:after="200" w:line="276" w:lineRule="auto"/>
              <w:rPr>
                <w:b/>
                <w:bCs/>
                <w:sz w:val="24"/>
                <w:szCs w:val="24"/>
              </w:rPr>
            </w:pPr>
            <w:proofErr w:type="spellStart"/>
            <w:r>
              <w:rPr>
                <w:b/>
                <w:bCs/>
                <w:sz w:val="24"/>
                <w:szCs w:val="24"/>
              </w:rPr>
              <w:t>д</w:t>
            </w:r>
            <w:proofErr w:type="gramStart"/>
            <w:r>
              <w:rPr>
                <w:b/>
                <w:bCs/>
                <w:sz w:val="24"/>
                <w:szCs w:val="24"/>
              </w:rPr>
              <w:t>.М</w:t>
            </w:r>
            <w:proofErr w:type="gramEnd"/>
            <w:r>
              <w:rPr>
                <w:b/>
                <w:bCs/>
                <w:sz w:val="24"/>
                <w:szCs w:val="24"/>
              </w:rPr>
              <w:t>ятка</w:t>
            </w:r>
            <w:proofErr w:type="spellEnd"/>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170922</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1599128</w:t>
            </w:r>
          </w:p>
        </w:tc>
      </w:tr>
      <w:tr w:rsidR="00A034F1" w:rsidTr="00A034F1">
        <w:trPr>
          <w:trHeight w:val="315"/>
        </w:trPr>
        <w:tc>
          <w:tcPr>
            <w:tcW w:w="3369" w:type="dxa"/>
            <w:tcBorders>
              <w:top w:val="single" w:sz="4" w:space="0" w:color="auto"/>
              <w:left w:val="single" w:sz="4" w:space="0" w:color="auto"/>
              <w:bottom w:val="single" w:sz="4" w:space="0" w:color="auto"/>
              <w:right w:val="single" w:sz="4" w:space="0" w:color="auto"/>
            </w:tcBorders>
            <w:noWrap/>
            <w:hideMark/>
          </w:tcPr>
          <w:p w:rsidR="00A034F1" w:rsidRDefault="00A034F1">
            <w:pPr>
              <w:spacing w:after="200" w:line="276" w:lineRule="auto"/>
              <w:rPr>
                <w:b/>
                <w:bCs/>
                <w:sz w:val="24"/>
                <w:szCs w:val="24"/>
              </w:rPr>
            </w:pPr>
            <w:r>
              <w:rPr>
                <w:b/>
                <w:bCs/>
                <w:sz w:val="24"/>
                <w:szCs w:val="24"/>
              </w:rPr>
              <w:t xml:space="preserve">д. </w:t>
            </w:r>
            <w:proofErr w:type="spellStart"/>
            <w:r>
              <w:rPr>
                <w:b/>
                <w:bCs/>
                <w:sz w:val="24"/>
                <w:szCs w:val="24"/>
              </w:rPr>
              <w:t>Никифоровское</w:t>
            </w:r>
            <w:proofErr w:type="spellEnd"/>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249687.23</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4838066</w:t>
            </w:r>
          </w:p>
        </w:tc>
      </w:tr>
      <w:tr w:rsidR="00A034F1" w:rsidTr="00A034F1">
        <w:trPr>
          <w:trHeight w:val="315"/>
        </w:trPr>
        <w:tc>
          <w:tcPr>
            <w:tcW w:w="3369" w:type="dxa"/>
            <w:tcBorders>
              <w:top w:val="single" w:sz="4" w:space="0" w:color="auto"/>
              <w:left w:val="single" w:sz="4" w:space="0" w:color="auto"/>
              <w:bottom w:val="single" w:sz="4" w:space="0" w:color="auto"/>
              <w:right w:val="single" w:sz="4" w:space="0" w:color="auto"/>
            </w:tcBorders>
            <w:noWrap/>
            <w:hideMark/>
          </w:tcPr>
          <w:p w:rsidR="00A034F1" w:rsidRDefault="00A034F1">
            <w:pPr>
              <w:spacing w:after="200" w:line="276" w:lineRule="auto"/>
              <w:rPr>
                <w:b/>
                <w:bCs/>
                <w:sz w:val="24"/>
                <w:szCs w:val="24"/>
              </w:rPr>
            </w:pPr>
            <w:r>
              <w:rPr>
                <w:b/>
                <w:bCs/>
                <w:sz w:val="24"/>
                <w:szCs w:val="24"/>
              </w:rPr>
              <w:t xml:space="preserve">д. </w:t>
            </w:r>
            <w:proofErr w:type="spellStart"/>
            <w:r>
              <w:rPr>
                <w:b/>
                <w:bCs/>
                <w:sz w:val="24"/>
                <w:szCs w:val="24"/>
              </w:rPr>
              <w:t>Присмара</w:t>
            </w:r>
            <w:proofErr w:type="spellEnd"/>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377416</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377416</w:t>
            </w:r>
          </w:p>
        </w:tc>
      </w:tr>
      <w:tr w:rsidR="00A034F1" w:rsidTr="00A034F1">
        <w:trPr>
          <w:trHeight w:val="315"/>
        </w:trPr>
        <w:tc>
          <w:tcPr>
            <w:tcW w:w="3369" w:type="dxa"/>
            <w:tcBorders>
              <w:top w:val="single" w:sz="4" w:space="0" w:color="auto"/>
              <w:left w:val="single" w:sz="4" w:space="0" w:color="auto"/>
              <w:bottom w:val="single" w:sz="4" w:space="0" w:color="auto"/>
              <w:right w:val="single" w:sz="4" w:space="0" w:color="auto"/>
            </w:tcBorders>
            <w:noWrap/>
            <w:hideMark/>
          </w:tcPr>
          <w:p w:rsidR="00A034F1" w:rsidRDefault="00A034F1">
            <w:pPr>
              <w:spacing w:after="200" w:line="276" w:lineRule="auto"/>
              <w:rPr>
                <w:b/>
                <w:bCs/>
                <w:sz w:val="24"/>
                <w:szCs w:val="24"/>
              </w:rPr>
            </w:pPr>
            <w:r>
              <w:rPr>
                <w:b/>
                <w:bCs/>
                <w:sz w:val="24"/>
                <w:szCs w:val="24"/>
              </w:rPr>
              <w:t xml:space="preserve">д. </w:t>
            </w:r>
            <w:proofErr w:type="spellStart"/>
            <w:r>
              <w:rPr>
                <w:b/>
                <w:bCs/>
                <w:sz w:val="24"/>
                <w:szCs w:val="24"/>
              </w:rPr>
              <w:t>Славени</w:t>
            </w:r>
            <w:proofErr w:type="spellEnd"/>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109915.57</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1657579.45</w:t>
            </w:r>
          </w:p>
        </w:tc>
      </w:tr>
      <w:tr w:rsidR="00A034F1" w:rsidTr="00A034F1">
        <w:trPr>
          <w:trHeight w:val="315"/>
        </w:trPr>
        <w:tc>
          <w:tcPr>
            <w:tcW w:w="3369" w:type="dxa"/>
            <w:tcBorders>
              <w:top w:val="single" w:sz="4" w:space="0" w:color="auto"/>
              <w:left w:val="single" w:sz="4" w:space="0" w:color="auto"/>
              <w:bottom w:val="single" w:sz="4" w:space="0" w:color="auto"/>
              <w:right w:val="single" w:sz="4" w:space="0" w:color="auto"/>
            </w:tcBorders>
            <w:noWrap/>
            <w:hideMark/>
          </w:tcPr>
          <w:p w:rsidR="00A034F1" w:rsidRDefault="00A034F1">
            <w:pPr>
              <w:spacing w:after="200" w:line="276" w:lineRule="auto"/>
              <w:rPr>
                <w:b/>
                <w:bCs/>
                <w:sz w:val="24"/>
                <w:szCs w:val="24"/>
              </w:rPr>
            </w:pPr>
            <w:proofErr w:type="spellStart"/>
            <w:r>
              <w:rPr>
                <w:b/>
                <w:bCs/>
                <w:sz w:val="24"/>
                <w:szCs w:val="24"/>
              </w:rPr>
              <w:t>д</w:t>
            </w:r>
            <w:proofErr w:type="gramStart"/>
            <w:r>
              <w:rPr>
                <w:b/>
                <w:bCs/>
                <w:sz w:val="24"/>
                <w:szCs w:val="24"/>
              </w:rPr>
              <w:t>.Т</w:t>
            </w:r>
            <w:proofErr w:type="gramEnd"/>
            <w:r>
              <w:rPr>
                <w:b/>
                <w:bCs/>
                <w:sz w:val="24"/>
                <w:szCs w:val="24"/>
              </w:rPr>
              <w:t>урбаевка</w:t>
            </w:r>
            <w:proofErr w:type="spellEnd"/>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80298.5</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80298.5</w:t>
            </w:r>
          </w:p>
        </w:tc>
      </w:tr>
      <w:tr w:rsidR="00A034F1" w:rsidTr="00A034F1">
        <w:trPr>
          <w:trHeight w:val="330"/>
        </w:trPr>
        <w:tc>
          <w:tcPr>
            <w:tcW w:w="3369" w:type="dxa"/>
            <w:tcBorders>
              <w:top w:val="single" w:sz="4" w:space="0" w:color="auto"/>
              <w:left w:val="single" w:sz="4" w:space="0" w:color="auto"/>
              <w:bottom w:val="single" w:sz="4" w:space="0" w:color="auto"/>
              <w:right w:val="single" w:sz="4" w:space="0" w:color="auto"/>
            </w:tcBorders>
            <w:noWrap/>
            <w:hideMark/>
          </w:tcPr>
          <w:p w:rsidR="00A034F1" w:rsidRDefault="00A034F1">
            <w:pPr>
              <w:spacing w:after="200" w:line="276" w:lineRule="auto"/>
              <w:rPr>
                <w:b/>
                <w:bCs/>
                <w:sz w:val="24"/>
                <w:szCs w:val="24"/>
              </w:rPr>
            </w:pPr>
            <w:proofErr w:type="spellStart"/>
            <w:r>
              <w:rPr>
                <w:b/>
                <w:bCs/>
                <w:sz w:val="24"/>
                <w:szCs w:val="24"/>
              </w:rPr>
              <w:t>д</w:t>
            </w:r>
            <w:proofErr w:type="gramStart"/>
            <w:r>
              <w:rPr>
                <w:b/>
                <w:bCs/>
                <w:sz w:val="24"/>
                <w:szCs w:val="24"/>
              </w:rPr>
              <w:t>.Х</w:t>
            </w:r>
            <w:proofErr w:type="gramEnd"/>
            <w:r>
              <w:rPr>
                <w:b/>
                <w:bCs/>
                <w:sz w:val="24"/>
                <w:szCs w:val="24"/>
              </w:rPr>
              <w:t>олм-Путятов</w:t>
            </w:r>
            <w:proofErr w:type="spellEnd"/>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145603.31</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A034F1" w:rsidRDefault="00A034F1">
            <w:pPr>
              <w:spacing w:after="200" w:line="276" w:lineRule="auto"/>
              <w:jc w:val="center"/>
              <w:rPr>
                <w:sz w:val="24"/>
                <w:szCs w:val="24"/>
              </w:rPr>
            </w:pPr>
            <w:r>
              <w:rPr>
                <w:sz w:val="24"/>
                <w:szCs w:val="24"/>
              </w:rPr>
              <w:t>145603.31</w:t>
            </w:r>
          </w:p>
        </w:tc>
      </w:tr>
    </w:tbl>
    <w:p w:rsidR="00A034F1" w:rsidRDefault="00A034F1" w:rsidP="00A034F1">
      <w:pPr>
        <w:rPr>
          <w:rFonts w:ascii="Times New Roman" w:hAnsi="Times New Roman"/>
        </w:rPr>
      </w:pPr>
    </w:p>
    <w:p w:rsidR="008C0494" w:rsidRPr="00C70002" w:rsidRDefault="008C0494">
      <w:pPr>
        <w:rPr>
          <w:rFonts w:ascii="Times New Roman" w:hAnsi="Times New Roman"/>
          <w:sz w:val="52"/>
          <w:szCs w:val="52"/>
        </w:rPr>
      </w:pPr>
    </w:p>
    <w:sectPr w:rsidR="008C0494" w:rsidRPr="00C70002" w:rsidSect="008C04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842" w:rsidRDefault="008A5842" w:rsidP="00A034F1">
      <w:pPr>
        <w:spacing w:after="0" w:line="240" w:lineRule="auto"/>
      </w:pPr>
      <w:r>
        <w:separator/>
      </w:r>
    </w:p>
  </w:endnote>
  <w:endnote w:type="continuationSeparator" w:id="0">
    <w:p w:rsidR="008A5842" w:rsidRDefault="008A5842" w:rsidP="00A03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charset w:val="00"/>
    <w:family w:val="auto"/>
    <w:pitch w:val="variable"/>
    <w:sig w:usb0="00000203" w:usb1="00000000" w:usb2="00000000" w:usb3="00000000" w:csb0="00000005" w:csb1="00000000"/>
  </w:font>
  <w:font w:name="Consolas">
    <w:panose1 w:val="020B0609020204030204"/>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842" w:rsidRDefault="008A5842" w:rsidP="00A034F1">
      <w:pPr>
        <w:spacing w:after="0" w:line="240" w:lineRule="auto"/>
      </w:pPr>
      <w:r>
        <w:separator/>
      </w:r>
    </w:p>
  </w:footnote>
  <w:footnote w:type="continuationSeparator" w:id="0">
    <w:p w:rsidR="008A5842" w:rsidRDefault="008A5842" w:rsidP="00A034F1">
      <w:pPr>
        <w:spacing w:after="0" w:line="240" w:lineRule="auto"/>
      </w:pPr>
      <w:r>
        <w:continuationSeparator/>
      </w:r>
    </w:p>
  </w:footnote>
  <w:footnote w:id="1">
    <w:p w:rsidR="00A034F1" w:rsidRDefault="00A034F1" w:rsidP="00A034F1">
      <w:pPr>
        <w:pStyle w:val="ad"/>
      </w:pPr>
      <w:r>
        <w:rPr>
          <w:rStyle w:val="aff2"/>
        </w:rPr>
        <w:footnoteRef/>
      </w:r>
      <w:r>
        <w:t xml:space="preserve"> http://gildiya-avtorov.ru/tver/Mehanicheskoe_dvizhenie.html</w:t>
      </w:r>
    </w:p>
  </w:footnote>
  <w:footnote w:id="2">
    <w:p w:rsidR="00A034F1" w:rsidRDefault="00A034F1" w:rsidP="00A034F1">
      <w:pPr>
        <w:pStyle w:val="ad"/>
        <w:ind w:firstLine="709"/>
        <w:jc w:val="both"/>
      </w:pPr>
      <w:r>
        <w:rPr>
          <w:rStyle w:val="aff2"/>
          <w:rFonts w:ascii="Arial" w:hAnsi="Arial" w:cs="Arial"/>
        </w:rPr>
        <w:footnoteRef/>
      </w:r>
      <w:r>
        <w:rPr>
          <w:rFonts w:ascii="Arial" w:hAnsi="Arial" w:cs="Arial"/>
        </w:rPr>
        <w:t xml:space="preserve"> </w:t>
      </w:r>
      <w:proofErr w:type="gramStart"/>
      <w:r>
        <w:t>Утверждена</w:t>
      </w:r>
      <w:proofErr w:type="gramEnd"/>
      <w:r>
        <w:t xml:space="preserve"> Указом Губернатора Смоленской области от 21.04.2008 № 12 «Об утверждении Концепции демографического развития Смоленской области на период до 2025 года».</w:t>
      </w:r>
    </w:p>
  </w:footnote>
  <w:footnote w:id="3">
    <w:p w:rsidR="00A034F1" w:rsidRDefault="00A034F1" w:rsidP="00A034F1">
      <w:pPr>
        <w:spacing w:after="0" w:line="240" w:lineRule="auto"/>
        <w:ind w:firstLine="709"/>
        <w:jc w:val="both"/>
        <w:rPr>
          <w:rFonts w:ascii="Times New Roman" w:hAnsi="Times New Roman"/>
        </w:rPr>
      </w:pPr>
      <w:r>
        <w:rPr>
          <w:rStyle w:val="aff2"/>
          <w:rFonts w:ascii="Arial" w:hAnsi="Arial" w:cs="Arial"/>
          <w:sz w:val="20"/>
          <w:szCs w:val="20"/>
        </w:rPr>
        <w:footnoteRef/>
      </w:r>
      <w:r>
        <w:rPr>
          <w:rFonts w:ascii="Arial" w:hAnsi="Arial" w:cs="Arial"/>
          <w:sz w:val="20"/>
          <w:szCs w:val="20"/>
        </w:rPr>
        <w:t xml:space="preserve"> </w:t>
      </w:r>
      <w:r>
        <w:rPr>
          <w:rFonts w:ascii="Times New Roman" w:hAnsi="Times New Roman"/>
          <w:bCs/>
          <w:sz w:val="20"/>
          <w:szCs w:val="20"/>
        </w:rPr>
        <w:t>Постановление Администрации Смоленской области от 05.06.2007 г. № 207 «Об утверждении нормативов градостроительного проектирования Смоленской области»</w:t>
      </w:r>
      <w:r>
        <w:rPr>
          <w:rFonts w:ascii="Times New Roman" w:hAnsi="Times New Roman"/>
          <w:sz w:val="20"/>
          <w:szCs w:val="20"/>
        </w:rPr>
        <w:t>.</w:t>
      </w:r>
    </w:p>
  </w:footnote>
  <w:footnote w:id="4">
    <w:p w:rsidR="00A034F1" w:rsidRDefault="00A034F1" w:rsidP="00A034F1">
      <w:pPr>
        <w:pStyle w:val="ad"/>
        <w:ind w:firstLine="709"/>
      </w:pPr>
      <w:r>
        <w:rPr>
          <w:rStyle w:val="aff2"/>
        </w:rPr>
        <w:footnoteRef/>
      </w:r>
      <w:r>
        <w:t xml:space="preserve"> Норматив принимается за 100%.</w:t>
      </w:r>
    </w:p>
  </w:footnote>
  <w:footnote w:id="5">
    <w:p w:rsidR="00A034F1" w:rsidRDefault="00A034F1" w:rsidP="00A034F1">
      <w:pPr>
        <w:pStyle w:val="ad"/>
        <w:ind w:firstLine="709"/>
        <w:jc w:val="both"/>
      </w:pPr>
      <w:r>
        <w:rPr>
          <w:rStyle w:val="aff2"/>
        </w:rPr>
        <w:footnoteRef/>
      </w:r>
      <w:r>
        <w:t xml:space="preserve"> </w:t>
      </w:r>
      <w:r>
        <w:rPr>
          <w:bCs/>
        </w:rPr>
        <w:t xml:space="preserve">Постановление </w:t>
      </w:r>
      <w:r>
        <w:t>Администрации Смоленской области</w:t>
      </w:r>
      <w:r>
        <w:rPr>
          <w:bCs/>
        </w:rPr>
        <w:t xml:space="preserve"> от 05.06.2007 г. № 207 «Об утверждении нормативов градостроительного проектирования Смоленской области».</w:t>
      </w:r>
    </w:p>
  </w:footnote>
  <w:footnote w:id="6">
    <w:p w:rsidR="00A034F1" w:rsidRDefault="00A034F1" w:rsidP="00A034F1">
      <w:pPr>
        <w:spacing w:after="0" w:line="240" w:lineRule="auto"/>
        <w:ind w:firstLine="709"/>
        <w:jc w:val="both"/>
        <w:rPr>
          <w:rFonts w:ascii="Times New Roman" w:hAnsi="Times New Roman"/>
        </w:rPr>
      </w:pPr>
      <w:r>
        <w:rPr>
          <w:rStyle w:val="aff2"/>
          <w:sz w:val="20"/>
          <w:szCs w:val="20"/>
        </w:rPr>
        <w:footnoteRef/>
      </w:r>
      <w:r>
        <w:rPr>
          <w:rFonts w:ascii="Times New Roman" w:hAnsi="Times New Roman"/>
          <w:sz w:val="20"/>
          <w:szCs w:val="20"/>
        </w:rPr>
        <w:t xml:space="preserve"> http://www.mrsk-1.ru/ru/clients/inter_map/region/?region_id_4=8.</w:t>
      </w:r>
    </w:p>
  </w:footnote>
  <w:footnote w:id="7">
    <w:p w:rsidR="00A034F1" w:rsidRDefault="00A034F1" w:rsidP="00A034F1">
      <w:pPr>
        <w:autoSpaceDE w:val="0"/>
        <w:autoSpaceDN w:val="0"/>
        <w:adjustRightInd w:val="0"/>
        <w:spacing w:after="0" w:line="240" w:lineRule="auto"/>
        <w:ind w:firstLine="709"/>
        <w:jc w:val="both"/>
        <w:rPr>
          <w:rFonts w:ascii="Times New Roman" w:hAnsi="Times New Roman"/>
        </w:rPr>
      </w:pPr>
      <w:r>
        <w:rPr>
          <w:rStyle w:val="aff2"/>
        </w:rPr>
        <w:footnoteRef/>
      </w:r>
      <w:r>
        <w:t xml:space="preserve"> </w:t>
      </w:r>
      <w:r>
        <w:rPr>
          <w:rFonts w:ascii="Times New Roman" w:hAnsi="Times New Roman"/>
          <w:sz w:val="20"/>
          <w:szCs w:val="20"/>
          <w:lang w:eastAsia="ru-RU"/>
        </w:rPr>
        <w:t>Постановление Администрации Смоленской области от 06.08.2010 г. № 457 "Об утверждении перечня автомобильных дорог общего пользования регионального и межмуниципального значения Смоленской области".</w:t>
      </w:r>
    </w:p>
  </w:footnote>
  <w:footnote w:id="8">
    <w:p w:rsidR="00A034F1" w:rsidRDefault="00A034F1" w:rsidP="00A034F1">
      <w:pPr>
        <w:spacing w:after="0" w:line="240" w:lineRule="auto"/>
        <w:ind w:firstLine="709"/>
        <w:jc w:val="both"/>
        <w:rPr>
          <w:rFonts w:ascii="Times New Roman" w:hAnsi="Times New Roman"/>
        </w:rPr>
      </w:pPr>
      <w:r>
        <w:rPr>
          <w:rStyle w:val="aff2"/>
          <w:sz w:val="20"/>
          <w:szCs w:val="20"/>
        </w:rPr>
        <w:footnoteRef/>
      </w:r>
      <w:r>
        <w:rPr>
          <w:rFonts w:ascii="Times New Roman" w:hAnsi="Times New Roman"/>
          <w:sz w:val="20"/>
          <w:szCs w:val="20"/>
        </w:rPr>
        <w:t xml:space="preserve"> «Перечень потенциально опасных объектов, функционирующих на территории Смоленской области», утверждённый Протоколом № 5 заседания Комиссии по предупреждению и ликвидации чрезвычайных ситуаций и обеспечению пожарной безопасности при Администрации Смоленской области от 24 июля 2012 года</w:t>
      </w:r>
      <w:r>
        <w:rPr>
          <w:rFonts w:ascii="Times New Roman" w:hAnsi="Times New Roman"/>
          <w:bCs/>
          <w:sz w:val="20"/>
          <w:szCs w:val="20"/>
        </w:rPr>
        <w:t>.</w:t>
      </w:r>
    </w:p>
  </w:footnote>
  <w:footnote w:id="9">
    <w:p w:rsidR="00A034F1" w:rsidRDefault="00A034F1" w:rsidP="00A034F1">
      <w:pPr>
        <w:spacing w:after="0" w:line="240" w:lineRule="auto"/>
        <w:ind w:firstLine="709"/>
        <w:jc w:val="both"/>
        <w:rPr>
          <w:rFonts w:ascii="Times New Roman" w:hAnsi="Times New Roman"/>
        </w:rPr>
      </w:pPr>
      <w:r>
        <w:rPr>
          <w:rStyle w:val="aff2"/>
          <w:sz w:val="20"/>
          <w:szCs w:val="20"/>
        </w:rPr>
        <w:footnoteRef/>
      </w:r>
      <w:r>
        <w:rPr>
          <w:rFonts w:ascii="Times New Roman" w:hAnsi="Times New Roman"/>
          <w:sz w:val="20"/>
          <w:szCs w:val="20"/>
        </w:rPr>
        <w:t xml:space="preserve"> Приказ </w:t>
      </w:r>
      <w:r>
        <w:rPr>
          <w:rFonts w:ascii="Times New Roman" w:hAnsi="Times New Roman"/>
          <w:bCs/>
          <w:sz w:val="20"/>
          <w:szCs w:val="20"/>
        </w:rPr>
        <w:t>Министерства Российской Федерации по делам гражданской обороны, чрезвычайным ситуациям и ликвидации последствий стихийных бедствий от 28.02.2003 № 105 «Об утверждении требований по предупреждению чрезвычайных ситуаций на потенциально опасных объектах и объектах жизнеобеспечения».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1FC6A52"/>
    <w:lvl w:ilvl="0">
      <w:start w:val="1"/>
      <w:numFmt w:val="decimal"/>
      <w:pStyle w:val="2"/>
      <w:lvlText w:val="%1."/>
      <w:lvlJc w:val="left"/>
      <w:pPr>
        <w:tabs>
          <w:tab w:val="num" w:pos="643"/>
        </w:tabs>
        <w:ind w:left="643" w:hanging="360"/>
      </w:pPr>
    </w:lvl>
  </w:abstractNum>
  <w:abstractNum w:abstractNumId="1">
    <w:nsid w:val="FFFFFF83"/>
    <w:multiLevelType w:val="singleLevel"/>
    <w:tmpl w:val="59FCA0A4"/>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9"/>
    <w:multiLevelType w:val="singleLevel"/>
    <w:tmpl w:val="C7F48E84"/>
    <w:lvl w:ilvl="0">
      <w:start w:val="1"/>
      <w:numFmt w:val="bullet"/>
      <w:pStyle w:val="a"/>
      <w:lvlText w:val=""/>
      <w:lvlJc w:val="left"/>
      <w:pPr>
        <w:tabs>
          <w:tab w:val="num" w:pos="360"/>
        </w:tabs>
        <w:ind w:left="360" w:hanging="360"/>
      </w:pPr>
      <w:rPr>
        <w:rFonts w:ascii="Symbol" w:hAnsi="Symbol" w:hint="default"/>
      </w:rPr>
    </w:lvl>
  </w:abstractNum>
  <w:abstractNum w:abstractNumId="3">
    <w:nsid w:val="0000000A"/>
    <w:multiLevelType w:val="singleLevel"/>
    <w:tmpl w:val="0000000A"/>
    <w:name w:val="WW8Num12"/>
    <w:lvl w:ilvl="0">
      <w:start w:val="1"/>
      <w:numFmt w:val="bullet"/>
      <w:lvlText w:val=""/>
      <w:lvlJc w:val="left"/>
      <w:pPr>
        <w:tabs>
          <w:tab w:val="num" w:pos="0"/>
        </w:tabs>
        <w:ind w:left="360" w:hanging="360"/>
      </w:pPr>
      <w:rPr>
        <w:rFonts w:ascii="Symbol" w:hAnsi="Symbol"/>
      </w:rPr>
    </w:lvl>
  </w:abstractNum>
  <w:abstractNum w:abstractNumId="4">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5">
    <w:nsid w:val="00113F7D"/>
    <w:multiLevelType w:val="hybridMultilevel"/>
    <w:tmpl w:val="DDA0DD60"/>
    <w:lvl w:ilvl="0" w:tplc="8362E688">
      <w:start w:val="1"/>
      <w:numFmt w:val="decimal"/>
      <w:lvlText w:val="%1)"/>
      <w:lvlJc w:val="left"/>
      <w:pPr>
        <w:ind w:left="1429" w:hanging="360"/>
      </w:pPr>
      <w:rPr>
        <w:rFonts w:cs="Times New Roman"/>
        <w:sz w:val="24"/>
      </w:rPr>
    </w:lvl>
    <w:lvl w:ilvl="1" w:tplc="B5FE7CC0">
      <w:start w:val="1"/>
      <w:numFmt w:val="decimal"/>
      <w:lvlText w:val="%2."/>
      <w:lvlJc w:val="left"/>
      <w:pPr>
        <w:tabs>
          <w:tab w:val="num" w:pos="1440"/>
        </w:tabs>
        <w:ind w:left="1440" w:hanging="360"/>
      </w:pPr>
    </w:lvl>
    <w:lvl w:ilvl="2" w:tplc="3154B2A2">
      <w:start w:val="1"/>
      <w:numFmt w:val="decimal"/>
      <w:lvlText w:val="%3."/>
      <w:lvlJc w:val="left"/>
      <w:pPr>
        <w:tabs>
          <w:tab w:val="num" w:pos="2160"/>
        </w:tabs>
        <w:ind w:left="2160" w:hanging="360"/>
      </w:pPr>
    </w:lvl>
    <w:lvl w:ilvl="3" w:tplc="8FBCBE64">
      <w:start w:val="1"/>
      <w:numFmt w:val="decimal"/>
      <w:lvlText w:val="%4."/>
      <w:lvlJc w:val="left"/>
      <w:pPr>
        <w:tabs>
          <w:tab w:val="num" w:pos="2880"/>
        </w:tabs>
        <w:ind w:left="2880" w:hanging="360"/>
      </w:pPr>
    </w:lvl>
    <w:lvl w:ilvl="4" w:tplc="B164B840">
      <w:start w:val="1"/>
      <w:numFmt w:val="decimal"/>
      <w:lvlText w:val="%5."/>
      <w:lvlJc w:val="left"/>
      <w:pPr>
        <w:tabs>
          <w:tab w:val="num" w:pos="3600"/>
        </w:tabs>
        <w:ind w:left="3600" w:hanging="360"/>
      </w:pPr>
    </w:lvl>
    <w:lvl w:ilvl="5" w:tplc="E8686F34">
      <w:start w:val="1"/>
      <w:numFmt w:val="decimal"/>
      <w:lvlText w:val="%6."/>
      <w:lvlJc w:val="left"/>
      <w:pPr>
        <w:tabs>
          <w:tab w:val="num" w:pos="4320"/>
        </w:tabs>
        <w:ind w:left="4320" w:hanging="360"/>
      </w:pPr>
    </w:lvl>
    <w:lvl w:ilvl="6" w:tplc="B1408260">
      <w:start w:val="1"/>
      <w:numFmt w:val="decimal"/>
      <w:lvlText w:val="%7."/>
      <w:lvlJc w:val="left"/>
      <w:pPr>
        <w:tabs>
          <w:tab w:val="num" w:pos="5040"/>
        </w:tabs>
        <w:ind w:left="5040" w:hanging="360"/>
      </w:pPr>
    </w:lvl>
    <w:lvl w:ilvl="7" w:tplc="FE72E860">
      <w:start w:val="1"/>
      <w:numFmt w:val="decimal"/>
      <w:lvlText w:val="%8."/>
      <w:lvlJc w:val="left"/>
      <w:pPr>
        <w:tabs>
          <w:tab w:val="num" w:pos="5760"/>
        </w:tabs>
        <w:ind w:left="5760" w:hanging="360"/>
      </w:pPr>
    </w:lvl>
    <w:lvl w:ilvl="8" w:tplc="51D234F8">
      <w:start w:val="1"/>
      <w:numFmt w:val="decimal"/>
      <w:lvlText w:val="%9."/>
      <w:lvlJc w:val="left"/>
      <w:pPr>
        <w:tabs>
          <w:tab w:val="num" w:pos="6480"/>
        </w:tabs>
        <w:ind w:left="6480" w:hanging="360"/>
      </w:pPr>
    </w:lvl>
  </w:abstractNum>
  <w:abstractNum w:abstractNumId="6">
    <w:nsid w:val="01B644EE"/>
    <w:multiLevelType w:val="hybridMultilevel"/>
    <w:tmpl w:val="265E37C8"/>
    <w:lvl w:ilvl="0" w:tplc="E346A7A6">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7062FF9"/>
    <w:multiLevelType w:val="hybridMultilevel"/>
    <w:tmpl w:val="332A44C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A114DDA"/>
    <w:multiLevelType w:val="hybridMultilevel"/>
    <w:tmpl w:val="F482E582"/>
    <w:lvl w:ilvl="0" w:tplc="F4BED280">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D2D385D"/>
    <w:multiLevelType w:val="hybridMultilevel"/>
    <w:tmpl w:val="0270BC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DD017AC"/>
    <w:multiLevelType w:val="hybridMultilevel"/>
    <w:tmpl w:val="6960F4EA"/>
    <w:lvl w:ilvl="0" w:tplc="53541F4A">
      <w:start w:val="1"/>
      <w:numFmt w:val="decimal"/>
      <w:lvlText w:val="%1)"/>
      <w:lvlJc w:val="left"/>
      <w:pPr>
        <w:ind w:left="2138" w:hanging="360"/>
      </w:pPr>
      <w:rPr>
        <w:rFonts w:ascii="Times New Roman" w:hAnsi="Times New Roman" w:cs="Times New Roman" w:hint="default"/>
        <w:b w:val="0"/>
        <w:i w:val="0"/>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E9109E0"/>
    <w:multiLevelType w:val="hybridMultilevel"/>
    <w:tmpl w:val="FE5A7FFE"/>
    <w:lvl w:ilvl="0" w:tplc="E346A7A6">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FFC648C"/>
    <w:multiLevelType w:val="hybridMultilevel"/>
    <w:tmpl w:val="4CDE43BE"/>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7DA3E89"/>
    <w:multiLevelType w:val="hybridMultilevel"/>
    <w:tmpl w:val="005621A0"/>
    <w:lvl w:ilvl="0" w:tplc="6CDE0D24">
      <w:start w:val="1"/>
      <w:numFmt w:val="decimal"/>
      <w:lvlText w:val="%1."/>
      <w:lvlJc w:val="left"/>
      <w:pPr>
        <w:tabs>
          <w:tab w:val="num" w:pos="2160"/>
        </w:tabs>
        <w:ind w:left="216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94A6734"/>
    <w:multiLevelType w:val="hybridMultilevel"/>
    <w:tmpl w:val="AF52663E"/>
    <w:lvl w:ilvl="0" w:tplc="EE68A6B2">
      <w:start w:val="1"/>
      <w:numFmt w:val="decimal"/>
      <w:lvlText w:val="%1)"/>
      <w:lvlJc w:val="left"/>
      <w:pPr>
        <w:ind w:left="1429" w:hanging="360"/>
      </w:pPr>
      <w:rPr>
        <w:rFonts w:ascii="Times New Roman" w:hAnsi="Times New Roman" w:cs="Times New Roman" w:hint="default"/>
        <w:b w:val="0"/>
        <w:sz w:val="26"/>
        <w:szCs w:val="26"/>
      </w:rPr>
    </w:lvl>
    <w:lvl w:ilvl="1" w:tplc="B5FE7CC0">
      <w:start w:val="1"/>
      <w:numFmt w:val="decimal"/>
      <w:lvlText w:val="%2."/>
      <w:lvlJc w:val="left"/>
      <w:pPr>
        <w:tabs>
          <w:tab w:val="num" w:pos="1440"/>
        </w:tabs>
        <w:ind w:left="1440" w:hanging="360"/>
      </w:pPr>
    </w:lvl>
    <w:lvl w:ilvl="2" w:tplc="3154B2A2">
      <w:start w:val="1"/>
      <w:numFmt w:val="decimal"/>
      <w:lvlText w:val="%3."/>
      <w:lvlJc w:val="left"/>
      <w:pPr>
        <w:tabs>
          <w:tab w:val="num" w:pos="2160"/>
        </w:tabs>
        <w:ind w:left="2160" w:hanging="360"/>
      </w:pPr>
    </w:lvl>
    <w:lvl w:ilvl="3" w:tplc="8FBCBE64">
      <w:start w:val="1"/>
      <w:numFmt w:val="decimal"/>
      <w:lvlText w:val="%4."/>
      <w:lvlJc w:val="left"/>
      <w:pPr>
        <w:tabs>
          <w:tab w:val="num" w:pos="2880"/>
        </w:tabs>
        <w:ind w:left="2880" w:hanging="360"/>
      </w:pPr>
    </w:lvl>
    <w:lvl w:ilvl="4" w:tplc="B164B840">
      <w:start w:val="1"/>
      <w:numFmt w:val="decimal"/>
      <w:lvlText w:val="%5."/>
      <w:lvlJc w:val="left"/>
      <w:pPr>
        <w:tabs>
          <w:tab w:val="num" w:pos="3600"/>
        </w:tabs>
        <w:ind w:left="3600" w:hanging="360"/>
      </w:pPr>
    </w:lvl>
    <w:lvl w:ilvl="5" w:tplc="E8686F34">
      <w:start w:val="1"/>
      <w:numFmt w:val="decimal"/>
      <w:lvlText w:val="%6."/>
      <w:lvlJc w:val="left"/>
      <w:pPr>
        <w:tabs>
          <w:tab w:val="num" w:pos="4320"/>
        </w:tabs>
        <w:ind w:left="4320" w:hanging="360"/>
      </w:pPr>
    </w:lvl>
    <w:lvl w:ilvl="6" w:tplc="B1408260">
      <w:start w:val="1"/>
      <w:numFmt w:val="decimal"/>
      <w:lvlText w:val="%7."/>
      <w:lvlJc w:val="left"/>
      <w:pPr>
        <w:tabs>
          <w:tab w:val="num" w:pos="5040"/>
        </w:tabs>
        <w:ind w:left="5040" w:hanging="360"/>
      </w:pPr>
    </w:lvl>
    <w:lvl w:ilvl="7" w:tplc="FE72E860">
      <w:start w:val="1"/>
      <w:numFmt w:val="decimal"/>
      <w:lvlText w:val="%8."/>
      <w:lvlJc w:val="left"/>
      <w:pPr>
        <w:tabs>
          <w:tab w:val="num" w:pos="5760"/>
        </w:tabs>
        <w:ind w:left="5760" w:hanging="360"/>
      </w:pPr>
    </w:lvl>
    <w:lvl w:ilvl="8" w:tplc="51D234F8">
      <w:start w:val="1"/>
      <w:numFmt w:val="decimal"/>
      <w:lvlText w:val="%9."/>
      <w:lvlJc w:val="left"/>
      <w:pPr>
        <w:tabs>
          <w:tab w:val="num" w:pos="6480"/>
        </w:tabs>
        <w:ind w:left="6480" w:hanging="360"/>
      </w:pPr>
    </w:lvl>
  </w:abstractNum>
  <w:abstractNum w:abstractNumId="15">
    <w:nsid w:val="1D160B6D"/>
    <w:multiLevelType w:val="hybridMultilevel"/>
    <w:tmpl w:val="0C36D9AE"/>
    <w:lvl w:ilvl="0" w:tplc="F4BED280">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E4A386E"/>
    <w:multiLevelType w:val="hybridMultilevel"/>
    <w:tmpl w:val="94AABCAE"/>
    <w:lvl w:ilvl="0" w:tplc="04190011">
      <w:start w:val="1"/>
      <w:numFmt w:val="decimal"/>
      <w:lvlText w:val="%1)"/>
      <w:lvlJc w:val="left"/>
      <w:pPr>
        <w:ind w:left="1429" w:hanging="360"/>
      </w:pPr>
    </w:lvl>
    <w:lvl w:ilvl="1" w:tplc="DC6C9EE0">
      <w:start w:val="1"/>
      <w:numFmt w:val="decimal"/>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6152AE1"/>
    <w:multiLevelType w:val="hybridMultilevel"/>
    <w:tmpl w:val="45FAE554"/>
    <w:lvl w:ilvl="0" w:tplc="E346A7A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7A47962"/>
    <w:multiLevelType w:val="hybridMultilevel"/>
    <w:tmpl w:val="1108D6BA"/>
    <w:lvl w:ilvl="0" w:tplc="A008F87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9DE5448"/>
    <w:multiLevelType w:val="hybridMultilevel"/>
    <w:tmpl w:val="0D04D90A"/>
    <w:lvl w:ilvl="0" w:tplc="E346A7A6">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9E913DA"/>
    <w:multiLevelType w:val="hybridMultilevel"/>
    <w:tmpl w:val="0BCE2F18"/>
    <w:lvl w:ilvl="0" w:tplc="390871B8">
      <w:start w:val="1"/>
      <w:numFmt w:val="decimal"/>
      <w:lvlText w:val="%1)"/>
      <w:lvlJc w:val="left"/>
      <w:pPr>
        <w:ind w:left="1429" w:hanging="360"/>
      </w:pPr>
      <w:rPr>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F56326E"/>
    <w:multiLevelType w:val="hybridMultilevel"/>
    <w:tmpl w:val="AD72729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00E36FF"/>
    <w:multiLevelType w:val="hybridMultilevel"/>
    <w:tmpl w:val="7EC02D04"/>
    <w:lvl w:ilvl="0" w:tplc="38F68976">
      <w:start w:val="1"/>
      <w:numFmt w:val="decimal"/>
      <w:lvlText w:val="%1)"/>
      <w:lvlJc w:val="left"/>
      <w:pPr>
        <w:ind w:left="1429" w:hanging="360"/>
      </w:pPr>
      <w:rPr>
        <w:rFonts w:ascii="Times New Roman" w:hAnsi="Times New Roman" w:cs="Times New Roman" w:hint="default"/>
        <w:b w:val="0"/>
        <w:sz w:val="26"/>
        <w:szCs w:val="26"/>
      </w:rPr>
    </w:lvl>
    <w:lvl w:ilvl="1" w:tplc="B5FE7CC0">
      <w:start w:val="1"/>
      <w:numFmt w:val="decimal"/>
      <w:lvlText w:val="%2."/>
      <w:lvlJc w:val="left"/>
      <w:pPr>
        <w:tabs>
          <w:tab w:val="num" w:pos="1440"/>
        </w:tabs>
        <w:ind w:left="1440" w:hanging="360"/>
      </w:pPr>
    </w:lvl>
    <w:lvl w:ilvl="2" w:tplc="3154B2A2">
      <w:start w:val="1"/>
      <w:numFmt w:val="decimal"/>
      <w:lvlText w:val="%3."/>
      <w:lvlJc w:val="left"/>
      <w:pPr>
        <w:tabs>
          <w:tab w:val="num" w:pos="2160"/>
        </w:tabs>
        <w:ind w:left="2160" w:hanging="360"/>
      </w:pPr>
    </w:lvl>
    <w:lvl w:ilvl="3" w:tplc="8FBCBE64">
      <w:start w:val="1"/>
      <w:numFmt w:val="decimal"/>
      <w:lvlText w:val="%4."/>
      <w:lvlJc w:val="left"/>
      <w:pPr>
        <w:tabs>
          <w:tab w:val="num" w:pos="2880"/>
        </w:tabs>
        <w:ind w:left="2880" w:hanging="360"/>
      </w:pPr>
    </w:lvl>
    <w:lvl w:ilvl="4" w:tplc="B164B840">
      <w:start w:val="1"/>
      <w:numFmt w:val="decimal"/>
      <w:lvlText w:val="%5."/>
      <w:lvlJc w:val="left"/>
      <w:pPr>
        <w:tabs>
          <w:tab w:val="num" w:pos="3600"/>
        </w:tabs>
        <w:ind w:left="3600" w:hanging="360"/>
      </w:pPr>
    </w:lvl>
    <w:lvl w:ilvl="5" w:tplc="E8686F34">
      <w:start w:val="1"/>
      <w:numFmt w:val="decimal"/>
      <w:lvlText w:val="%6."/>
      <w:lvlJc w:val="left"/>
      <w:pPr>
        <w:tabs>
          <w:tab w:val="num" w:pos="4320"/>
        </w:tabs>
        <w:ind w:left="4320" w:hanging="360"/>
      </w:pPr>
    </w:lvl>
    <w:lvl w:ilvl="6" w:tplc="B1408260">
      <w:start w:val="1"/>
      <w:numFmt w:val="decimal"/>
      <w:lvlText w:val="%7."/>
      <w:lvlJc w:val="left"/>
      <w:pPr>
        <w:tabs>
          <w:tab w:val="num" w:pos="5040"/>
        </w:tabs>
        <w:ind w:left="5040" w:hanging="360"/>
      </w:pPr>
    </w:lvl>
    <w:lvl w:ilvl="7" w:tplc="FE72E860">
      <w:start w:val="1"/>
      <w:numFmt w:val="decimal"/>
      <w:lvlText w:val="%8."/>
      <w:lvlJc w:val="left"/>
      <w:pPr>
        <w:tabs>
          <w:tab w:val="num" w:pos="5760"/>
        </w:tabs>
        <w:ind w:left="5760" w:hanging="360"/>
      </w:pPr>
    </w:lvl>
    <w:lvl w:ilvl="8" w:tplc="51D234F8">
      <w:start w:val="1"/>
      <w:numFmt w:val="decimal"/>
      <w:lvlText w:val="%9."/>
      <w:lvlJc w:val="left"/>
      <w:pPr>
        <w:tabs>
          <w:tab w:val="num" w:pos="6480"/>
        </w:tabs>
        <w:ind w:left="6480" w:hanging="360"/>
      </w:pPr>
    </w:lvl>
  </w:abstractNum>
  <w:abstractNum w:abstractNumId="23">
    <w:nsid w:val="302E2345"/>
    <w:multiLevelType w:val="hybridMultilevel"/>
    <w:tmpl w:val="6B38C3CC"/>
    <w:lvl w:ilvl="0" w:tplc="754200DC">
      <w:start w:val="1"/>
      <w:numFmt w:val="decimal"/>
      <w:lvlText w:val="%1)"/>
      <w:lvlJc w:val="left"/>
      <w:pPr>
        <w:ind w:left="720" w:hanging="360"/>
      </w:pPr>
      <w:rPr>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0E6327E"/>
    <w:multiLevelType w:val="hybridMultilevel"/>
    <w:tmpl w:val="6D9A09F8"/>
    <w:lvl w:ilvl="0" w:tplc="662AB918">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13C0F31"/>
    <w:multiLevelType w:val="hybridMultilevel"/>
    <w:tmpl w:val="F756270E"/>
    <w:lvl w:ilvl="0" w:tplc="A79489FC">
      <w:start w:val="1"/>
      <w:numFmt w:val="decimal"/>
      <w:lvlText w:val="%1)"/>
      <w:lvlJc w:val="left"/>
      <w:pPr>
        <w:ind w:left="1429" w:hanging="360"/>
      </w:pPr>
      <w:rPr>
        <w:rFonts w:ascii="Times New Roman" w:hAnsi="Times New Roman" w:cs="Times New Roman" w:hint="default"/>
        <w:b w:val="0"/>
        <w:sz w:val="26"/>
        <w:szCs w:val="26"/>
      </w:rPr>
    </w:lvl>
    <w:lvl w:ilvl="1" w:tplc="B5FE7CC0">
      <w:start w:val="1"/>
      <w:numFmt w:val="decimal"/>
      <w:lvlText w:val="%2."/>
      <w:lvlJc w:val="left"/>
      <w:pPr>
        <w:tabs>
          <w:tab w:val="num" w:pos="1440"/>
        </w:tabs>
        <w:ind w:left="1440" w:hanging="360"/>
      </w:pPr>
    </w:lvl>
    <w:lvl w:ilvl="2" w:tplc="3154B2A2">
      <w:start w:val="1"/>
      <w:numFmt w:val="decimal"/>
      <w:lvlText w:val="%3."/>
      <w:lvlJc w:val="left"/>
      <w:pPr>
        <w:tabs>
          <w:tab w:val="num" w:pos="2160"/>
        </w:tabs>
        <w:ind w:left="2160" w:hanging="360"/>
      </w:pPr>
    </w:lvl>
    <w:lvl w:ilvl="3" w:tplc="8FBCBE64">
      <w:start w:val="1"/>
      <w:numFmt w:val="decimal"/>
      <w:lvlText w:val="%4."/>
      <w:lvlJc w:val="left"/>
      <w:pPr>
        <w:tabs>
          <w:tab w:val="num" w:pos="2880"/>
        </w:tabs>
        <w:ind w:left="2880" w:hanging="360"/>
      </w:pPr>
    </w:lvl>
    <w:lvl w:ilvl="4" w:tplc="B164B840">
      <w:start w:val="1"/>
      <w:numFmt w:val="decimal"/>
      <w:lvlText w:val="%5."/>
      <w:lvlJc w:val="left"/>
      <w:pPr>
        <w:tabs>
          <w:tab w:val="num" w:pos="3600"/>
        </w:tabs>
        <w:ind w:left="3600" w:hanging="360"/>
      </w:pPr>
    </w:lvl>
    <w:lvl w:ilvl="5" w:tplc="E8686F34">
      <w:start w:val="1"/>
      <w:numFmt w:val="decimal"/>
      <w:lvlText w:val="%6."/>
      <w:lvlJc w:val="left"/>
      <w:pPr>
        <w:tabs>
          <w:tab w:val="num" w:pos="4320"/>
        </w:tabs>
        <w:ind w:left="4320" w:hanging="360"/>
      </w:pPr>
    </w:lvl>
    <w:lvl w:ilvl="6" w:tplc="B1408260">
      <w:start w:val="1"/>
      <w:numFmt w:val="decimal"/>
      <w:lvlText w:val="%7."/>
      <w:lvlJc w:val="left"/>
      <w:pPr>
        <w:tabs>
          <w:tab w:val="num" w:pos="5040"/>
        </w:tabs>
        <w:ind w:left="5040" w:hanging="360"/>
      </w:pPr>
    </w:lvl>
    <w:lvl w:ilvl="7" w:tplc="FE72E860">
      <w:start w:val="1"/>
      <w:numFmt w:val="decimal"/>
      <w:lvlText w:val="%8."/>
      <w:lvlJc w:val="left"/>
      <w:pPr>
        <w:tabs>
          <w:tab w:val="num" w:pos="5760"/>
        </w:tabs>
        <w:ind w:left="5760" w:hanging="360"/>
      </w:pPr>
    </w:lvl>
    <w:lvl w:ilvl="8" w:tplc="51D234F8">
      <w:start w:val="1"/>
      <w:numFmt w:val="decimal"/>
      <w:lvlText w:val="%9."/>
      <w:lvlJc w:val="left"/>
      <w:pPr>
        <w:tabs>
          <w:tab w:val="num" w:pos="6480"/>
        </w:tabs>
        <w:ind w:left="6480" w:hanging="360"/>
      </w:pPr>
    </w:lvl>
  </w:abstractNum>
  <w:abstractNum w:abstractNumId="26">
    <w:nsid w:val="323F4990"/>
    <w:multiLevelType w:val="hybridMultilevel"/>
    <w:tmpl w:val="BEBEF0C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2A05974"/>
    <w:multiLevelType w:val="hybridMultilevel"/>
    <w:tmpl w:val="E95274CA"/>
    <w:lvl w:ilvl="0" w:tplc="6AE65FD2">
      <w:start w:val="1"/>
      <w:numFmt w:val="decimal"/>
      <w:lvlText w:val="%1."/>
      <w:lvlJc w:val="left"/>
      <w:pPr>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36C7D67"/>
    <w:multiLevelType w:val="hybridMultilevel"/>
    <w:tmpl w:val="4342BF52"/>
    <w:lvl w:ilvl="0" w:tplc="E346A7A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4C1081F"/>
    <w:multiLevelType w:val="hybridMultilevel"/>
    <w:tmpl w:val="7FEADCDA"/>
    <w:lvl w:ilvl="0" w:tplc="B1EAFF36">
      <w:start w:val="1"/>
      <w:numFmt w:val="bullet"/>
      <w:lvlText w:val=""/>
      <w:lvlJc w:val="left"/>
      <w:pPr>
        <w:ind w:left="1571"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4CE7AAF"/>
    <w:multiLevelType w:val="hybridMultilevel"/>
    <w:tmpl w:val="57688AE6"/>
    <w:lvl w:ilvl="0" w:tplc="04190001">
      <w:start w:val="1"/>
      <w:numFmt w:val="bullet"/>
      <w:pStyle w:val="ConsPlusNonformat"/>
      <w:lvlText w:val=""/>
      <w:legacy w:legacy="1" w:legacySpace="0" w:legacyIndent="283"/>
      <w:lvlJc w:val="left"/>
      <w:pPr>
        <w:ind w:left="283" w:hanging="283"/>
      </w:pPr>
      <w:rPr>
        <w:rFonts w:ascii="Symbol" w:hAnsi="Symbol" w:hint="default"/>
      </w:rPr>
    </w:lvl>
    <w:lvl w:ilvl="1" w:tplc="5492F4AE">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62979DD"/>
    <w:multiLevelType w:val="hybridMultilevel"/>
    <w:tmpl w:val="C19612F6"/>
    <w:lvl w:ilvl="0" w:tplc="04190011">
      <w:start w:val="1"/>
      <w:numFmt w:val="decimal"/>
      <w:lvlText w:val="%1)"/>
      <w:lvlJc w:val="left"/>
      <w:pPr>
        <w:ind w:left="2843" w:hanging="14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9801E37"/>
    <w:multiLevelType w:val="hybridMultilevel"/>
    <w:tmpl w:val="94CA73EC"/>
    <w:lvl w:ilvl="0" w:tplc="E346A7A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9DF5BCF"/>
    <w:multiLevelType w:val="hybridMultilevel"/>
    <w:tmpl w:val="0BCE2F18"/>
    <w:lvl w:ilvl="0" w:tplc="390871B8">
      <w:start w:val="1"/>
      <w:numFmt w:val="decimal"/>
      <w:lvlText w:val="%1)"/>
      <w:lvlJc w:val="left"/>
      <w:pPr>
        <w:ind w:left="1429" w:hanging="360"/>
      </w:pPr>
      <w:rPr>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EA44C05"/>
    <w:multiLevelType w:val="hybridMultilevel"/>
    <w:tmpl w:val="4BAA0ADA"/>
    <w:lvl w:ilvl="0" w:tplc="A8AEC2C4">
      <w:start w:val="1"/>
      <w:numFmt w:val="decimal"/>
      <w:lvlText w:val="%1."/>
      <w:lvlJc w:val="left"/>
      <w:pPr>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EE80140"/>
    <w:multiLevelType w:val="hybridMultilevel"/>
    <w:tmpl w:val="22707C4E"/>
    <w:lvl w:ilvl="0" w:tplc="754200DC">
      <w:start w:val="1"/>
      <w:numFmt w:val="decimal"/>
      <w:lvlText w:val="%1)"/>
      <w:lvlJc w:val="left"/>
      <w:pPr>
        <w:ind w:left="1500" w:hanging="360"/>
      </w:pPr>
      <w:rPr>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3BA6927"/>
    <w:multiLevelType w:val="hybridMultilevel"/>
    <w:tmpl w:val="2FF099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617179E"/>
    <w:multiLevelType w:val="hybridMultilevel"/>
    <w:tmpl w:val="5A8AE576"/>
    <w:lvl w:ilvl="0" w:tplc="E346A7A6">
      <w:start w:val="1"/>
      <w:numFmt w:val="bullet"/>
      <w:lvlText w:val=""/>
      <w:lvlJc w:val="left"/>
      <w:pPr>
        <w:tabs>
          <w:tab w:val="num" w:pos="1060"/>
        </w:tabs>
        <w:ind w:left="1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62F3050"/>
    <w:multiLevelType w:val="hybridMultilevel"/>
    <w:tmpl w:val="0BCE2F18"/>
    <w:lvl w:ilvl="0" w:tplc="390871B8">
      <w:start w:val="1"/>
      <w:numFmt w:val="decimal"/>
      <w:lvlText w:val="%1)"/>
      <w:lvlJc w:val="left"/>
      <w:pPr>
        <w:ind w:left="1429" w:hanging="360"/>
      </w:pPr>
      <w:rPr>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9EE782D"/>
    <w:multiLevelType w:val="hybridMultilevel"/>
    <w:tmpl w:val="6A441CFC"/>
    <w:lvl w:ilvl="0" w:tplc="9572A48E">
      <w:start w:val="1"/>
      <w:numFmt w:val="bullet"/>
      <w:lvlText w:val=""/>
      <w:lvlJc w:val="left"/>
      <w:pPr>
        <w:ind w:left="106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0C55224"/>
    <w:multiLevelType w:val="hybridMultilevel"/>
    <w:tmpl w:val="CCAC6D1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1EB78AF"/>
    <w:multiLevelType w:val="hybridMultilevel"/>
    <w:tmpl w:val="F90CFF6C"/>
    <w:lvl w:ilvl="0" w:tplc="0AF819BE">
      <w:start w:val="100"/>
      <w:numFmt w:val="bullet"/>
      <w:pStyle w:val="1"/>
      <w:lvlText w:val="-"/>
      <w:lvlJc w:val="left"/>
      <w:pPr>
        <w:tabs>
          <w:tab w:val="num" w:pos="1200"/>
        </w:tabs>
        <w:ind w:left="12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650046C"/>
    <w:multiLevelType w:val="hybridMultilevel"/>
    <w:tmpl w:val="A2924DDA"/>
    <w:lvl w:ilvl="0" w:tplc="E346A7A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75F1A75"/>
    <w:multiLevelType w:val="hybridMultilevel"/>
    <w:tmpl w:val="6A0E261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81C7A62"/>
    <w:multiLevelType w:val="hybridMultilevel"/>
    <w:tmpl w:val="B8368A6C"/>
    <w:lvl w:ilvl="0" w:tplc="E346A7A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82A0796"/>
    <w:multiLevelType w:val="hybridMultilevel"/>
    <w:tmpl w:val="809A30F6"/>
    <w:lvl w:ilvl="0" w:tplc="04190011">
      <w:start w:val="1"/>
      <w:numFmt w:val="decimal"/>
      <w:lvlText w:val="%1)"/>
      <w:lvlJc w:val="left"/>
      <w:pPr>
        <w:ind w:left="2134" w:hanging="14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82C514E"/>
    <w:multiLevelType w:val="hybridMultilevel"/>
    <w:tmpl w:val="C8A4C30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99B49C9"/>
    <w:multiLevelType w:val="hybridMultilevel"/>
    <w:tmpl w:val="D1B6DA68"/>
    <w:lvl w:ilvl="0" w:tplc="D9A2DCD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A8D2A9B"/>
    <w:multiLevelType w:val="hybridMultilevel"/>
    <w:tmpl w:val="6B4848F4"/>
    <w:lvl w:ilvl="0" w:tplc="E346A7A6">
      <w:start w:val="1"/>
      <w:numFmt w:val="bullet"/>
      <w:lvlText w:val=""/>
      <w:lvlJc w:val="left"/>
      <w:pPr>
        <w:tabs>
          <w:tab w:val="num" w:pos="1068"/>
        </w:tabs>
        <w:ind w:left="1068"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C771CE4"/>
    <w:multiLevelType w:val="hybridMultilevel"/>
    <w:tmpl w:val="34EE16F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5CC65993"/>
    <w:multiLevelType w:val="hybridMultilevel"/>
    <w:tmpl w:val="586EEF82"/>
    <w:lvl w:ilvl="0" w:tplc="660AED0E">
      <w:start w:val="1"/>
      <w:numFmt w:val="bullet"/>
      <w:lvlText w:val=""/>
      <w:lvlJc w:val="left"/>
      <w:pPr>
        <w:tabs>
          <w:tab w:val="num" w:pos="851"/>
        </w:tabs>
        <w:ind w:left="567"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37258A0"/>
    <w:multiLevelType w:val="hybridMultilevel"/>
    <w:tmpl w:val="E3CCCFF6"/>
    <w:lvl w:ilvl="0" w:tplc="02282E56">
      <w:start w:val="1"/>
      <w:numFmt w:val="decimal"/>
      <w:lvlText w:val="%1."/>
      <w:lvlJc w:val="left"/>
      <w:pPr>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640B35C0"/>
    <w:multiLevelType w:val="hybridMultilevel"/>
    <w:tmpl w:val="A886CA6E"/>
    <w:lvl w:ilvl="0" w:tplc="2D2427C4">
      <w:start w:val="1"/>
      <w:numFmt w:val="bullet"/>
      <w:lvlText w:val=""/>
      <w:lvlJc w:val="left"/>
      <w:pPr>
        <w:tabs>
          <w:tab w:val="num" w:pos="1495"/>
        </w:tabs>
        <w:ind w:left="1495" w:hanging="360"/>
      </w:pPr>
      <w:rPr>
        <w:rFonts w:ascii="Symbol" w:hAnsi="Symbol"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41D7933"/>
    <w:multiLevelType w:val="hybridMultilevel"/>
    <w:tmpl w:val="408CA158"/>
    <w:lvl w:ilvl="0" w:tplc="342CF152">
      <w:start w:val="1"/>
      <w:numFmt w:val="bullet"/>
      <w:lvlText w:val="−"/>
      <w:lvlJc w:val="left"/>
      <w:pPr>
        <w:ind w:left="92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727"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7B0185D"/>
    <w:multiLevelType w:val="hybridMultilevel"/>
    <w:tmpl w:val="AED6FA98"/>
    <w:lvl w:ilvl="0" w:tplc="662AB918">
      <w:start w:val="1"/>
      <w:numFmt w:val="decimal"/>
      <w:lvlText w:val="%1)"/>
      <w:lvlJc w:val="left"/>
      <w:pPr>
        <w:ind w:left="1429"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95D6DD7"/>
    <w:multiLevelType w:val="hybridMultilevel"/>
    <w:tmpl w:val="38241846"/>
    <w:lvl w:ilvl="0" w:tplc="390871B8">
      <w:start w:val="1"/>
      <w:numFmt w:val="decimal"/>
      <w:lvlText w:val="%1)"/>
      <w:lvlJc w:val="left"/>
      <w:pPr>
        <w:ind w:left="1429" w:hanging="360"/>
      </w:pPr>
      <w:rPr>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69AF363C"/>
    <w:multiLevelType w:val="hybridMultilevel"/>
    <w:tmpl w:val="92FC321C"/>
    <w:lvl w:ilvl="0" w:tplc="E346A7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A04720C"/>
    <w:multiLevelType w:val="hybridMultilevel"/>
    <w:tmpl w:val="0BCE2F18"/>
    <w:lvl w:ilvl="0" w:tplc="390871B8">
      <w:start w:val="1"/>
      <w:numFmt w:val="decimal"/>
      <w:lvlText w:val="%1)"/>
      <w:lvlJc w:val="left"/>
      <w:pPr>
        <w:ind w:left="1429" w:hanging="360"/>
      </w:pPr>
      <w:rPr>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6AF75EB1"/>
    <w:multiLevelType w:val="hybridMultilevel"/>
    <w:tmpl w:val="ECA284E0"/>
    <w:lvl w:ilvl="0" w:tplc="10E8182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6EC268DE"/>
    <w:multiLevelType w:val="hybridMultilevel"/>
    <w:tmpl w:val="93E89F0C"/>
    <w:lvl w:ilvl="0" w:tplc="E346A7A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FDA4E9C"/>
    <w:multiLevelType w:val="hybridMultilevel"/>
    <w:tmpl w:val="BE8EDA0C"/>
    <w:lvl w:ilvl="0" w:tplc="E346A7A6">
      <w:start w:val="1"/>
      <w:numFmt w:val="bullet"/>
      <w:lvlText w:val=""/>
      <w:lvlJc w:val="left"/>
      <w:pPr>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FF97DF2"/>
    <w:multiLevelType w:val="hybridMultilevel"/>
    <w:tmpl w:val="6B38C3CC"/>
    <w:lvl w:ilvl="0" w:tplc="754200DC">
      <w:start w:val="1"/>
      <w:numFmt w:val="decimal"/>
      <w:lvlText w:val="%1)"/>
      <w:lvlJc w:val="left"/>
      <w:pPr>
        <w:ind w:left="720" w:hanging="360"/>
      </w:pPr>
      <w:rPr>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292129B"/>
    <w:multiLevelType w:val="hybridMultilevel"/>
    <w:tmpl w:val="F2A2BD7A"/>
    <w:lvl w:ilvl="0" w:tplc="2D2427C4">
      <w:start w:val="1"/>
      <w:numFmt w:val="bullet"/>
      <w:lvlText w:val=""/>
      <w:lvlJc w:val="left"/>
      <w:pPr>
        <w:ind w:left="1068" w:hanging="360"/>
      </w:pPr>
      <w:rPr>
        <w:rFonts w:ascii="Symbol" w:hAnsi="Symbol" w:hint="default"/>
      </w:rPr>
    </w:lvl>
    <w:lvl w:ilvl="1" w:tplc="D93C6D00">
      <w:start w:val="1"/>
      <w:numFmt w:val="decimal"/>
      <w:lvlText w:val="%2."/>
      <w:lvlJc w:val="left"/>
      <w:pPr>
        <w:tabs>
          <w:tab w:val="num" w:pos="1440"/>
        </w:tabs>
        <w:ind w:left="1440" w:hanging="360"/>
      </w:pPr>
    </w:lvl>
    <w:lvl w:ilvl="2" w:tplc="358235F2">
      <w:start w:val="1"/>
      <w:numFmt w:val="decimal"/>
      <w:lvlText w:val="%3."/>
      <w:lvlJc w:val="left"/>
      <w:pPr>
        <w:tabs>
          <w:tab w:val="num" w:pos="2160"/>
        </w:tabs>
        <w:ind w:left="2160" w:hanging="360"/>
      </w:pPr>
    </w:lvl>
    <w:lvl w:ilvl="3" w:tplc="075CA014">
      <w:start w:val="1"/>
      <w:numFmt w:val="decimal"/>
      <w:lvlText w:val="%4."/>
      <w:lvlJc w:val="left"/>
      <w:pPr>
        <w:tabs>
          <w:tab w:val="num" w:pos="2880"/>
        </w:tabs>
        <w:ind w:left="2880" w:hanging="360"/>
      </w:pPr>
    </w:lvl>
    <w:lvl w:ilvl="4" w:tplc="8B32806E">
      <w:start w:val="1"/>
      <w:numFmt w:val="decimal"/>
      <w:lvlText w:val="%5."/>
      <w:lvlJc w:val="left"/>
      <w:pPr>
        <w:tabs>
          <w:tab w:val="num" w:pos="3600"/>
        </w:tabs>
        <w:ind w:left="3600" w:hanging="360"/>
      </w:pPr>
    </w:lvl>
    <w:lvl w:ilvl="5" w:tplc="59E6241A">
      <w:start w:val="1"/>
      <w:numFmt w:val="decimal"/>
      <w:lvlText w:val="%6."/>
      <w:lvlJc w:val="left"/>
      <w:pPr>
        <w:tabs>
          <w:tab w:val="num" w:pos="4320"/>
        </w:tabs>
        <w:ind w:left="4320" w:hanging="360"/>
      </w:pPr>
    </w:lvl>
    <w:lvl w:ilvl="6" w:tplc="56B2639A">
      <w:start w:val="1"/>
      <w:numFmt w:val="decimal"/>
      <w:lvlText w:val="%7."/>
      <w:lvlJc w:val="left"/>
      <w:pPr>
        <w:tabs>
          <w:tab w:val="num" w:pos="5040"/>
        </w:tabs>
        <w:ind w:left="5040" w:hanging="360"/>
      </w:pPr>
    </w:lvl>
    <w:lvl w:ilvl="7" w:tplc="5F7C9432">
      <w:start w:val="1"/>
      <w:numFmt w:val="decimal"/>
      <w:lvlText w:val="%8."/>
      <w:lvlJc w:val="left"/>
      <w:pPr>
        <w:tabs>
          <w:tab w:val="num" w:pos="5760"/>
        </w:tabs>
        <w:ind w:left="5760" w:hanging="360"/>
      </w:pPr>
    </w:lvl>
    <w:lvl w:ilvl="8" w:tplc="EFE248DC">
      <w:start w:val="1"/>
      <w:numFmt w:val="decimal"/>
      <w:lvlText w:val="%9."/>
      <w:lvlJc w:val="left"/>
      <w:pPr>
        <w:tabs>
          <w:tab w:val="num" w:pos="6480"/>
        </w:tabs>
        <w:ind w:left="6480" w:hanging="360"/>
      </w:pPr>
    </w:lvl>
  </w:abstractNum>
  <w:abstractNum w:abstractNumId="63">
    <w:nsid w:val="73CE773D"/>
    <w:multiLevelType w:val="hybridMultilevel"/>
    <w:tmpl w:val="8162316C"/>
    <w:lvl w:ilvl="0" w:tplc="D9A2DCD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45C4102"/>
    <w:multiLevelType w:val="hybridMultilevel"/>
    <w:tmpl w:val="7DB4BF48"/>
    <w:lvl w:ilvl="0" w:tplc="E09C6870">
      <w:start w:val="1"/>
      <w:numFmt w:val="decimal"/>
      <w:lvlText w:val="%1)"/>
      <w:lvlJc w:val="left"/>
      <w:pPr>
        <w:ind w:left="1080" w:hanging="360"/>
      </w:pPr>
    </w:lvl>
    <w:lvl w:ilvl="1" w:tplc="C026213A">
      <w:start w:val="1"/>
      <w:numFmt w:val="decimal"/>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785523C1"/>
    <w:multiLevelType w:val="hybridMultilevel"/>
    <w:tmpl w:val="D988E8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7AE613EB"/>
    <w:multiLevelType w:val="hybridMultilevel"/>
    <w:tmpl w:val="B2B086BE"/>
    <w:lvl w:ilvl="0" w:tplc="E346A7A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B27587A"/>
    <w:multiLevelType w:val="hybridMultilevel"/>
    <w:tmpl w:val="677EE480"/>
    <w:lvl w:ilvl="0" w:tplc="8362E688">
      <w:start w:val="1"/>
      <w:numFmt w:val="decimal"/>
      <w:lvlText w:val="%1)"/>
      <w:lvlJc w:val="left"/>
      <w:pPr>
        <w:ind w:left="1429" w:hanging="360"/>
      </w:pPr>
      <w:rPr>
        <w:rFonts w:cs="Times New Roman"/>
        <w:sz w:val="24"/>
      </w:rPr>
    </w:lvl>
    <w:lvl w:ilvl="1" w:tplc="B5FE7CC0">
      <w:start w:val="1"/>
      <w:numFmt w:val="decimal"/>
      <w:lvlText w:val="%2."/>
      <w:lvlJc w:val="left"/>
      <w:pPr>
        <w:tabs>
          <w:tab w:val="num" w:pos="1440"/>
        </w:tabs>
        <w:ind w:left="1440" w:hanging="360"/>
      </w:pPr>
    </w:lvl>
    <w:lvl w:ilvl="2" w:tplc="3154B2A2">
      <w:start w:val="1"/>
      <w:numFmt w:val="decimal"/>
      <w:lvlText w:val="%3."/>
      <w:lvlJc w:val="left"/>
      <w:pPr>
        <w:tabs>
          <w:tab w:val="num" w:pos="2160"/>
        </w:tabs>
        <w:ind w:left="2160" w:hanging="360"/>
      </w:pPr>
    </w:lvl>
    <w:lvl w:ilvl="3" w:tplc="8FBCBE64">
      <w:start w:val="1"/>
      <w:numFmt w:val="decimal"/>
      <w:lvlText w:val="%4."/>
      <w:lvlJc w:val="left"/>
      <w:pPr>
        <w:tabs>
          <w:tab w:val="num" w:pos="2880"/>
        </w:tabs>
        <w:ind w:left="2880" w:hanging="360"/>
      </w:pPr>
    </w:lvl>
    <w:lvl w:ilvl="4" w:tplc="B164B840">
      <w:start w:val="1"/>
      <w:numFmt w:val="decimal"/>
      <w:lvlText w:val="%5."/>
      <w:lvlJc w:val="left"/>
      <w:pPr>
        <w:tabs>
          <w:tab w:val="num" w:pos="3600"/>
        </w:tabs>
        <w:ind w:left="3600" w:hanging="360"/>
      </w:pPr>
    </w:lvl>
    <w:lvl w:ilvl="5" w:tplc="E8686F34">
      <w:start w:val="1"/>
      <w:numFmt w:val="decimal"/>
      <w:lvlText w:val="%6."/>
      <w:lvlJc w:val="left"/>
      <w:pPr>
        <w:tabs>
          <w:tab w:val="num" w:pos="4320"/>
        </w:tabs>
        <w:ind w:left="4320" w:hanging="360"/>
      </w:pPr>
    </w:lvl>
    <w:lvl w:ilvl="6" w:tplc="B1408260">
      <w:start w:val="1"/>
      <w:numFmt w:val="decimal"/>
      <w:lvlText w:val="%7."/>
      <w:lvlJc w:val="left"/>
      <w:pPr>
        <w:tabs>
          <w:tab w:val="num" w:pos="5040"/>
        </w:tabs>
        <w:ind w:left="5040" w:hanging="360"/>
      </w:pPr>
    </w:lvl>
    <w:lvl w:ilvl="7" w:tplc="FE72E860">
      <w:start w:val="1"/>
      <w:numFmt w:val="decimal"/>
      <w:lvlText w:val="%8."/>
      <w:lvlJc w:val="left"/>
      <w:pPr>
        <w:tabs>
          <w:tab w:val="num" w:pos="5760"/>
        </w:tabs>
        <w:ind w:left="5760" w:hanging="360"/>
      </w:pPr>
    </w:lvl>
    <w:lvl w:ilvl="8" w:tplc="51D234F8">
      <w:start w:val="1"/>
      <w:numFmt w:val="decimal"/>
      <w:lvlText w:val="%9."/>
      <w:lvlJc w:val="left"/>
      <w:pPr>
        <w:tabs>
          <w:tab w:val="num" w:pos="6480"/>
        </w:tabs>
        <w:ind w:left="6480" w:hanging="360"/>
      </w:pPr>
    </w:lvl>
  </w:abstractNum>
  <w:abstractNum w:abstractNumId="68">
    <w:nsid w:val="7E5F5B78"/>
    <w:multiLevelType w:val="hybridMultilevel"/>
    <w:tmpl w:val="77E87AA0"/>
    <w:lvl w:ilvl="0" w:tplc="04190001">
      <w:start w:val="1"/>
      <w:numFmt w:val="decimal"/>
      <w:lvlText w:val="%1."/>
      <w:lvlJc w:val="left"/>
      <w:pPr>
        <w:ind w:left="1429" w:hanging="360"/>
      </w:pPr>
      <w:rPr>
        <w:rFonts w:cs="Times New Roman"/>
      </w:rPr>
    </w:lvl>
    <w:lvl w:ilvl="1" w:tplc="04190003">
      <w:start w:val="1"/>
      <w:numFmt w:val="lowerLetter"/>
      <w:lvlText w:val="%2."/>
      <w:lvlJc w:val="left"/>
      <w:pPr>
        <w:ind w:left="2149" w:hanging="360"/>
      </w:pPr>
      <w:rPr>
        <w:rFonts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lvlOverride w:ilvl="0"/>
  </w:num>
  <w:num w:numId="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num>
  <w:num w:numId="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70002"/>
    <w:rsid w:val="008A5842"/>
    <w:rsid w:val="008C0494"/>
    <w:rsid w:val="0096529C"/>
    <w:rsid w:val="00A034F1"/>
    <w:rsid w:val="00C46BBE"/>
    <w:rsid w:val="00C70002"/>
    <w:rsid w:val="00D32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34F1"/>
    <w:rPr>
      <w:rFonts w:ascii="Calibri" w:eastAsia="Calibri" w:hAnsi="Calibri" w:cs="Times New Roman"/>
    </w:rPr>
  </w:style>
  <w:style w:type="paragraph" w:styleId="10">
    <w:name w:val="heading 1"/>
    <w:basedOn w:val="a1"/>
    <w:next w:val="a1"/>
    <w:link w:val="11"/>
    <w:uiPriority w:val="99"/>
    <w:qFormat/>
    <w:rsid w:val="00A034F1"/>
    <w:pPr>
      <w:keepNext/>
      <w:spacing w:before="120"/>
      <w:jc w:val="center"/>
      <w:outlineLvl w:val="0"/>
    </w:pPr>
    <w:rPr>
      <w:rFonts w:ascii="Arial" w:hAnsi="Arial" w:cs="Arial"/>
      <w:b/>
      <w:bCs/>
      <w:kern w:val="32"/>
      <w:szCs w:val="32"/>
    </w:rPr>
  </w:style>
  <w:style w:type="paragraph" w:styleId="21">
    <w:name w:val="heading 2"/>
    <w:aliases w:val="ГЛАВА,Знак2 Знак,Знак2"/>
    <w:basedOn w:val="a0"/>
    <w:next w:val="a0"/>
    <w:link w:val="22"/>
    <w:uiPriority w:val="99"/>
    <w:unhideWhenUsed/>
    <w:qFormat/>
    <w:rsid w:val="00A034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ПодЗаголовок"/>
    <w:basedOn w:val="a0"/>
    <w:link w:val="30"/>
    <w:uiPriority w:val="99"/>
    <w:qFormat/>
    <w:rsid w:val="00C7000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0"/>
    <w:next w:val="a0"/>
    <w:link w:val="40"/>
    <w:uiPriority w:val="99"/>
    <w:semiHidden/>
    <w:unhideWhenUsed/>
    <w:qFormat/>
    <w:rsid w:val="00A034F1"/>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9"/>
    <w:semiHidden/>
    <w:unhideWhenUsed/>
    <w:qFormat/>
    <w:rsid w:val="00A034F1"/>
    <w:pPr>
      <w:keepNext/>
      <w:keepLines/>
      <w:spacing w:before="60" w:after="0" w:line="240" w:lineRule="auto"/>
      <w:jc w:val="both"/>
      <w:outlineLvl w:val="4"/>
    </w:pPr>
    <w:rPr>
      <w:rFonts w:ascii="Arial" w:eastAsia="Arial Unicode MS" w:hAnsi="Arial"/>
      <w:b/>
      <w:sz w:val="26"/>
      <w:szCs w:val="20"/>
      <w:lang w:eastAsia="ru-RU"/>
    </w:rPr>
  </w:style>
  <w:style w:type="paragraph" w:styleId="6">
    <w:name w:val="heading 6"/>
    <w:basedOn w:val="a0"/>
    <w:next w:val="a0"/>
    <w:link w:val="60"/>
    <w:uiPriority w:val="99"/>
    <w:semiHidden/>
    <w:unhideWhenUsed/>
    <w:qFormat/>
    <w:rsid w:val="00A034F1"/>
    <w:pPr>
      <w:keepNext/>
      <w:keepLines/>
      <w:spacing w:before="60" w:after="0" w:line="240" w:lineRule="auto"/>
      <w:jc w:val="both"/>
      <w:outlineLvl w:val="5"/>
    </w:pPr>
    <w:rPr>
      <w:rFonts w:ascii="Arial" w:eastAsia="Arial Unicode MS" w:hAnsi="Arial"/>
      <w:b/>
      <w:sz w:val="24"/>
      <w:szCs w:val="20"/>
      <w:lang w:eastAsia="ru-RU"/>
    </w:rPr>
  </w:style>
  <w:style w:type="paragraph" w:styleId="7">
    <w:name w:val="heading 7"/>
    <w:basedOn w:val="a0"/>
    <w:next w:val="a0"/>
    <w:link w:val="70"/>
    <w:uiPriority w:val="99"/>
    <w:semiHidden/>
    <w:unhideWhenUsed/>
    <w:qFormat/>
    <w:rsid w:val="00A034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9"/>
    <w:semiHidden/>
    <w:unhideWhenUsed/>
    <w:qFormat/>
    <w:rsid w:val="00A034F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semiHidden/>
    <w:unhideWhenUsed/>
    <w:qFormat/>
    <w:rsid w:val="00A034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aliases w:val="ПодЗаголовок Знак"/>
    <w:basedOn w:val="a2"/>
    <w:link w:val="3"/>
    <w:uiPriority w:val="99"/>
    <w:rsid w:val="00C70002"/>
    <w:rPr>
      <w:rFonts w:ascii="Times New Roman" w:eastAsia="Times New Roman" w:hAnsi="Times New Roman" w:cs="Times New Roman"/>
      <w:b/>
      <w:bCs/>
      <w:sz w:val="27"/>
      <w:szCs w:val="27"/>
      <w:lang w:eastAsia="ru-RU"/>
    </w:rPr>
  </w:style>
  <w:style w:type="character" w:styleId="a5">
    <w:name w:val="Hyperlink"/>
    <w:basedOn w:val="a2"/>
    <w:uiPriority w:val="99"/>
    <w:semiHidden/>
    <w:unhideWhenUsed/>
    <w:rsid w:val="00C70002"/>
    <w:rPr>
      <w:color w:val="0000FF"/>
      <w:u w:val="single"/>
    </w:rPr>
  </w:style>
  <w:style w:type="character" w:customStyle="1" w:styleId="22">
    <w:name w:val="Заголовок 2 Знак"/>
    <w:aliases w:val="ГЛАВА Знак,Знак2 Знак Знак,Знак2 Знак1"/>
    <w:basedOn w:val="a2"/>
    <w:link w:val="21"/>
    <w:uiPriority w:val="99"/>
    <w:rsid w:val="00A034F1"/>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2"/>
    <w:link w:val="10"/>
    <w:uiPriority w:val="99"/>
    <w:rsid w:val="00A034F1"/>
    <w:rPr>
      <w:rFonts w:ascii="Arial" w:eastAsia="Times New Roman" w:hAnsi="Arial" w:cs="Arial"/>
      <w:b/>
      <w:bCs/>
      <w:kern w:val="32"/>
      <w:sz w:val="24"/>
      <w:szCs w:val="32"/>
      <w:lang w:eastAsia="ru-RU"/>
    </w:rPr>
  </w:style>
  <w:style w:type="character" w:customStyle="1" w:styleId="40">
    <w:name w:val="Заголовок 4 Знак"/>
    <w:basedOn w:val="a2"/>
    <w:link w:val="4"/>
    <w:uiPriority w:val="99"/>
    <w:semiHidden/>
    <w:rsid w:val="00A034F1"/>
    <w:rPr>
      <w:rFonts w:ascii="Cambria" w:eastAsia="Times New Roman" w:hAnsi="Cambria" w:cs="Times New Roman"/>
      <w:b/>
      <w:bCs/>
      <w:i/>
      <w:iCs/>
      <w:color w:val="4F81BD"/>
    </w:rPr>
  </w:style>
  <w:style w:type="character" w:customStyle="1" w:styleId="50">
    <w:name w:val="Заголовок 5 Знак"/>
    <w:basedOn w:val="a2"/>
    <w:link w:val="5"/>
    <w:uiPriority w:val="99"/>
    <w:semiHidden/>
    <w:rsid w:val="00A034F1"/>
    <w:rPr>
      <w:rFonts w:ascii="Arial" w:eastAsia="Arial Unicode MS" w:hAnsi="Arial" w:cs="Times New Roman"/>
      <w:b/>
      <w:sz w:val="26"/>
      <w:szCs w:val="20"/>
      <w:lang w:eastAsia="ru-RU"/>
    </w:rPr>
  </w:style>
  <w:style w:type="character" w:customStyle="1" w:styleId="60">
    <w:name w:val="Заголовок 6 Знак"/>
    <w:basedOn w:val="a2"/>
    <w:link w:val="6"/>
    <w:uiPriority w:val="99"/>
    <w:semiHidden/>
    <w:rsid w:val="00A034F1"/>
    <w:rPr>
      <w:rFonts w:ascii="Arial" w:eastAsia="Arial Unicode MS" w:hAnsi="Arial" w:cs="Times New Roman"/>
      <w:b/>
      <w:sz w:val="24"/>
      <w:szCs w:val="20"/>
      <w:lang w:eastAsia="ru-RU"/>
    </w:rPr>
  </w:style>
  <w:style w:type="character" w:customStyle="1" w:styleId="70">
    <w:name w:val="Заголовок 7 Знак"/>
    <w:basedOn w:val="a2"/>
    <w:link w:val="7"/>
    <w:uiPriority w:val="99"/>
    <w:semiHidden/>
    <w:rsid w:val="00A034F1"/>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9"/>
    <w:semiHidden/>
    <w:rsid w:val="00A034F1"/>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9"/>
    <w:semiHidden/>
    <w:rsid w:val="00A034F1"/>
    <w:rPr>
      <w:rFonts w:asciiTheme="majorHAnsi" w:eastAsiaTheme="majorEastAsia" w:hAnsiTheme="majorHAnsi" w:cstheme="majorBidi"/>
      <w:i/>
      <w:iCs/>
      <w:color w:val="404040" w:themeColor="text1" w:themeTint="BF"/>
      <w:sz w:val="20"/>
      <w:szCs w:val="20"/>
    </w:rPr>
  </w:style>
  <w:style w:type="character" w:styleId="a6">
    <w:name w:val="FollowedHyperlink"/>
    <w:basedOn w:val="a2"/>
    <w:uiPriority w:val="99"/>
    <w:semiHidden/>
    <w:unhideWhenUsed/>
    <w:rsid w:val="00A034F1"/>
    <w:rPr>
      <w:color w:val="800080" w:themeColor="followedHyperlink"/>
      <w:u w:val="single"/>
    </w:rPr>
  </w:style>
  <w:style w:type="character" w:styleId="a7">
    <w:name w:val="Emphasis"/>
    <w:basedOn w:val="a2"/>
    <w:uiPriority w:val="99"/>
    <w:qFormat/>
    <w:rsid w:val="00A034F1"/>
    <w:rPr>
      <w:rFonts w:ascii="Times New Roman" w:hAnsi="Times New Roman" w:cs="Times New Roman" w:hint="default"/>
      <w:i/>
      <w:iCs/>
    </w:rPr>
  </w:style>
  <w:style w:type="paragraph" w:styleId="a1">
    <w:name w:val="Body Text"/>
    <w:aliases w:val="???????? ????? ??????????,Îñíîâíîé òåêñò ëèòåðàòóðà,Основной текст литература,Знак,Знак Знак,Основной текст Знак1,Знак Знак1,Знак1 Знак Знак,Знак1 Знак,Знак Знак3,Знак Знак Знак2"/>
    <w:basedOn w:val="a0"/>
    <w:link w:val="23"/>
    <w:unhideWhenUsed/>
    <w:rsid w:val="00A034F1"/>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aliases w:val="???????? ????? ?????????? Знак,Îñíîâíîé òåêñò ëèòåðàòóðà Знак,Основной текст литература Знак,Знак Знак2,Знак Знак Знак,Основной текст Знак1 Знак,Знак Знак1 Знак,Знак1 Знак Знак Знак,Знак1 Знак Знак1"/>
    <w:basedOn w:val="a2"/>
    <w:link w:val="a1"/>
    <w:uiPriority w:val="99"/>
    <w:semiHidden/>
    <w:rsid w:val="00A034F1"/>
    <w:rPr>
      <w:rFonts w:ascii="Calibri" w:eastAsia="Calibri" w:hAnsi="Calibri" w:cs="Times New Roman"/>
    </w:rPr>
  </w:style>
  <w:style w:type="character" w:customStyle="1" w:styleId="210">
    <w:name w:val="Заголовок 2 Знак1"/>
    <w:aliases w:val="ГЛАВА Знак1,Знак2 Знак Знак1,Знак2 Знак2"/>
    <w:basedOn w:val="a2"/>
    <w:uiPriority w:val="99"/>
    <w:semiHidden/>
    <w:rsid w:val="00A034F1"/>
    <w:rPr>
      <w:rFonts w:asciiTheme="majorHAnsi" w:eastAsiaTheme="majorEastAsia" w:hAnsiTheme="majorHAnsi" w:cstheme="majorBidi"/>
      <w:b/>
      <w:bCs/>
      <w:color w:val="4F81BD" w:themeColor="accent1"/>
      <w:sz w:val="26"/>
      <w:szCs w:val="26"/>
      <w:lang w:eastAsia="en-US"/>
    </w:rPr>
  </w:style>
  <w:style w:type="character" w:customStyle="1" w:styleId="31">
    <w:name w:val="Заголовок 3 Знак1"/>
    <w:aliases w:val="ПодЗаголовок Знак1"/>
    <w:basedOn w:val="a2"/>
    <w:uiPriority w:val="99"/>
    <w:semiHidden/>
    <w:rsid w:val="00A034F1"/>
    <w:rPr>
      <w:rFonts w:asciiTheme="majorHAnsi" w:eastAsiaTheme="majorEastAsia" w:hAnsiTheme="majorHAnsi" w:cstheme="majorBidi"/>
      <w:b/>
      <w:bCs/>
      <w:color w:val="4F81BD" w:themeColor="accent1"/>
      <w:sz w:val="22"/>
      <w:szCs w:val="22"/>
      <w:lang w:eastAsia="en-US"/>
    </w:rPr>
  </w:style>
  <w:style w:type="character" w:styleId="a9">
    <w:name w:val="Strong"/>
    <w:basedOn w:val="a2"/>
    <w:uiPriority w:val="22"/>
    <w:qFormat/>
    <w:rsid w:val="00A034F1"/>
    <w:rPr>
      <w:rFonts w:ascii="Times New Roman" w:hAnsi="Times New Roman" w:cs="Times New Roman" w:hint="default"/>
      <w:b/>
      <w:bCs/>
    </w:rPr>
  </w:style>
  <w:style w:type="paragraph" w:styleId="aa">
    <w:name w:val="Normal (Web)"/>
    <w:aliases w:val="Обычный (Web)1,Обычный (Web),Обычный (веб)1,Обычный (веб) Знак,Обычный (веб) Знак1,Обычный (веб) Знак Знак,Обычный (веб) Знак1 Знак,Обычный (веб) Знак Знак Знак,Обычный (Web) Знак Знак Знак,Обычный (Web) Знак"/>
    <w:basedOn w:val="10"/>
    <w:next w:val="a0"/>
    <w:link w:val="ab"/>
    <w:autoRedefine/>
    <w:uiPriority w:val="99"/>
    <w:semiHidden/>
    <w:unhideWhenUsed/>
    <w:qFormat/>
    <w:rsid w:val="00A034F1"/>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c">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Текст сноски Знак1 Знак Знак Знак Знак"/>
    <w:basedOn w:val="a2"/>
    <w:link w:val="ad"/>
    <w:semiHidden/>
    <w:locked/>
    <w:rsid w:val="00A034F1"/>
    <w:rPr>
      <w:rFonts w:ascii="Times New Roman" w:eastAsia="Times New Roman" w:hAnsi="Times New Roman" w:cs="Times New Roman"/>
      <w:sz w:val="20"/>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Текст сноски Знак1 Знак Знак Знак,Текст сноски Знак Знак Знак Знак Знак"/>
    <w:basedOn w:val="a0"/>
    <w:link w:val="ac"/>
    <w:semiHidden/>
    <w:unhideWhenUsed/>
    <w:rsid w:val="00A034F1"/>
    <w:pPr>
      <w:spacing w:after="0" w:line="240" w:lineRule="auto"/>
    </w:pPr>
    <w:rPr>
      <w:rFonts w:ascii="Times New Roman" w:eastAsia="Times New Roman" w:hAnsi="Times New Roman"/>
      <w:sz w:val="20"/>
      <w:szCs w:val="20"/>
    </w:rPr>
  </w:style>
  <w:style w:type="character" w:customStyle="1" w:styleId="12">
    <w:name w:val="Текст сноски Знак1"/>
    <w:basedOn w:val="a2"/>
    <w:link w:val="ad"/>
    <w:uiPriority w:val="99"/>
    <w:semiHidden/>
    <w:rsid w:val="00A034F1"/>
    <w:rPr>
      <w:rFonts w:ascii="Calibri" w:eastAsia="Calibri" w:hAnsi="Calibri" w:cs="Times New Roman"/>
      <w:sz w:val="20"/>
      <w:szCs w:val="20"/>
    </w:rPr>
  </w:style>
  <w:style w:type="character" w:customStyle="1" w:styleId="24">
    <w:name w:val="Текст сноски Знак2"/>
    <w:aliases w:val="Текст сноски Знак1 Знак Знак1,Текст сноски Знак Знак Знак Знак1,Текст сноски Знак Знак Знак2,Текст сноски-FN Знак1,Oaeno niinee-FN Знак1,Oaeno niinee Ciae Знак1,Table_Footnote_last Знак1,Текст сноски Знак1 Знак Знак Знак Знак1"/>
    <w:basedOn w:val="a2"/>
    <w:semiHidden/>
    <w:rsid w:val="00A034F1"/>
    <w:rPr>
      <w:lang w:eastAsia="en-US"/>
    </w:rPr>
  </w:style>
  <w:style w:type="character" w:customStyle="1" w:styleId="ae">
    <w:name w:val="Верхний колонтитул Знак"/>
    <w:aliases w:val="ВерхКолонтитул Знак"/>
    <w:basedOn w:val="a2"/>
    <w:link w:val="af"/>
    <w:uiPriority w:val="99"/>
    <w:semiHidden/>
    <w:locked/>
    <w:rsid w:val="00A034F1"/>
    <w:rPr>
      <w:rFonts w:ascii="Times New Roman" w:eastAsia="Times New Roman" w:hAnsi="Times New Roman" w:cs="Times New Roman"/>
      <w:sz w:val="20"/>
      <w:szCs w:val="20"/>
    </w:rPr>
  </w:style>
  <w:style w:type="paragraph" w:styleId="af">
    <w:name w:val="header"/>
    <w:aliases w:val="ВерхКолонтитул"/>
    <w:basedOn w:val="a0"/>
    <w:link w:val="ae"/>
    <w:uiPriority w:val="99"/>
    <w:semiHidden/>
    <w:unhideWhenUsed/>
    <w:rsid w:val="00A034F1"/>
    <w:pPr>
      <w:tabs>
        <w:tab w:val="center" w:pos="4153"/>
        <w:tab w:val="right" w:pos="8306"/>
      </w:tabs>
      <w:spacing w:after="0" w:line="240" w:lineRule="auto"/>
    </w:pPr>
    <w:rPr>
      <w:rFonts w:ascii="Times New Roman" w:eastAsia="Times New Roman" w:hAnsi="Times New Roman"/>
      <w:sz w:val="20"/>
      <w:szCs w:val="20"/>
    </w:rPr>
  </w:style>
  <w:style w:type="character" w:customStyle="1" w:styleId="13">
    <w:name w:val="Верхний колонтитул Знак1"/>
    <w:aliases w:val="ВерхКолонтитул Знак1"/>
    <w:basedOn w:val="a2"/>
    <w:link w:val="af"/>
    <w:uiPriority w:val="99"/>
    <w:semiHidden/>
    <w:rsid w:val="00A034F1"/>
    <w:rPr>
      <w:rFonts w:ascii="Calibri" w:eastAsia="Calibri" w:hAnsi="Calibri" w:cs="Times New Roman"/>
    </w:rPr>
  </w:style>
  <w:style w:type="character" w:customStyle="1" w:styleId="af0">
    <w:name w:val="Нижний колонтитул Знак"/>
    <w:basedOn w:val="a2"/>
    <w:link w:val="af1"/>
    <w:uiPriority w:val="99"/>
    <w:semiHidden/>
    <w:locked/>
    <w:rsid w:val="00A034F1"/>
    <w:rPr>
      <w:rFonts w:ascii="Times New Roman" w:eastAsia="Times New Roman" w:hAnsi="Times New Roman" w:cs="Times New Roman"/>
      <w:sz w:val="24"/>
      <w:szCs w:val="24"/>
    </w:rPr>
  </w:style>
  <w:style w:type="character" w:customStyle="1" w:styleId="af2">
    <w:name w:val="Название Знак"/>
    <w:basedOn w:val="a2"/>
    <w:link w:val="af3"/>
    <w:uiPriority w:val="99"/>
    <w:locked/>
    <w:rsid w:val="00A034F1"/>
    <w:rPr>
      <w:rFonts w:ascii="Times New Roman" w:eastAsia="Times New Roman" w:hAnsi="Times New Roman" w:cs="Times New Roman"/>
      <w:b/>
      <w:bCs/>
      <w:sz w:val="24"/>
      <w:szCs w:val="24"/>
    </w:rPr>
  </w:style>
  <w:style w:type="character" w:customStyle="1" w:styleId="af4">
    <w:name w:val="Основной текст с отступом Знак"/>
    <w:basedOn w:val="a2"/>
    <w:link w:val="af5"/>
    <w:uiPriority w:val="99"/>
    <w:semiHidden/>
    <w:locked/>
    <w:rsid w:val="00A034F1"/>
    <w:rPr>
      <w:rFonts w:ascii="Times New Roman" w:eastAsia="Times New Roman" w:hAnsi="Times New Roman" w:cs="Times New Roman"/>
      <w:sz w:val="28"/>
      <w:szCs w:val="24"/>
    </w:rPr>
  </w:style>
  <w:style w:type="character" w:customStyle="1" w:styleId="af6">
    <w:name w:val="Подзаголовок Знак"/>
    <w:basedOn w:val="a2"/>
    <w:link w:val="af7"/>
    <w:uiPriority w:val="99"/>
    <w:locked/>
    <w:rsid w:val="00A034F1"/>
    <w:rPr>
      <w:rFonts w:ascii="Times New Roman" w:eastAsia="Times New Roman" w:hAnsi="Times New Roman" w:cs="Times New Roman"/>
      <w:b/>
      <w:bCs/>
      <w:sz w:val="20"/>
      <w:szCs w:val="20"/>
    </w:rPr>
  </w:style>
  <w:style w:type="character" w:customStyle="1" w:styleId="ab">
    <w:name w:val="Красная строка Знак"/>
    <w:basedOn w:val="a2"/>
    <w:link w:val="aa"/>
    <w:uiPriority w:val="99"/>
    <w:semiHidden/>
    <w:rsid w:val="00A034F1"/>
    <w:rPr>
      <w:rFonts w:ascii="Cambria" w:eastAsia="Times New Roman" w:hAnsi="Cambria" w:cs="Times New Roman"/>
      <w:b/>
      <w:bCs/>
      <w:color w:val="365F91"/>
      <w:sz w:val="28"/>
      <w:szCs w:val="28"/>
    </w:rPr>
  </w:style>
  <w:style w:type="character" w:customStyle="1" w:styleId="25">
    <w:name w:val="Основной текст 2 Знак"/>
    <w:basedOn w:val="a2"/>
    <w:link w:val="26"/>
    <w:uiPriority w:val="99"/>
    <w:semiHidden/>
    <w:locked/>
    <w:rsid w:val="00A034F1"/>
    <w:rPr>
      <w:rFonts w:ascii="Times New Roman" w:eastAsia="Times New Roman" w:hAnsi="Times New Roman" w:cs="Times New Roman"/>
      <w:b/>
      <w:bCs/>
      <w:sz w:val="24"/>
      <w:szCs w:val="24"/>
    </w:rPr>
  </w:style>
  <w:style w:type="character" w:customStyle="1" w:styleId="32">
    <w:name w:val="Основной текст 3 Знак"/>
    <w:basedOn w:val="a2"/>
    <w:link w:val="33"/>
    <w:uiPriority w:val="99"/>
    <w:semiHidden/>
    <w:locked/>
    <w:rsid w:val="00A034F1"/>
    <w:rPr>
      <w:rFonts w:ascii="Times New Roman" w:eastAsia="Times New Roman" w:hAnsi="Times New Roman" w:cs="Times New Roman"/>
      <w:sz w:val="24"/>
      <w:szCs w:val="24"/>
    </w:rPr>
  </w:style>
  <w:style w:type="character" w:customStyle="1" w:styleId="27">
    <w:name w:val="Основной текст с отступом 2 Знак"/>
    <w:basedOn w:val="a2"/>
    <w:link w:val="20"/>
    <w:uiPriority w:val="99"/>
    <w:semiHidden/>
    <w:locked/>
    <w:rsid w:val="00A034F1"/>
    <w:rPr>
      <w:rFonts w:ascii="Times New Roman" w:eastAsia="Times New Roman" w:hAnsi="Times New Roman" w:cs="Times New Roman"/>
      <w:sz w:val="24"/>
      <w:szCs w:val="24"/>
    </w:rPr>
  </w:style>
  <w:style w:type="character" w:customStyle="1" w:styleId="34">
    <w:name w:val="Основной текст с отступом 3 Знак"/>
    <w:basedOn w:val="a2"/>
    <w:link w:val="35"/>
    <w:uiPriority w:val="99"/>
    <w:semiHidden/>
    <w:locked/>
    <w:rsid w:val="00A034F1"/>
    <w:rPr>
      <w:rFonts w:ascii="Times New Roman" w:eastAsia="Times New Roman" w:hAnsi="Times New Roman" w:cs="Times New Roman"/>
      <w:sz w:val="24"/>
      <w:szCs w:val="24"/>
    </w:rPr>
  </w:style>
  <w:style w:type="character" w:customStyle="1" w:styleId="14">
    <w:name w:val="Схема документа Знак1"/>
    <w:basedOn w:val="a2"/>
    <w:link w:val="af8"/>
    <w:uiPriority w:val="99"/>
    <w:semiHidden/>
    <w:locked/>
    <w:rsid w:val="00A034F1"/>
    <w:rPr>
      <w:rFonts w:ascii="Tahoma" w:eastAsia="Times New Roman" w:hAnsi="Tahoma" w:cs="Tahoma"/>
      <w:sz w:val="20"/>
      <w:szCs w:val="20"/>
    </w:rPr>
  </w:style>
  <w:style w:type="character" w:customStyle="1" w:styleId="af9">
    <w:name w:val="Текст Знак"/>
    <w:basedOn w:val="a2"/>
    <w:link w:val="afa"/>
    <w:uiPriority w:val="99"/>
    <w:semiHidden/>
    <w:locked/>
    <w:rsid w:val="00A034F1"/>
    <w:rPr>
      <w:rFonts w:ascii="Times New Roman" w:eastAsia="Times New Roman" w:hAnsi="Times New Roman" w:cs="Times New Roman"/>
      <w:sz w:val="28"/>
      <w:szCs w:val="20"/>
    </w:rPr>
  </w:style>
  <w:style w:type="character" w:customStyle="1" w:styleId="28">
    <w:name w:val="Обычный (веб) Знак2"/>
    <w:aliases w:val="Обычный (Web)1 Знак,Обычный (Web) Знак1,Обычный (веб)1 Знак,Обычный (веб) Знак Знак1,Обычный (веб) Знак1 Знак1,Обычный (веб) Знак Знак Знак1,Обычный (веб) Знак1 Знак Знак,Обычный (веб) Знак Знак Знак Знак,Обычный (Web) Знак Знак"/>
    <w:basedOn w:val="a2"/>
    <w:link w:val="afb"/>
    <w:uiPriority w:val="99"/>
    <w:semiHidden/>
    <w:locked/>
    <w:rsid w:val="00A034F1"/>
    <w:rPr>
      <w:rFonts w:ascii="Tahoma" w:hAnsi="Tahoma" w:cs="Tahoma"/>
      <w:sz w:val="16"/>
      <w:szCs w:val="16"/>
    </w:rPr>
  </w:style>
  <w:style w:type="paragraph" w:customStyle="1" w:styleId="15">
    <w:name w:val="Знак Знак Знак1"/>
    <w:basedOn w:val="a0"/>
    <w:uiPriority w:val="99"/>
    <w:rsid w:val="00A034F1"/>
    <w:pPr>
      <w:spacing w:after="160" w:line="240" w:lineRule="exact"/>
    </w:pPr>
    <w:rPr>
      <w:rFonts w:ascii="Arial" w:eastAsia="Times New Roman" w:hAnsi="Arial" w:cs="Arial"/>
      <w:sz w:val="20"/>
      <w:szCs w:val="20"/>
      <w:lang w:val="en-US"/>
    </w:rPr>
  </w:style>
  <w:style w:type="paragraph" w:customStyle="1" w:styleId="afc">
    <w:name w:val="Таблица"/>
    <w:basedOn w:val="a1"/>
    <w:next w:val="a1"/>
    <w:uiPriority w:val="99"/>
    <w:rsid w:val="00A034F1"/>
    <w:pPr>
      <w:spacing w:after="0"/>
      <w:ind w:firstLine="709"/>
    </w:pPr>
    <w:rPr>
      <w:rFonts w:ascii="Arial" w:hAnsi="Arial" w:cs="Arial CYR"/>
      <w:bCs/>
      <w:sz w:val="20"/>
      <w:szCs w:val="20"/>
    </w:rPr>
  </w:style>
  <w:style w:type="paragraph" w:customStyle="1" w:styleId="ConsPlusNormal">
    <w:name w:val="ConsPlusNormal"/>
    <w:uiPriority w:val="99"/>
    <w:rsid w:val="00A034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034F1"/>
    <w:pPr>
      <w:widowControl w:val="0"/>
      <w:numPr>
        <w:numId w:val="2"/>
      </w:numPr>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paragraph" w:customStyle="1" w:styleId="ConsNormal">
    <w:name w:val="ConsNormal"/>
    <w:uiPriority w:val="99"/>
    <w:rsid w:val="00A034F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ListItemC1">
    <w:name w:val="List Item C1"/>
    <w:basedOn w:val="a0"/>
    <w:uiPriority w:val="99"/>
    <w:rsid w:val="00A034F1"/>
    <w:pPr>
      <w:tabs>
        <w:tab w:val="num" w:pos="643"/>
        <w:tab w:val="left" w:pos="900"/>
        <w:tab w:val="left" w:pos="9360"/>
      </w:tabs>
      <w:overflowPunct w:val="0"/>
      <w:autoSpaceDE w:val="0"/>
      <w:autoSpaceDN w:val="0"/>
      <w:adjustRightInd w:val="0"/>
      <w:spacing w:after="0" w:line="240" w:lineRule="auto"/>
      <w:ind w:left="1620" w:right="272" w:hanging="360"/>
      <w:jc w:val="both"/>
    </w:pPr>
    <w:rPr>
      <w:rFonts w:ascii="Times New Roman" w:eastAsia="Times New Roman" w:hAnsi="Times New Roman"/>
      <w:noProof/>
      <w:sz w:val="24"/>
      <w:szCs w:val="20"/>
      <w:lang w:val="en-GB"/>
    </w:rPr>
  </w:style>
  <w:style w:type="paragraph" w:customStyle="1" w:styleId="afd">
    <w:name w:val="Название таблицы"/>
    <w:basedOn w:val="a0"/>
    <w:uiPriority w:val="99"/>
    <w:rsid w:val="00A034F1"/>
    <w:pPr>
      <w:keepNext/>
      <w:keepLines/>
      <w:snapToGrid w:val="0"/>
      <w:spacing w:before="120" w:after="0" w:line="240" w:lineRule="auto"/>
      <w:ind w:left="357" w:right="357" w:firstLine="720"/>
      <w:jc w:val="right"/>
    </w:pPr>
    <w:rPr>
      <w:rFonts w:ascii="Arial" w:eastAsia="Times New Roman" w:hAnsi="Arial"/>
      <w:b/>
      <w:sz w:val="24"/>
      <w:szCs w:val="20"/>
      <w:lang w:eastAsia="ru-RU"/>
    </w:rPr>
  </w:style>
  <w:style w:type="paragraph" w:customStyle="1" w:styleId="afe">
    <w:name w:val="номер таблицы"/>
    <w:basedOn w:val="a0"/>
    <w:uiPriority w:val="99"/>
    <w:rsid w:val="00A034F1"/>
    <w:pPr>
      <w:spacing w:before="120" w:after="60" w:line="240" w:lineRule="auto"/>
      <w:jc w:val="right"/>
    </w:pPr>
    <w:rPr>
      <w:rFonts w:ascii="Times New Roman" w:eastAsia="Times New Roman" w:hAnsi="Times New Roman"/>
      <w:b/>
      <w:sz w:val="24"/>
      <w:szCs w:val="20"/>
      <w:lang w:eastAsia="ru-RU"/>
    </w:rPr>
  </w:style>
  <w:style w:type="paragraph" w:customStyle="1" w:styleId="120">
    <w:name w:val="таблицы 12"/>
    <w:basedOn w:val="a0"/>
    <w:uiPriority w:val="99"/>
    <w:rsid w:val="00A034F1"/>
    <w:pPr>
      <w:keepLines/>
      <w:snapToGrid w:val="0"/>
      <w:spacing w:after="0" w:line="240" w:lineRule="auto"/>
      <w:jc w:val="both"/>
    </w:pPr>
    <w:rPr>
      <w:rFonts w:ascii="Times New Roman" w:eastAsia="Times New Roman" w:hAnsi="Times New Roman"/>
      <w:sz w:val="24"/>
      <w:szCs w:val="20"/>
      <w:lang w:eastAsia="ru-RU"/>
    </w:rPr>
  </w:style>
  <w:style w:type="paragraph" w:customStyle="1" w:styleId="16">
    <w:name w:val="Основной текст с отступом1"/>
    <w:basedOn w:val="a0"/>
    <w:uiPriority w:val="99"/>
    <w:rsid w:val="00A034F1"/>
    <w:pPr>
      <w:spacing w:before="100" w:after="120" w:line="240" w:lineRule="auto"/>
      <w:ind w:left="283"/>
    </w:pPr>
    <w:rPr>
      <w:rFonts w:ascii="Times New Roman" w:eastAsia="Times New Roman" w:hAnsi="Times New Roman"/>
      <w:sz w:val="24"/>
      <w:szCs w:val="24"/>
      <w:lang w:eastAsia="ru-RU"/>
    </w:rPr>
  </w:style>
  <w:style w:type="paragraph" w:customStyle="1" w:styleId="Default">
    <w:name w:val="Default"/>
    <w:uiPriority w:val="99"/>
    <w:rsid w:val="00A034F1"/>
    <w:pPr>
      <w:widowControl w:val="0"/>
      <w:autoSpaceDE w:val="0"/>
      <w:autoSpaceDN w:val="0"/>
      <w:adjustRightInd w:val="0"/>
      <w:spacing w:after="0" w:line="240" w:lineRule="auto"/>
    </w:pPr>
    <w:rPr>
      <w:rFonts w:ascii="OEKGHE+OfficinaSerifWinC" w:eastAsia="Times New Roman" w:hAnsi="OEKGHE+OfficinaSerifWinC" w:cs="Times New Roman"/>
      <w:color w:val="000000"/>
      <w:sz w:val="24"/>
      <w:szCs w:val="24"/>
      <w:lang w:eastAsia="ru-RU"/>
    </w:rPr>
  </w:style>
  <w:style w:type="paragraph" w:customStyle="1" w:styleId="CM40">
    <w:name w:val="CM40"/>
    <w:basedOn w:val="a0"/>
    <w:next w:val="a0"/>
    <w:uiPriority w:val="99"/>
    <w:rsid w:val="00A034F1"/>
    <w:pPr>
      <w:widowControl w:val="0"/>
      <w:autoSpaceDE w:val="0"/>
      <w:autoSpaceDN w:val="0"/>
      <w:adjustRightInd w:val="0"/>
      <w:spacing w:after="150" w:line="240" w:lineRule="auto"/>
    </w:pPr>
    <w:rPr>
      <w:rFonts w:ascii="OEKGHE+OfficinaSerifWinC" w:eastAsia="Times New Roman" w:hAnsi="OEKGHE+OfficinaSerifWinC"/>
      <w:sz w:val="24"/>
      <w:szCs w:val="24"/>
      <w:lang w:eastAsia="ru-RU"/>
    </w:rPr>
  </w:style>
  <w:style w:type="paragraph" w:customStyle="1" w:styleId="CM33">
    <w:name w:val="CM33"/>
    <w:basedOn w:val="a0"/>
    <w:next w:val="a0"/>
    <w:uiPriority w:val="99"/>
    <w:rsid w:val="00A034F1"/>
    <w:pPr>
      <w:widowControl w:val="0"/>
      <w:autoSpaceDE w:val="0"/>
      <w:autoSpaceDN w:val="0"/>
      <w:adjustRightInd w:val="0"/>
      <w:spacing w:after="0" w:line="188" w:lineRule="atLeast"/>
    </w:pPr>
    <w:rPr>
      <w:rFonts w:ascii="OEKGHE+OfficinaSerifWinC" w:eastAsia="Times New Roman" w:hAnsi="OEKGHE+OfficinaSerifWinC"/>
      <w:sz w:val="24"/>
      <w:szCs w:val="24"/>
      <w:lang w:eastAsia="ru-RU"/>
    </w:rPr>
  </w:style>
  <w:style w:type="paragraph" w:customStyle="1" w:styleId="aff">
    <w:name w:val="Текст документа"/>
    <w:basedOn w:val="a0"/>
    <w:uiPriority w:val="99"/>
    <w:rsid w:val="00A034F1"/>
    <w:pPr>
      <w:spacing w:after="0" w:line="360" w:lineRule="auto"/>
      <w:ind w:firstLine="720"/>
      <w:jc w:val="both"/>
    </w:pPr>
    <w:rPr>
      <w:rFonts w:ascii="Times New Roman" w:eastAsia="Times New Roman" w:hAnsi="Times New Roman"/>
      <w:sz w:val="26"/>
      <w:szCs w:val="20"/>
      <w:lang w:eastAsia="ru-RU"/>
    </w:rPr>
  </w:style>
  <w:style w:type="paragraph" w:customStyle="1" w:styleId="oaaeeoa">
    <w:name w:val="oaaeeoa"/>
    <w:basedOn w:val="a0"/>
    <w:uiPriority w:val="99"/>
    <w:rsid w:val="00A034F1"/>
    <w:pPr>
      <w:overflowPunct w:val="0"/>
      <w:autoSpaceDE w:val="0"/>
      <w:autoSpaceDN w:val="0"/>
      <w:adjustRightInd w:val="0"/>
      <w:spacing w:after="0" w:line="240" w:lineRule="auto"/>
    </w:pPr>
    <w:rPr>
      <w:rFonts w:ascii="SchoolBook" w:eastAsia="Times New Roman" w:hAnsi="SchoolBook"/>
      <w:sz w:val="26"/>
      <w:szCs w:val="26"/>
      <w:lang w:eastAsia="ru-RU"/>
    </w:rPr>
  </w:style>
  <w:style w:type="paragraph" w:customStyle="1" w:styleId="ConsPlusTitle">
    <w:name w:val="ConsPlusTitle"/>
    <w:uiPriority w:val="99"/>
    <w:rsid w:val="00A034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Основной текст 21"/>
    <w:basedOn w:val="a0"/>
    <w:uiPriority w:val="99"/>
    <w:rsid w:val="00A034F1"/>
    <w:pPr>
      <w:spacing w:after="0" w:line="240" w:lineRule="auto"/>
      <w:ind w:firstLine="720"/>
      <w:jc w:val="both"/>
    </w:pPr>
    <w:rPr>
      <w:rFonts w:ascii="Times New Roman" w:eastAsia="Times New Roman" w:hAnsi="Times New Roman"/>
      <w:sz w:val="24"/>
      <w:szCs w:val="20"/>
      <w:lang w:eastAsia="ru-RU"/>
    </w:rPr>
  </w:style>
  <w:style w:type="paragraph" w:customStyle="1" w:styleId="Normal">
    <w:name w:val="Normal Знак Знак"/>
    <w:uiPriority w:val="99"/>
    <w:rsid w:val="00A034F1"/>
    <w:pPr>
      <w:spacing w:before="100" w:after="100" w:line="240" w:lineRule="auto"/>
      <w:jc w:val="both"/>
    </w:pPr>
    <w:rPr>
      <w:rFonts w:ascii="Times New Roman" w:eastAsia="Times New Roman" w:hAnsi="Times New Roman" w:cs="Times New Roman"/>
      <w:sz w:val="24"/>
      <w:szCs w:val="24"/>
      <w:lang w:eastAsia="ru-RU"/>
    </w:rPr>
  </w:style>
  <w:style w:type="paragraph" w:customStyle="1" w:styleId="CM38">
    <w:name w:val="CM38"/>
    <w:basedOn w:val="Default"/>
    <w:next w:val="Default"/>
    <w:uiPriority w:val="99"/>
    <w:rsid w:val="00A034F1"/>
    <w:pPr>
      <w:suppressAutoHyphens/>
      <w:autoSpaceDN/>
      <w:adjustRightInd/>
      <w:spacing w:after="78"/>
    </w:pPr>
    <w:rPr>
      <w:color w:val="auto"/>
      <w:lang w:eastAsia="ar-SA"/>
    </w:rPr>
  </w:style>
  <w:style w:type="paragraph" w:customStyle="1" w:styleId="1">
    <w:name w:val="список1"/>
    <w:basedOn w:val="a0"/>
    <w:uiPriority w:val="99"/>
    <w:rsid w:val="00A034F1"/>
    <w:pPr>
      <w:numPr>
        <w:numId w:val="3"/>
      </w:numPr>
      <w:tabs>
        <w:tab w:val="num" w:pos="0"/>
        <w:tab w:val="left" w:pos="1080"/>
      </w:tabs>
      <w:spacing w:after="0" w:line="240" w:lineRule="auto"/>
      <w:ind w:left="0" w:firstLine="720"/>
    </w:pPr>
    <w:rPr>
      <w:rFonts w:ascii="Times New Roman" w:eastAsia="Times New Roman" w:hAnsi="Times New Roman"/>
      <w:sz w:val="28"/>
      <w:szCs w:val="24"/>
      <w:lang w:eastAsia="ru-RU"/>
    </w:rPr>
  </w:style>
  <w:style w:type="paragraph" w:customStyle="1" w:styleId="Main">
    <w:name w:val="Main"/>
    <w:uiPriority w:val="99"/>
    <w:rsid w:val="00A034F1"/>
    <w:pPr>
      <w:widowControl w:val="0"/>
      <w:spacing w:after="0" w:line="360" w:lineRule="auto"/>
      <w:ind w:firstLine="709"/>
      <w:jc w:val="both"/>
    </w:pPr>
    <w:rPr>
      <w:rFonts w:ascii="Times New Roman" w:eastAsia="Times New Roman" w:hAnsi="Times New Roman" w:cs="Tahoma"/>
      <w:sz w:val="24"/>
      <w:szCs w:val="16"/>
      <w:lang w:eastAsia="ru-RU"/>
    </w:rPr>
  </w:style>
  <w:style w:type="paragraph" w:customStyle="1" w:styleId="2110">
    <w:name w:val="Основной текст 211"/>
    <w:basedOn w:val="a0"/>
    <w:uiPriority w:val="99"/>
    <w:rsid w:val="00A034F1"/>
    <w:pPr>
      <w:suppressAutoHyphens/>
      <w:spacing w:after="0" w:line="240" w:lineRule="auto"/>
      <w:jc w:val="both"/>
    </w:pPr>
    <w:rPr>
      <w:rFonts w:ascii="Times New Roman" w:eastAsia="Times New Roman" w:hAnsi="Times New Roman"/>
      <w:sz w:val="28"/>
      <w:szCs w:val="20"/>
      <w:lang w:eastAsia="ar-SA"/>
    </w:rPr>
  </w:style>
  <w:style w:type="paragraph" w:customStyle="1" w:styleId="CM5">
    <w:name w:val="CM5"/>
    <w:basedOn w:val="a0"/>
    <w:next w:val="a0"/>
    <w:uiPriority w:val="99"/>
    <w:rsid w:val="00A034F1"/>
    <w:pPr>
      <w:widowControl w:val="0"/>
      <w:suppressAutoHyphens/>
      <w:autoSpaceDE w:val="0"/>
      <w:spacing w:after="0" w:line="273" w:lineRule="atLeast"/>
    </w:pPr>
    <w:rPr>
      <w:rFonts w:ascii="OEKGHE+OfficinaSerifWinC" w:eastAsia="Times New Roman" w:hAnsi="OEKGHE+OfficinaSerifWinC"/>
      <w:sz w:val="24"/>
      <w:szCs w:val="24"/>
      <w:lang w:eastAsia="ar-SA"/>
    </w:rPr>
  </w:style>
  <w:style w:type="paragraph" w:customStyle="1" w:styleId="CM42">
    <w:name w:val="CM42"/>
    <w:basedOn w:val="Default"/>
    <w:next w:val="Default"/>
    <w:uiPriority w:val="99"/>
    <w:rsid w:val="00A034F1"/>
    <w:pPr>
      <w:suppressAutoHyphens/>
      <w:autoSpaceDN/>
      <w:adjustRightInd/>
      <w:spacing w:after="745"/>
    </w:pPr>
    <w:rPr>
      <w:color w:val="auto"/>
      <w:lang w:eastAsia="ar-SA"/>
    </w:rPr>
  </w:style>
  <w:style w:type="paragraph" w:customStyle="1" w:styleId="CM27">
    <w:name w:val="CM27"/>
    <w:basedOn w:val="Default"/>
    <w:next w:val="Default"/>
    <w:uiPriority w:val="99"/>
    <w:rsid w:val="00A034F1"/>
    <w:pPr>
      <w:suppressAutoHyphens/>
      <w:autoSpaceDN/>
      <w:adjustRightInd/>
      <w:spacing w:line="276" w:lineRule="atLeast"/>
    </w:pPr>
    <w:rPr>
      <w:color w:val="auto"/>
      <w:lang w:eastAsia="ar-SA"/>
    </w:rPr>
  </w:style>
  <w:style w:type="paragraph" w:customStyle="1" w:styleId="CM34">
    <w:name w:val="CM34"/>
    <w:basedOn w:val="Default"/>
    <w:next w:val="Default"/>
    <w:uiPriority w:val="99"/>
    <w:rsid w:val="00A034F1"/>
    <w:pPr>
      <w:suppressAutoHyphens/>
      <w:autoSpaceDN/>
      <w:adjustRightInd/>
      <w:spacing w:line="180" w:lineRule="atLeast"/>
    </w:pPr>
    <w:rPr>
      <w:color w:val="auto"/>
      <w:lang w:eastAsia="ar-SA"/>
    </w:rPr>
  </w:style>
  <w:style w:type="paragraph" w:customStyle="1" w:styleId="310">
    <w:name w:val="Основной текст 31"/>
    <w:basedOn w:val="a0"/>
    <w:uiPriority w:val="99"/>
    <w:rsid w:val="00A034F1"/>
    <w:pPr>
      <w:widowControl w:val="0"/>
      <w:suppressAutoHyphens/>
      <w:spacing w:after="0" w:line="240" w:lineRule="auto"/>
      <w:jc w:val="both"/>
    </w:pPr>
    <w:rPr>
      <w:rFonts w:ascii="Arial" w:eastAsia="Times New Roman" w:hAnsi="Arial"/>
      <w:sz w:val="26"/>
      <w:szCs w:val="20"/>
      <w:lang w:eastAsia="ar-SA"/>
    </w:rPr>
  </w:style>
  <w:style w:type="character" w:customStyle="1" w:styleId="29">
    <w:name w:val="Стиль2 Знак"/>
    <w:basedOn w:val="a2"/>
    <w:link w:val="2a"/>
    <w:locked/>
    <w:rsid w:val="00A034F1"/>
    <w:rPr>
      <w:rFonts w:ascii="Times New Roman" w:eastAsia="Times New Roman" w:hAnsi="Times New Roman" w:cs="Times New Roman"/>
      <w:b/>
      <w:sz w:val="32"/>
      <w:szCs w:val="32"/>
    </w:rPr>
  </w:style>
  <w:style w:type="paragraph" w:customStyle="1" w:styleId="2a">
    <w:name w:val="Стиль2"/>
    <w:basedOn w:val="a0"/>
    <w:link w:val="29"/>
    <w:qFormat/>
    <w:rsid w:val="00A034F1"/>
    <w:pPr>
      <w:spacing w:after="0" w:line="240" w:lineRule="auto"/>
      <w:jc w:val="center"/>
    </w:pPr>
    <w:rPr>
      <w:rFonts w:ascii="Times New Roman" w:eastAsia="Times New Roman" w:hAnsi="Times New Roman"/>
      <w:b/>
      <w:sz w:val="32"/>
      <w:szCs w:val="32"/>
    </w:rPr>
  </w:style>
  <w:style w:type="paragraph" w:customStyle="1" w:styleId="2b">
    <w:name w:val="Обычный2"/>
    <w:uiPriority w:val="99"/>
    <w:rsid w:val="00A034F1"/>
    <w:pPr>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uiPriority w:val="99"/>
    <w:rsid w:val="00A034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034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Основной"/>
    <w:basedOn w:val="a0"/>
    <w:uiPriority w:val="99"/>
    <w:rsid w:val="00A034F1"/>
    <w:pPr>
      <w:tabs>
        <w:tab w:val="num" w:pos="360"/>
      </w:tabs>
      <w:suppressAutoHyphens/>
      <w:spacing w:before="60" w:after="120" w:line="360" w:lineRule="auto"/>
      <w:ind w:firstLine="900"/>
      <w:jc w:val="both"/>
    </w:pPr>
    <w:rPr>
      <w:rFonts w:ascii="Times New Roman" w:eastAsia="Times New Roman" w:hAnsi="Times New Roman"/>
      <w:sz w:val="24"/>
      <w:szCs w:val="20"/>
      <w:lang w:eastAsia="ar-SA"/>
    </w:rPr>
  </w:style>
  <w:style w:type="paragraph" w:customStyle="1" w:styleId="xl27">
    <w:name w:val="xl27"/>
    <w:basedOn w:val="a0"/>
    <w:uiPriority w:val="99"/>
    <w:rsid w:val="00A034F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2">
    <w:name w:val="List Number 2"/>
    <w:basedOn w:val="a0"/>
    <w:uiPriority w:val="99"/>
    <w:semiHidden/>
    <w:unhideWhenUsed/>
    <w:rsid w:val="00A034F1"/>
    <w:pPr>
      <w:numPr>
        <w:numId w:val="4"/>
      </w:numPr>
      <w:contextualSpacing/>
    </w:pPr>
  </w:style>
  <w:style w:type="paragraph" w:customStyle="1" w:styleId="OTCHET00">
    <w:name w:val="OTCHET_00"/>
    <w:basedOn w:val="2"/>
    <w:uiPriority w:val="99"/>
    <w:rsid w:val="00A034F1"/>
    <w:pPr>
      <w:numPr>
        <w:numId w:val="0"/>
      </w:numPr>
      <w:tabs>
        <w:tab w:val="left" w:pos="709"/>
        <w:tab w:val="left" w:pos="3402"/>
      </w:tabs>
      <w:spacing w:after="0" w:line="360" w:lineRule="auto"/>
      <w:contextualSpacing w:val="0"/>
      <w:jc w:val="both"/>
    </w:pPr>
    <w:rPr>
      <w:rFonts w:ascii="NTTimes/Cyrillic" w:eastAsia="Times New Roman" w:hAnsi="NTTimes/Cyrillic"/>
      <w:sz w:val="24"/>
      <w:szCs w:val="20"/>
      <w:lang w:eastAsia="ru-RU"/>
    </w:rPr>
  </w:style>
  <w:style w:type="paragraph" w:styleId="af3">
    <w:name w:val="Title"/>
    <w:basedOn w:val="a0"/>
    <w:next w:val="a0"/>
    <w:link w:val="af2"/>
    <w:uiPriority w:val="99"/>
    <w:qFormat/>
    <w:rsid w:val="00A034F1"/>
    <w:pPr>
      <w:pBdr>
        <w:bottom w:val="single" w:sz="8" w:space="4" w:color="4F81BD" w:themeColor="accent1"/>
      </w:pBdr>
      <w:spacing w:after="300" w:line="240" w:lineRule="auto"/>
      <w:contextualSpacing/>
    </w:pPr>
    <w:rPr>
      <w:rFonts w:ascii="Times New Roman" w:eastAsia="Times New Roman" w:hAnsi="Times New Roman"/>
      <w:b/>
      <w:bCs/>
      <w:sz w:val="24"/>
      <w:szCs w:val="24"/>
    </w:rPr>
  </w:style>
  <w:style w:type="character" w:customStyle="1" w:styleId="17">
    <w:name w:val="Название Знак1"/>
    <w:basedOn w:val="a2"/>
    <w:link w:val="af3"/>
    <w:uiPriority w:val="99"/>
    <w:rsid w:val="00A034F1"/>
    <w:rPr>
      <w:rFonts w:asciiTheme="majorHAnsi" w:eastAsiaTheme="majorEastAsia" w:hAnsiTheme="majorHAnsi" w:cstheme="majorBidi"/>
      <w:color w:val="17365D" w:themeColor="text2" w:themeShade="BF"/>
      <w:spacing w:val="5"/>
      <w:kern w:val="28"/>
      <w:sz w:val="52"/>
      <w:szCs w:val="52"/>
    </w:rPr>
  </w:style>
  <w:style w:type="paragraph" w:customStyle="1" w:styleId="h2">
    <w:name w:val="h2"/>
    <w:basedOn w:val="af3"/>
    <w:uiPriority w:val="99"/>
    <w:rsid w:val="00A034F1"/>
    <w:pPr>
      <w:pBdr>
        <w:bottom w:val="none" w:sz="0" w:space="0" w:color="auto"/>
      </w:pBdr>
      <w:spacing w:after="480"/>
      <w:contextualSpacing w:val="0"/>
      <w:jc w:val="center"/>
    </w:pPr>
    <w:rPr>
      <w:b w:val="0"/>
      <w:lang w:eastAsia="ru-RU"/>
    </w:rPr>
  </w:style>
  <w:style w:type="paragraph" w:customStyle="1" w:styleId="110">
    <w:name w:val="Основной текст с отступом11"/>
    <w:basedOn w:val="a0"/>
    <w:uiPriority w:val="99"/>
    <w:rsid w:val="00A034F1"/>
    <w:pPr>
      <w:spacing w:before="100" w:after="120" w:line="240" w:lineRule="auto"/>
      <w:ind w:left="283"/>
    </w:pPr>
    <w:rPr>
      <w:rFonts w:ascii="Times New Roman" w:eastAsia="Times New Roman" w:hAnsi="Times New Roman"/>
      <w:sz w:val="24"/>
      <w:szCs w:val="24"/>
      <w:lang w:eastAsia="ru-RU"/>
    </w:rPr>
  </w:style>
  <w:style w:type="paragraph" w:customStyle="1" w:styleId="18">
    <w:name w:val="Абзац списка1"/>
    <w:basedOn w:val="a0"/>
    <w:uiPriority w:val="99"/>
    <w:rsid w:val="00A034F1"/>
    <w:pPr>
      <w:suppressAutoHyphens/>
      <w:spacing w:after="0" w:line="240" w:lineRule="auto"/>
      <w:ind w:left="720"/>
    </w:pPr>
    <w:rPr>
      <w:rFonts w:eastAsia="Times New Roman"/>
      <w:sz w:val="24"/>
      <w:szCs w:val="24"/>
      <w:lang w:val="en-US" w:eastAsia="ar-SA"/>
    </w:rPr>
  </w:style>
  <w:style w:type="paragraph" w:customStyle="1" w:styleId="19">
    <w:name w:val="Обычный1"/>
    <w:uiPriority w:val="99"/>
    <w:rsid w:val="00A034F1"/>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aff1">
    <w:name w:val="Стиль"/>
    <w:uiPriority w:val="99"/>
    <w:rsid w:val="00A034F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S">
    <w:name w:val="S_Обычный Знак Знак"/>
    <w:link w:val="S0"/>
    <w:locked/>
    <w:rsid w:val="00A034F1"/>
    <w:rPr>
      <w:rFonts w:ascii="Times New Roman" w:eastAsia="Times New Roman" w:hAnsi="Times New Roman" w:cs="Times New Roman"/>
      <w:sz w:val="24"/>
      <w:szCs w:val="24"/>
    </w:rPr>
  </w:style>
  <w:style w:type="paragraph" w:customStyle="1" w:styleId="S0">
    <w:name w:val="S_Обычный Знак"/>
    <w:basedOn w:val="a0"/>
    <w:link w:val="S"/>
    <w:autoRedefine/>
    <w:qFormat/>
    <w:rsid w:val="00A034F1"/>
    <w:pPr>
      <w:spacing w:after="0" w:line="360" w:lineRule="auto"/>
      <w:ind w:firstLine="720"/>
      <w:jc w:val="both"/>
    </w:pPr>
    <w:rPr>
      <w:rFonts w:ascii="Times New Roman" w:eastAsia="Times New Roman" w:hAnsi="Times New Roman"/>
      <w:sz w:val="24"/>
      <w:szCs w:val="24"/>
    </w:rPr>
  </w:style>
  <w:style w:type="paragraph" w:styleId="a">
    <w:name w:val="List Bullet"/>
    <w:basedOn w:val="a0"/>
    <w:uiPriority w:val="99"/>
    <w:semiHidden/>
    <w:unhideWhenUsed/>
    <w:rsid w:val="00A034F1"/>
    <w:pPr>
      <w:numPr>
        <w:numId w:val="5"/>
      </w:numPr>
      <w:contextualSpacing/>
    </w:pPr>
  </w:style>
  <w:style w:type="paragraph" w:customStyle="1" w:styleId="S1">
    <w:name w:val="S_Маркированный"/>
    <w:basedOn w:val="a"/>
    <w:autoRedefine/>
    <w:uiPriority w:val="99"/>
    <w:rsid w:val="00A034F1"/>
    <w:pPr>
      <w:numPr>
        <w:numId w:val="0"/>
      </w:numPr>
      <w:tabs>
        <w:tab w:val="num" w:pos="360"/>
        <w:tab w:val="num" w:pos="992"/>
      </w:tabs>
      <w:spacing w:after="0" w:line="360" w:lineRule="auto"/>
      <w:ind w:left="360" w:firstLine="709"/>
      <w:contextualSpacing w:val="0"/>
      <w:jc w:val="both"/>
    </w:pPr>
    <w:rPr>
      <w:rFonts w:ascii="Times New Roman" w:hAnsi="Times New Roman"/>
      <w:sz w:val="24"/>
      <w:szCs w:val="24"/>
      <w:lang w:eastAsia="ru-RU"/>
    </w:rPr>
  </w:style>
  <w:style w:type="character" w:styleId="aff2">
    <w:name w:val="footnote reference"/>
    <w:aliases w:val="Знак сноски-FN,Ciae niinee-FN,Знак сноски 1,анкета сноска"/>
    <w:basedOn w:val="a2"/>
    <w:semiHidden/>
    <w:unhideWhenUsed/>
    <w:rsid w:val="00A034F1"/>
    <w:rPr>
      <w:rFonts w:ascii="Times New Roman" w:hAnsi="Times New Roman" w:cs="Times New Roman" w:hint="default"/>
      <w:vertAlign w:val="superscript"/>
    </w:rPr>
  </w:style>
  <w:style w:type="character" w:styleId="aff3">
    <w:name w:val="page number"/>
    <w:basedOn w:val="a2"/>
    <w:uiPriority w:val="99"/>
    <w:semiHidden/>
    <w:unhideWhenUsed/>
    <w:rsid w:val="00A034F1"/>
    <w:rPr>
      <w:rFonts w:ascii="Times New Roman" w:hAnsi="Times New Roman" w:cs="Times New Roman" w:hint="default"/>
    </w:rPr>
  </w:style>
  <w:style w:type="character" w:customStyle="1" w:styleId="71">
    <w:name w:val="Заголовок 7 Знак1"/>
    <w:basedOn w:val="a2"/>
    <w:uiPriority w:val="99"/>
    <w:semiHidden/>
    <w:rsid w:val="00A034F1"/>
    <w:rPr>
      <w:rFonts w:asciiTheme="majorHAnsi" w:eastAsiaTheme="majorEastAsia" w:hAnsiTheme="majorHAnsi" w:cstheme="majorBidi"/>
      <w:i/>
      <w:iCs/>
      <w:color w:val="404040" w:themeColor="text1" w:themeTint="BF"/>
      <w:sz w:val="22"/>
      <w:szCs w:val="22"/>
      <w:lang w:eastAsia="en-US"/>
    </w:rPr>
  </w:style>
  <w:style w:type="character" w:customStyle="1" w:styleId="81">
    <w:name w:val="Заголовок 8 Знак1"/>
    <w:basedOn w:val="a2"/>
    <w:uiPriority w:val="99"/>
    <w:semiHidden/>
    <w:rsid w:val="00A034F1"/>
    <w:rPr>
      <w:rFonts w:asciiTheme="majorHAnsi" w:eastAsiaTheme="majorEastAsia" w:hAnsiTheme="majorHAnsi" w:cstheme="majorBidi"/>
      <w:color w:val="404040" w:themeColor="text1" w:themeTint="BF"/>
      <w:lang w:eastAsia="en-US"/>
    </w:rPr>
  </w:style>
  <w:style w:type="character" w:customStyle="1" w:styleId="91">
    <w:name w:val="Заголовок 9 Знак1"/>
    <w:basedOn w:val="a2"/>
    <w:uiPriority w:val="99"/>
    <w:semiHidden/>
    <w:rsid w:val="00A034F1"/>
    <w:rPr>
      <w:rFonts w:asciiTheme="majorHAnsi" w:eastAsiaTheme="majorEastAsia" w:hAnsiTheme="majorHAnsi" w:cstheme="majorBidi"/>
      <w:i/>
      <w:iCs/>
      <w:color w:val="404040" w:themeColor="text1" w:themeTint="BF"/>
      <w:lang w:eastAsia="en-US"/>
    </w:rPr>
  </w:style>
  <w:style w:type="character" w:customStyle="1" w:styleId="23">
    <w:name w:val="Основной текст Знак2"/>
    <w:aliases w:val="???????? ????? ?????????? Знак1,Îñíîâíîé òåêñò ëèòåðàòóðà Знак1,Основной текст литература Знак1,Знак Знак4,Знак Знак Знак3,Основной текст Знак1 Знак1,Знак Знак1 Знак1,Знак1 Знак Знак Знак1,Знак1 Знак Знак2"/>
    <w:basedOn w:val="a2"/>
    <w:link w:val="a1"/>
    <w:locked/>
    <w:rsid w:val="00A034F1"/>
    <w:rPr>
      <w:rFonts w:ascii="Times New Roman" w:eastAsia="Times New Roman" w:hAnsi="Times New Roman" w:cs="Times New Roman"/>
      <w:sz w:val="24"/>
      <w:szCs w:val="24"/>
      <w:lang w:eastAsia="ru-RU"/>
    </w:rPr>
  </w:style>
  <w:style w:type="paragraph" w:styleId="afb">
    <w:name w:val="Balloon Text"/>
    <w:basedOn w:val="a0"/>
    <w:link w:val="28"/>
    <w:uiPriority w:val="99"/>
    <w:semiHidden/>
    <w:unhideWhenUsed/>
    <w:rsid w:val="00A034F1"/>
    <w:pPr>
      <w:spacing w:after="0" w:line="240" w:lineRule="auto"/>
    </w:pPr>
    <w:rPr>
      <w:rFonts w:ascii="Tahoma" w:eastAsiaTheme="minorHAnsi" w:hAnsi="Tahoma" w:cs="Tahoma"/>
      <w:sz w:val="16"/>
      <w:szCs w:val="16"/>
    </w:rPr>
  </w:style>
  <w:style w:type="character" w:customStyle="1" w:styleId="aff4">
    <w:name w:val="Текст выноски Знак"/>
    <w:basedOn w:val="a2"/>
    <w:link w:val="afb"/>
    <w:uiPriority w:val="99"/>
    <w:semiHidden/>
    <w:rsid w:val="00A034F1"/>
    <w:rPr>
      <w:rFonts w:ascii="Tahoma" w:eastAsia="Calibri" w:hAnsi="Tahoma" w:cs="Tahoma"/>
      <w:sz w:val="16"/>
      <w:szCs w:val="16"/>
    </w:rPr>
  </w:style>
  <w:style w:type="character" w:customStyle="1" w:styleId="1a">
    <w:name w:val="Текст выноски Знак1"/>
    <w:basedOn w:val="a2"/>
    <w:uiPriority w:val="99"/>
    <w:semiHidden/>
    <w:rsid w:val="00A034F1"/>
    <w:rPr>
      <w:rFonts w:ascii="Tahoma" w:hAnsi="Tahoma" w:cs="Tahoma"/>
      <w:sz w:val="16"/>
      <w:szCs w:val="16"/>
      <w:lang w:eastAsia="en-US"/>
    </w:rPr>
  </w:style>
  <w:style w:type="paragraph" w:styleId="af5">
    <w:name w:val="Body Text Indent"/>
    <w:basedOn w:val="a0"/>
    <w:link w:val="af4"/>
    <w:uiPriority w:val="99"/>
    <w:semiHidden/>
    <w:unhideWhenUsed/>
    <w:rsid w:val="00A034F1"/>
    <w:pPr>
      <w:spacing w:after="120"/>
      <w:ind w:left="283"/>
    </w:pPr>
    <w:rPr>
      <w:rFonts w:ascii="Times New Roman" w:eastAsia="Times New Roman" w:hAnsi="Times New Roman"/>
      <w:sz w:val="28"/>
      <w:szCs w:val="24"/>
    </w:rPr>
  </w:style>
  <w:style w:type="character" w:customStyle="1" w:styleId="1b">
    <w:name w:val="Основной текст с отступом Знак1"/>
    <w:basedOn w:val="a2"/>
    <w:link w:val="af5"/>
    <w:uiPriority w:val="99"/>
    <w:semiHidden/>
    <w:rsid w:val="00A034F1"/>
    <w:rPr>
      <w:rFonts w:ascii="Calibri" w:eastAsia="Calibri" w:hAnsi="Calibri" w:cs="Times New Roman"/>
    </w:rPr>
  </w:style>
  <w:style w:type="paragraph" w:styleId="35">
    <w:name w:val="Body Text Indent 3"/>
    <w:basedOn w:val="a0"/>
    <w:link w:val="34"/>
    <w:uiPriority w:val="99"/>
    <w:semiHidden/>
    <w:unhideWhenUsed/>
    <w:rsid w:val="00A034F1"/>
    <w:pPr>
      <w:spacing w:after="120"/>
      <w:ind w:left="283"/>
    </w:pPr>
    <w:rPr>
      <w:rFonts w:ascii="Times New Roman" w:eastAsia="Times New Roman" w:hAnsi="Times New Roman"/>
      <w:sz w:val="24"/>
      <w:szCs w:val="24"/>
    </w:rPr>
  </w:style>
  <w:style w:type="character" w:customStyle="1" w:styleId="311">
    <w:name w:val="Основной текст с отступом 3 Знак1"/>
    <w:basedOn w:val="a2"/>
    <w:link w:val="35"/>
    <w:uiPriority w:val="99"/>
    <w:semiHidden/>
    <w:rsid w:val="00A034F1"/>
    <w:rPr>
      <w:rFonts w:ascii="Calibri" w:eastAsia="Calibri" w:hAnsi="Calibri" w:cs="Times New Roman"/>
      <w:sz w:val="16"/>
      <w:szCs w:val="16"/>
    </w:rPr>
  </w:style>
  <w:style w:type="paragraph" w:styleId="20">
    <w:name w:val="Body Text Indent 2"/>
    <w:basedOn w:val="a0"/>
    <w:link w:val="27"/>
    <w:uiPriority w:val="99"/>
    <w:semiHidden/>
    <w:unhideWhenUsed/>
    <w:rsid w:val="00A034F1"/>
    <w:pPr>
      <w:numPr>
        <w:numId w:val="1"/>
      </w:numPr>
      <w:tabs>
        <w:tab w:val="clear" w:pos="643"/>
      </w:tabs>
      <w:spacing w:after="120" w:line="480" w:lineRule="auto"/>
      <w:ind w:left="283" w:firstLine="0"/>
    </w:pPr>
    <w:rPr>
      <w:rFonts w:ascii="Times New Roman" w:eastAsia="Times New Roman" w:hAnsi="Times New Roman"/>
      <w:sz w:val="24"/>
      <w:szCs w:val="24"/>
    </w:rPr>
  </w:style>
  <w:style w:type="character" w:customStyle="1" w:styleId="212">
    <w:name w:val="Основной текст с отступом 2 Знак1"/>
    <w:basedOn w:val="a2"/>
    <w:link w:val="20"/>
    <w:uiPriority w:val="99"/>
    <w:semiHidden/>
    <w:rsid w:val="00A034F1"/>
    <w:rPr>
      <w:rFonts w:ascii="Calibri" w:eastAsia="Calibri" w:hAnsi="Calibri" w:cs="Times New Roman"/>
    </w:rPr>
  </w:style>
  <w:style w:type="paragraph" w:styleId="af1">
    <w:name w:val="footer"/>
    <w:basedOn w:val="a0"/>
    <w:link w:val="af0"/>
    <w:uiPriority w:val="99"/>
    <w:semiHidden/>
    <w:unhideWhenUsed/>
    <w:rsid w:val="00A034F1"/>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2"/>
    <w:link w:val="af1"/>
    <w:uiPriority w:val="99"/>
    <w:semiHidden/>
    <w:rsid w:val="00A034F1"/>
    <w:rPr>
      <w:rFonts w:ascii="Calibri" w:eastAsia="Calibri" w:hAnsi="Calibri" w:cs="Times New Roman"/>
    </w:rPr>
  </w:style>
  <w:style w:type="paragraph" w:styleId="26">
    <w:name w:val="Body Text 2"/>
    <w:basedOn w:val="a0"/>
    <w:link w:val="25"/>
    <w:uiPriority w:val="99"/>
    <w:semiHidden/>
    <w:unhideWhenUsed/>
    <w:rsid w:val="00A034F1"/>
    <w:pPr>
      <w:spacing w:after="120" w:line="480" w:lineRule="auto"/>
    </w:pPr>
    <w:rPr>
      <w:rFonts w:ascii="Times New Roman" w:eastAsia="Times New Roman" w:hAnsi="Times New Roman"/>
      <w:b/>
      <w:bCs/>
      <w:sz w:val="24"/>
      <w:szCs w:val="24"/>
    </w:rPr>
  </w:style>
  <w:style w:type="character" w:customStyle="1" w:styleId="213">
    <w:name w:val="Основной текст 2 Знак1"/>
    <w:basedOn w:val="a2"/>
    <w:link w:val="26"/>
    <w:uiPriority w:val="99"/>
    <w:semiHidden/>
    <w:rsid w:val="00A034F1"/>
    <w:rPr>
      <w:rFonts w:ascii="Calibri" w:eastAsia="Calibri" w:hAnsi="Calibri" w:cs="Times New Roman"/>
    </w:rPr>
  </w:style>
  <w:style w:type="paragraph" w:styleId="af7">
    <w:name w:val="Subtitle"/>
    <w:basedOn w:val="a0"/>
    <w:next w:val="a0"/>
    <w:link w:val="af6"/>
    <w:uiPriority w:val="99"/>
    <w:qFormat/>
    <w:rsid w:val="00A034F1"/>
    <w:pPr>
      <w:numPr>
        <w:ilvl w:val="1"/>
      </w:numPr>
    </w:pPr>
    <w:rPr>
      <w:rFonts w:ascii="Times New Roman" w:eastAsia="Times New Roman" w:hAnsi="Times New Roman"/>
      <w:b/>
      <w:bCs/>
      <w:sz w:val="20"/>
      <w:szCs w:val="20"/>
    </w:rPr>
  </w:style>
  <w:style w:type="character" w:customStyle="1" w:styleId="1d">
    <w:name w:val="Подзаголовок Знак1"/>
    <w:basedOn w:val="a2"/>
    <w:link w:val="af7"/>
    <w:uiPriority w:val="99"/>
    <w:rsid w:val="00A034F1"/>
    <w:rPr>
      <w:rFonts w:asciiTheme="majorHAnsi" w:eastAsiaTheme="majorEastAsia" w:hAnsiTheme="majorHAnsi" w:cstheme="majorBidi"/>
      <w:i/>
      <w:iCs/>
      <w:color w:val="4F81BD" w:themeColor="accent1"/>
      <w:spacing w:val="15"/>
      <w:sz w:val="24"/>
      <w:szCs w:val="24"/>
    </w:rPr>
  </w:style>
  <w:style w:type="paragraph" w:styleId="33">
    <w:name w:val="Body Text 3"/>
    <w:basedOn w:val="a0"/>
    <w:link w:val="32"/>
    <w:uiPriority w:val="99"/>
    <w:semiHidden/>
    <w:unhideWhenUsed/>
    <w:rsid w:val="00A034F1"/>
    <w:pPr>
      <w:spacing w:after="120"/>
    </w:pPr>
    <w:rPr>
      <w:rFonts w:ascii="Times New Roman" w:eastAsia="Times New Roman" w:hAnsi="Times New Roman"/>
      <w:sz w:val="24"/>
      <w:szCs w:val="24"/>
    </w:rPr>
  </w:style>
  <w:style w:type="character" w:customStyle="1" w:styleId="312">
    <w:name w:val="Основной текст 3 Знак1"/>
    <w:basedOn w:val="a2"/>
    <w:link w:val="33"/>
    <w:uiPriority w:val="99"/>
    <w:semiHidden/>
    <w:rsid w:val="00A034F1"/>
    <w:rPr>
      <w:rFonts w:ascii="Calibri" w:eastAsia="Calibri" w:hAnsi="Calibri" w:cs="Times New Roman"/>
      <w:sz w:val="16"/>
      <w:szCs w:val="16"/>
    </w:rPr>
  </w:style>
  <w:style w:type="character" w:customStyle="1" w:styleId="aff5">
    <w:name w:val="Схема документа Знак"/>
    <w:basedOn w:val="a2"/>
    <w:uiPriority w:val="99"/>
    <w:semiHidden/>
    <w:rsid w:val="00A034F1"/>
    <w:rPr>
      <w:rFonts w:ascii="Tahoma" w:hAnsi="Tahoma" w:cs="Tahoma" w:hint="default"/>
      <w:shd w:val="clear" w:color="auto" w:fill="000080"/>
    </w:rPr>
  </w:style>
  <w:style w:type="paragraph" w:styleId="af8">
    <w:name w:val="Document Map"/>
    <w:basedOn w:val="a0"/>
    <w:link w:val="14"/>
    <w:uiPriority w:val="99"/>
    <w:semiHidden/>
    <w:unhideWhenUsed/>
    <w:rsid w:val="00A034F1"/>
    <w:pPr>
      <w:spacing w:after="0" w:line="240" w:lineRule="auto"/>
    </w:pPr>
    <w:rPr>
      <w:rFonts w:ascii="Tahoma" w:eastAsia="Times New Roman" w:hAnsi="Tahoma" w:cs="Tahoma"/>
      <w:sz w:val="20"/>
      <w:szCs w:val="20"/>
    </w:rPr>
  </w:style>
  <w:style w:type="character" w:customStyle="1" w:styleId="2c">
    <w:name w:val="Схема документа Знак2"/>
    <w:basedOn w:val="a2"/>
    <w:link w:val="af8"/>
    <w:uiPriority w:val="99"/>
    <w:semiHidden/>
    <w:rsid w:val="00A034F1"/>
    <w:rPr>
      <w:rFonts w:ascii="Tahoma" w:eastAsia="Calibri" w:hAnsi="Tahoma" w:cs="Tahoma"/>
      <w:sz w:val="16"/>
      <w:szCs w:val="16"/>
    </w:rPr>
  </w:style>
  <w:style w:type="character" w:customStyle="1" w:styleId="Main0">
    <w:name w:val="Main Знак"/>
    <w:basedOn w:val="a2"/>
    <w:uiPriority w:val="99"/>
    <w:rsid w:val="00A034F1"/>
    <w:rPr>
      <w:rFonts w:ascii="Tahoma" w:hAnsi="Tahoma" w:cs="Tahoma" w:hint="default"/>
      <w:sz w:val="16"/>
      <w:szCs w:val="16"/>
      <w:lang w:val="ru-RU" w:eastAsia="ru-RU" w:bidi="ar-SA"/>
    </w:rPr>
  </w:style>
  <w:style w:type="paragraph" w:styleId="afa">
    <w:name w:val="Plain Text"/>
    <w:basedOn w:val="a0"/>
    <w:link w:val="af9"/>
    <w:uiPriority w:val="99"/>
    <w:semiHidden/>
    <w:unhideWhenUsed/>
    <w:rsid w:val="00A034F1"/>
    <w:pPr>
      <w:spacing w:after="0" w:line="240" w:lineRule="auto"/>
    </w:pPr>
    <w:rPr>
      <w:rFonts w:ascii="Times New Roman" w:eastAsia="Times New Roman" w:hAnsi="Times New Roman"/>
      <w:sz w:val="28"/>
      <w:szCs w:val="20"/>
    </w:rPr>
  </w:style>
  <w:style w:type="character" w:customStyle="1" w:styleId="1e">
    <w:name w:val="Текст Знак1"/>
    <w:basedOn w:val="a2"/>
    <w:link w:val="afa"/>
    <w:uiPriority w:val="99"/>
    <w:semiHidden/>
    <w:rsid w:val="00A034F1"/>
    <w:rPr>
      <w:rFonts w:ascii="Consolas" w:eastAsia="Calibri" w:hAnsi="Consolas" w:cs="Times New Roman"/>
      <w:sz w:val="21"/>
      <w:szCs w:val="21"/>
    </w:rPr>
  </w:style>
  <w:style w:type="character" w:customStyle="1" w:styleId="1f">
    <w:name w:val="Основной текст Знак Знак1"/>
    <w:aliases w:val="Знак Знак Знак11,Знак Знак Знак111"/>
    <w:basedOn w:val="a2"/>
    <w:uiPriority w:val="99"/>
    <w:rsid w:val="00A034F1"/>
    <w:rPr>
      <w:rFonts w:ascii="Arial" w:hAnsi="Arial" w:cs="Times New Roman" w:hint="default"/>
      <w:sz w:val="22"/>
      <w:szCs w:val="22"/>
      <w:lang w:val="ru-RU" w:eastAsia="ru-RU" w:bidi="ar-SA"/>
    </w:rPr>
  </w:style>
  <w:style w:type="paragraph" w:styleId="aff6">
    <w:name w:val="Body Text First Indent"/>
    <w:basedOn w:val="a1"/>
    <w:link w:val="1f0"/>
    <w:uiPriority w:val="99"/>
    <w:semiHidden/>
    <w:unhideWhenUsed/>
    <w:rsid w:val="00A034F1"/>
    <w:pPr>
      <w:spacing w:after="200" w:line="276" w:lineRule="auto"/>
      <w:ind w:firstLine="360"/>
    </w:pPr>
    <w:rPr>
      <w:rFonts w:ascii="Calibri" w:eastAsia="Calibri" w:hAnsi="Calibri"/>
      <w:sz w:val="22"/>
      <w:szCs w:val="22"/>
      <w:lang w:eastAsia="en-US"/>
    </w:rPr>
  </w:style>
  <w:style w:type="character" w:customStyle="1" w:styleId="1f0">
    <w:name w:val="Красная строка Знак1"/>
    <w:basedOn w:val="a8"/>
    <w:link w:val="aff6"/>
    <w:uiPriority w:val="99"/>
    <w:semiHidden/>
    <w:rsid w:val="00A034F1"/>
  </w:style>
  <w:style w:type="table" w:styleId="aff7">
    <w:name w:val="Table Grid"/>
    <w:basedOn w:val="a3"/>
    <w:uiPriority w:val="59"/>
    <w:rsid w:val="00A034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3"/>
    <w:uiPriority w:val="59"/>
    <w:rsid w:val="00A034F1"/>
    <w:pPr>
      <w:spacing w:after="0" w:line="240" w:lineRule="auto"/>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3"/>
    <w:uiPriority w:val="59"/>
    <w:rsid w:val="00A034F1"/>
    <w:pPr>
      <w:spacing w:after="0" w:line="240" w:lineRule="auto"/>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4">
    <w:name w:val="CM4"/>
    <w:basedOn w:val="Default"/>
    <w:next w:val="Default"/>
    <w:uiPriority w:val="99"/>
    <w:rsid w:val="00A034F1"/>
    <w:pPr>
      <w:spacing w:line="248" w:lineRule="atLeast"/>
    </w:pPr>
    <w:rPr>
      <w:color w:val="auto"/>
    </w:rPr>
  </w:style>
  <w:style w:type="paragraph" w:styleId="2e">
    <w:name w:val="List Bullet 2"/>
    <w:basedOn w:val="a0"/>
    <w:uiPriority w:val="99"/>
    <w:semiHidden/>
    <w:unhideWhenUsed/>
    <w:rsid w:val="00A034F1"/>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247157750">
      <w:bodyDiv w:val="1"/>
      <w:marLeft w:val="0"/>
      <w:marRight w:val="0"/>
      <w:marTop w:val="0"/>
      <w:marBottom w:val="0"/>
      <w:divBdr>
        <w:top w:val="none" w:sz="0" w:space="0" w:color="auto"/>
        <w:left w:val="none" w:sz="0" w:space="0" w:color="auto"/>
        <w:bottom w:val="none" w:sz="0" w:space="0" w:color="auto"/>
        <w:right w:val="none" w:sz="0" w:space="0" w:color="auto"/>
      </w:divBdr>
    </w:div>
    <w:div w:id="1076510480">
      <w:bodyDiv w:val="1"/>
      <w:marLeft w:val="0"/>
      <w:marRight w:val="0"/>
      <w:marTop w:val="0"/>
      <w:marBottom w:val="0"/>
      <w:divBdr>
        <w:top w:val="none" w:sz="0" w:space="0" w:color="auto"/>
        <w:left w:val="none" w:sz="0" w:space="0" w:color="auto"/>
        <w:bottom w:val="none" w:sz="0" w:space="0" w:color="auto"/>
        <w:right w:val="none" w:sz="0" w:space="0" w:color="auto"/>
      </w:divBdr>
      <w:divsChild>
        <w:div w:id="866483024">
          <w:marLeft w:val="0"/>
          <w:marRight w:val="0"/>
          <w:marTop w:val="0"/>
          <w:marBottom w:val="30"/>
          <w:divBdr>
            <w:top w:val="none" w:sz="0" w:space="0" w:color="auto"/>
            <w:left w:val="none" w:sz="0" w:space="0" w:color="auto"/>
            <w:bottom w:val="none" w:sz="0" w:space="0" w:color="auto"/>
            <w:right w:val="none" w:sz="0" w:space="0" w:color="auto"/>
          </w:divBdr>
          <w:divsChild>
            <w:div w:id="518353178">
              <w:marLeft w:val="0"/>
              <w:marRight w:val="0"/>
              <w:marTop w:val="0"/>
              <w:marBottom w:val="0"/>
              <w:divBdr>
                <w:top w:val="none" w:sz="0" w:space="0" w:color="auto"/>
                <w:left w:val="none" w:sz="0" w:space="0" w:color="auto"/>
                <w:bottom w:val="none" w:sz="0" w:space="0" w:color="auto"/>
                <w:right w:val="none" w:sz="0" w:space="0" w:color="auto"/>
              </w:divBdr>
            </w:div>
            <w:div w:id="467673328">
              <w:marLeft w:val="0"/>
              <w:marRight w:val="0"/>
              <w:marTop w:val="0"/>
              <w:marBottom w:val="0"/>
              <w:divBdr>
                <w:top w:val="none" w:sz="0" w:space="0" w:color="auto"/>
                <w:left w:val="none" w:sz="0" w:space="0" w:color="auto"/>
                <w:bottom w:val="none" w:sz="0" w:space="0" w:color="auto"/>
                <w:right w:val="none" w:sz="0" w:space="0" w:color="auto"/>
              </w:divBdr>
            </w:div>
          </w:divsChild>
        </w:div>
        <w:div w:id="471212909">
          <w:marLeft w:val="0"/>
          <w:marRight w:val="0"/>
          <w:marTop w:val="0"/>
          <w:marBottom w:val="30"/>
          <w:divBdr>
            <w:top w:val="none" w:sz="0" w:space="0" w:color="auto"/>
            <w:left w:val="none" w:sz="0" w:space="0" w:color="auto"/>
            <w:bottom w:val="none" w:sz="0" w:space="0" w:color="auto"/>
            <w:right w:val="none" w:sz="0" w:space="0" w:color="auto"/>
          </w:divBdr>
          <w:divsChild>
            <w:div w:id="1495728782">
              <w:marLeft w:val="0"/>
              <w:marRight w:val="0"/>
              <w:marTop w:val="0"/>
              <w:marBottom w:val="0"/>
              <w:divBdr>
                <w:top w:val="none" w:sz="0" w:space="0" w:color="auto"/>
                <w:left w:val="none" w:sz="0" w:space="0" w:color="auto"/>
                <w:bottom w:val="none" w:sz="0" w:space="0" w:color="auto"/>
                <w:right w:val="none" w:sz="0" w:space="0" w:color="auto"/>
              </w:divBdr>
            </w:div>
            <w:div w:id="298266848">
              <w:marLeft w:val="0"/>
              <w:marRight w:val="0"/>
              <w:marTop w:val="0"/>
              <w:marBottom w:val="0"/>
              <w:divBdr>
                <w:top w:val="none" w:sz="0" w:space="0" w:color="auto"/>
                <w:left w:val="none" w:sz="0" w:space="0" w:color="auto"/>
                <w:bottom w:val="none" w:sz="0" w:space="0" w:color="auto"/>
                <w:right w:val="none" w:sz="0" w:space="0" w:color="auto"/>
              </w:divBdr>
            </w:div>
          </w:divsChild>
        </w:div>
        <w:div w:id="32852588">
          <w:marLeft w:val="0"/>
          <w:marRight w:val="0"/>
          <w:marTop w:val="0"/>
          <w:marBottom w:val="30"/>
          <w:divBdr>
            <w:top w:val="none" w:sz="0" w:space="0" w:color="auto"/>
            <w:left w:val="none" w:sz="0" w:space="0" w:color="auto"/>
            <w:bottom w:val="none" w:sz="0" w:space="0" w:color="auto"/>
            <w:right w:val="none" w:sz="0" w:space="0" w:color="auto"/>
          </w:divBdr>
          <w:divsChild>
            <w:div w:id="367490374">
              <w:marLeft w:val="0"/>
              <w:marRight w:val="0"/>
              <w:marTop w:val="0"/>
              <w:marBottom w:val="0"/>
              <w:divBdr>
                <w:top w:val="none" w:sz="0" w:space="0" w:color="auto"/>
                <w:left w:val="none" w:sz="0" w:space="0" w:color="auto"/>
                <w:bottom w:val="none" w:sz="0" w:space="0" w:color="auto"/>
                <w:right w:val="none" w:sz="0" w:space="0" w:color="auto"/>
              </w:divBdr>
            </w:div>
            <w:div w:id="9622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27419</Words>
  <Characters>156292</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савеево</dc:creator>
  <cp:keywords/>
  <dc:description/>
  <cp:lastModifiedBy>савеево</cp:lastModifiedBy>
  <cp:revision>5</cp:revision>
  <cp:lastPrinted>2016-08-19T09:35:00Z</cp:lastPrinted>
  <dcterms:created xsi:type="dcterms:W3CDTF">2016-08-19T09:24:00Z</dcterms:created>
  <dcterms:modified xsi:type="dcterms:W3CDTF">2016-08-22T06:34:00Z</dcterms:modified>
</cp:coreProperties>
</file>