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B1" w:rsidRPr="004574E0" w:rsidRDefault="002E76B1" w:rsidP="002E76B1">
      <w:pPr>
        <w:pStyle w:val="a3"/>
        <w:jc w:val="right"/>
      </w:pPr>
      <w:r w:rsidRPr="004574E0">
        <w:t>Утверждено</w:t>
      </w:r>
    </w:p>
    <w:p w:rsidR="002E76B1" w:rsidRPr="004574E0" w:rsidRDefault="002E76B1" w:rsidP="002E76B1">
      <w:pPr>
        <w:pStyle w:val="a3"/>
        <w:jc w:val="right"/>
        <w:rPr>
          <w:color w:val="000000"/>
          <w:spacing w:val="-13"/>
        </w:rPr>
      </w:pPr>
      <w:r w:rsidRPr="004574E0">
        <w:t>решением</w:t>
      </w:r>
      <w:r w:rsidRPr="004574E0">
        <w:rPr>
          <w:color w:val="000000"/>
          <w:spacing w:val="-13"/>
        </w:rPr>
        <w:t xml:space="preserve"> Совета  депутатов</w:t>
      </w:r>
    </w:p>
    <w:p w:rsidR="002E76B1" w:rsidRPr="004574E0" w:rsidRDefault="002E76B1" w:rsidP="002E76B1">
      <w:pPr>
        <w:pStyle w:val="a3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>Савеевского сельского</w:t>
      </w:r>
    </w:p>
    <w:p w:rsidR="002E76B1" w:rsidRPr="004574E0" w:rsidRDefault="002E76B1" w:rsidP="002E76B1">
      <w:pPr>
        <w:pStyle w:val="a3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>поселения Рославльского</w:t>
      </w:r>
    </w:p>
    <w:p w:rsidR="002E76B1" w:rsidRPr="004574E0" w:rsidRDefault="002E76B1" w:rsidP="002E76B1">
      <w:pPr>
        <w:pStyle w:val="a3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>района Смоленской области</w:t>
      </w:r>
    </w:p>
    <w:p w:rsidR="002E76B1" w:rsidRPr="00F75443" w:rsidRDefault="002E76B1" w:rsidP="002E76B1">
      <w:pPr>
        <w:pStyle w:val="a3"/>
        <w:jc w:val="righ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</w:rPr>
        <w:t>от 08 ноября  2006</w:t>
      </w:r>
      <w:r w:rsidRPr="004574E0">
        <w:rPr>
          <w:color w:val="000000"/>
          <w:spacing w:val="-13"/>
        </w:rPr>
        <w:t>г.   №  27</w:t>
      </w:r>
    </w:p>
    <w:p w:rsidR="002E76B1" w:rsidRDefault="002E76B1" w:rsidP="002E76B1">
      <w:pPr>
        <w:pStyle w:val="a3"/>
        <w:jc w:val="right"/>
      </w:pPr>
      <w:r w:rsidRPr="00741B58">
        <w:t>(в редакции решения Совета депутатов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Савеевского сельского поселения  </w:t>
      </w:r>
    </w:p>
    <w:p w:rsidR="002E76B1" w:rsidRDefault="002E76B1" w:rsidP="002E76B1">
      <w:pPr>
        <w:pStyle w:val="a3"/>
        <w:jc w:val="right"/>
      </w:pPr>
      <w:r>
        <w:t>Рославльского района Смоленской области</w:t>
      </w:r>
    </w:p>
    <w:p w:rsidR="002E76B1" w:rsidRPr="00F75443" w:rsidRDefault="002E76B1" w:rsidP="002E76B1">
      <w:pPr>
        <w:pStyle w:val="a3"/>
        <w:jc w:val="right"/>
        <w:rPr>
          <w:color w:val="000000"/>
          <w:spacing w:val="-13"/>
          <w:sz w:val="28"/>
          <w:szCs w:val="28"/>
        </w:rPr>
      </w:pPr>
      <w:r w:rsidRPr="00741B58">
        <w:t xml:space="preserve">от </w:t>
      </w:r>
      <w:r>
        <w:t>09</w:t>
      </w:r>
      <w:r w:rsidRPr="00741B58">
        <w:t>.</w:t>
      </w:r>
      <w:r>
        <w:t>06</w:t>
      </w:r>
      <w:r w:rsidRPr="00741B58">
        <w:t>.201</w:t>
      </w:r>
      <w:r>
        <w:t>8</w:t>
      </w:r>
      <w:r w:rsidRPr="00741B58">
        <w:t>г</w:t>
      </w:r>
      <w:r>
        <w:t>.</w:t>
      </w:r>
      <w:r w:rsidRPr="00741B58">
        <w:t xml:space="preserve"> №</w:t>
      </w:r>
      <w:r>
        <w:t xml:space="preserve"> 10</w:t>
      </w:r>
      <w:r w:rsidRPr="00741B58">
        <w:t>)</w:t>
      </w:r>
    </w:p>
    <w:p w:rsidR="002E76B1" w:rsidRDefault="002E76B1" w:rsidP="002E76B1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sz w:val="28"/>
          <w:szCs w:val="28"/>
        </w:rPr>
      </w:pPr>
    </w:p>
    <w:p w:rsidR="002E76B1" w:rsidRPr="006302C2" w:rsidRDefault="002E76B1" w:rsidP="002E76B1">
      <w:pPr>
        <w:pStyle w:val="a3"/>
        <w:jc w:val="center"/>
        <w:rPr>
          <w:b/>
          <w:color w:val="000000"/>
          <w:spacing w:val="-9"/>
          <w:sz w:val="32"/>
          <w:szCs w:val="32"/>
        </w:rPr>
      </w:pPr>
      <w:r w:rsidRPr="006302C2">
        <w:rPr>
          <w:b/>
          <w:sz w:val="32"/>
          <w:szCs w:val="32"/>
        </w:rPr>
        <w:t>Положение</w:t>
      </w:r>
    </w:p>
    <w:p w:rsidR="002E76B1" w:rsidRPr="006302C2" w:rsidRDefault="002E76B1" w:rsidP="002E76B1">
      <w:pPr>
        <w:pStyle w:val="a3"/>
        <w:jc w:val="center"/>
        <w:rPr>
          <w:b/>
          <w:sz w:val="32"/>
          <w:szCs w:val="32"/>
        </w:rPr>
      </w:pPr>
      <w:r w:rsidRPr="006302C2">
        <w:rPr>
          <w:b/>
          <w:sz w:val="32"/>
          <w:szCs w:val="32"/>
        </w:rPr>
        <w:t>о земельном налоге на территории</w:t>
      </w:r>
    </w:p>
    <w:p w:rsidR="002E76B1" w:rsidRPr="006302C2" w:rsidRDefault="002E76B1" w:rsidP="002E76B1">
      <w:pPr>
        <w:pStyle w:val="a3"/>
        <w:jc w:val="center"/>
        <w:rPr>
          <w:b/>
          <w:sz w:val="32"/>
          <w:szCs w:val="32"/>
        </w:rPr>
      </w:pPr>
      <w:r w:rsidRPr="006302C2">
        <w:rPr>
          <w:b/>
          <w:sz w:val="32"/>
          <w:szCs w:val="32"/>
        </w:rPr>
        <w:t>муниципального образования</w:t>
      </w:r>
    </w:p>
    <w:p w:rsidR="002E76B1" w:rsidRPr="006302C2" w:rsidRDefault="002E76B1" w:rsidP="002E76B1">
      <w:pPr>
        <w:pStyle w:val="a3"/>
        <w:jc w:val="center"/>
        <w:rPr>
          <w:b/>
          <w:sz w:val="32"/>
          <w:szCs w:val="32"/>
        </w:rPr>
      </w:pPr>
      <w:r w:rsidRPr="006302C2">
        <w:rPr>
          <w:b/>
          <w:sz w:val="32"/>
          <w:szCs w:val="32"/>
        </w:rPr>
        <w:t>Савеевско</w:t>
      </w:r>
      <w:r>
        <w:rPr>
          <w:b/>
          <w:sz w:val="32"/>
          <w:szCs w:val="32"/>
        </w:rPr>
        <w:t>го</w:t>
      </w:r>
      <w:r w:rsidRPr="006302C2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>го</w:t>
      </w:r>
      <w:r w:rsidRPr="006302C2">
        <w:rPr>
          <w:b/>
          <w:sz w:val="32"/>
          <w:szCs w:val="32"/>
        </w:rPr>
        <w:t xml:space="preserve">  поселени</w:t>
      </w:r>
      <w:r>
        <w:rPr>
          <w:b/>
          <w:sz w:val="32"/>
          <w:szCs w:val="32"/>
        </w:rPr>
        <w:t>я</w:t>
      </w:r>
    </w:p>
    <w:p w:rsidR="002E76B1" w:rsidRPr="006302C2" w:rsidRDefault="002E76B1" w:rsidP="002E76B1">
      <w:pPr>
        <w:pStyle w:val="a3"/>
        <w:jc w:val="center"/>
        <w:rPr>
          <w:b/>
          <w:sz w:val="32"/>
          <w:szCs w:val="32"/>
        </w:rPr>
      </w:pPr>
      <w:r w:rsidRPr="006302C2">
        <w:rPr>
          <w:b/>
          <w:sz w:val="32"/>
          <w:szCs w:val="32"/>
        </w:rPr>
        <w:t>Рославльского района Смоленской области</w:t>
      </w:r>
    </w:p>
    <w:p w:rsidR="002E76B1" w:rsidRPr="006302C2" w:rsidRDefault="002E76B1" w:rsidP="002E76B1">
      <w:pPr>
        <w:pStyle w:val="a3"/>
        <w:jc w:val="center"/>
        <w:rPr>
          <w:color w:val="000000"/>
          <w:spacing w:val="-7"/>
        </w:rPr>
      </w:pPr>
      <w:r w:rsidRPr="00B10F05">
        <w:rPr>
          <w:sz w:val="28"/>
          <w:szCs w:val="28"/>
        </w:rPr>
        <w:t xml:space="preserve">утвержденное решением Совета депутатов Савеевского сельского поселения Рославльского района Смоленской области от 08.11.2006г. № 27 </w:t>
      </w:r>
      <w:r w:rsidRPr="006302C2">
        <w:t xml:space="preserve">(в редакции решений Совета депутатов Савеевского сельского поселения </w:t>
      </w:r>
      <w:r w:rsidRPr="006302C2">
        <w:rPr>
          <w:color w:val="000000"/>
        </w:rPr>
        <w:t>Рославльского</w:t>
      </w:r>
      <w:r w:rsidRPr="006302C2">
        <w:t xml:space="preserve"> района Смоленской области  </w:t>
      </w:r>
      <w:r w:rsidRPr="006302C2">
        <w:rPr>
          <w:color w:val="000000"/>
        </w:rPr>
        <w:t>27.06.2008г. № 11, от 26.11.2008г. № 19, от 29.09.2009г. № 13, от 25.05.2010г. № 11, от 10.11.2010г. № 8, от 11.04.2011г. № 5, от 09.06.2011г. № 10, от 29.08.2011г. № 16, от 17.11.2011г. № 22, от 09.10.2012г. № 22, от 12.11.1012г. № 23, от 08.11.2013г. № 26, от 18.07.2014г. № 17, от 20.11.2014г. № 23, от 18.01.2016г. № 1, от 04.03.2016г. № 2, от 24.11.2016г. № 13, от 20.04.2017г. № 7,</w:t>
      </w:r>
      <w:r w:rsidRPr="006302C2">
        <w:t xml:space="preserve"> от 29.06.2017г.№13, от 05.10.2017г. № 21, от 21.05.2018г.</w:t>
      </w:r>
      <w:r w:rsidRPr="006302C2">
        <w:rPr>
          <w:color w:val="000000"/>
        </w:rPr>
        <w:t>)</w:t>
      </w:r>
    </w:p>
    <w:p w:rsidR="002E76B1" w:rsidRDefault="002E76B1" w:rsidP="002E76B1">
      <w:pPr>
        <w:pStyle w:val="a3"/>
        <w:rPr>
          <w:b/>
          <w:sz w:val="28"/>
          <w:szCs w:val="28"/>
        </w:rPr>
      </w:pPr>
    </w:p>
    <w:p w:rsidR="002E76B1" w:rsidRPr="00B10F05" w:rsidRDefault="002E76B1" w:rsidP="002E76B1">
      <w:pPr>
        <w:pStyle w:val="a3"/>
        <w:rPr>
          <w:b/>
          <w:sz w:val="28"/>
          <w:szCs w:val="28"/>
        </w:rPr>
      </w:pPr>
      <w:r w:rsidRPr="00EF1BAB">
        <w:rPr>
          <w:b/>
          <w:sz w:val="28"/>
          <w:szCs w:val="28"/>
        </w:rPr>
        <w:t>Статья 1. Общие положения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9D35BE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Савеевское сельское поселение Рославльского района Смоленской области  </w:t>
      </w:r>
      <w:r w:rsidRPr="009D35BE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9D35BE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9D35BE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9D35BE">
        <w:rPr>
          <w:color w:val="000000"/>
          <w:spacing w:val="-9"/>
          <w:sz w:val="28"/>
          <w:szCs w:val="28"/>
        </w:rPr>
        <w:t>налоговой базы.</w:t>
      </w:r>
    </w:p>
    <w:p w:rsidR="002E76B1" w:rsidRDefault="002E76B1" w:rsidP="002E76B1">
      <w:pPr>
        <w:pStyle w:val="a3"/>
        <w:rPr>
          <w:b/>
          <w:sz w:val="28"/>
          <w:szCs w:val="28"/>
        </w:rPr>
      </w:pPr>
    </w:p>
    <w:p w:rsidR="002E76B1" w:rsidRPr="00EF1BAB" w:rsidRDefault="002E76B1" w:rsidP="002E76B1">
      <w:pPr>
        <w:pStyle w:val="a3"/>
        <w:rPr>
          <w:b/>
          <w:bCs/>
          <w:sz w:val="28"/>
          <w:szCs w:val="28"/>
        </w:rPr>
      </w:pPr>
      <w:r w:rsidRPr="00EF1BAB">
        <w:rPr>
          <w:b/>
          <w:sz w:val="28"/>
          <w:szCs w:val="28"/>
        </w:rPr>
        <w:t>Статья 2. Налогоплательщики</w:t>
      </w:r>
    </w:p>
    <w:p w:rsidR="002E76B1" w:rsidRPr="009D35BE" w:rsidRDefault="002E76B1" w:rsidP="002E76B1">
      <w:pPr>
        <w:pStyle w:val="a3"/>
        <w:rPr>
          <w:color w:val="000000"/>
          <w:spacing w:val="-7"/>
          <w:sz w:val="28"/>
          <w:szCs w:val="28"/>
        </w:rPr>
      </w:pPr>
      <w:r w:rsidRPr="009D35BE"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9D35BE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9D35BE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9D35BE">
        <w:rPr>
          <w:color w:val="000000"/>
          <w:spacing w:val="-7"/>
          <w:sz w:val="28"/>
          <w:szCs w:val="28"/>
        </w:rPr>
        <w:t xml:space="preserve">пользования или праве пожизненно наследуемого владения признаваемые объектом налогообложения в соответствии со статьей 389 Налогового Кодекса;                                                                                                                                                                    1) в отношении земельных участков  входящих в имущество, составляющие инвестиционный фонд, налогоплательщиками признаются управляющие компании. При этом налог  уплачивается за счет имущества, составляющего этот паевой инвестиционный фонд.                                                                                                                </w:t>
      </w:r>
      <w:r w:rsidRPr="00EF1BAB">
        <w:rPr>
          <w:color w:val="000000"/>
          <w:spacing w:val="-7"/>
        </w:rPr>
        <w:t>(абзац 2 части 1 в редакции решения Совета депутатов от 17.11.2011г. № 22)</w:t>
      </w:r>
    </w:p>
    <w:p w:rsidR="002E76B1" w:rsidRPr="009D35BE" w:rsidRDefault="002E76B1" w:rsidP="002E76B1">
      <w:pPr>
        <w:pStyle w:val="a3"/>
        <w:rPr>
          <w:color w:val="000000"/>
          <w:spacing w:val="-7"/>
          <w:sz w:val="28"/>
          <w:szCs w:val="28"/>
        </w:rPr>
      </w:pPr>
      <w:r w:rsidRPr="009D35BE">
        <w:rPr>
          <w:color w:val="000000"/>
          <w:spacing w:val="-17"/>
          <w:sz w:val="28"/>
          <w:szCs w:val="28"/>
        </w:rPr>
        <w:lastRenderedPageBreak/>
        <w:t>2.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Не </w:t>
      </w:r>
      <w:r w:rsidRPr="009D35BE">
        <w:rPr>
          <w:color w:val="000000"/>
          <w:spacing w:val="3"/>
          <w:sz w:val="28"/>
          <w:szCs w:val="28"/>
        </w:rPr>
        <w:t xml:space="preserve">признаются налогоплательщиками организации и физические лица в </w:t>
      </w:r>
      <w:r w:rsidRPr="009D35BE">
        <w:rPr>
          <w:color w:val="000000"/>
          <w:spacing w:val="-2"/>
          <w:sz w:val="28"/>
          <w:szCs w:val="28"/>
        </w:rPr>
        <w:t xml:space="preserve">отношении  земельных  участков,   находящихся  у  них  на  праве  безвозмездного </w:t>
      </w:r>
      <w:r w:rsidRPr="009D35BE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2E76B1" w:rsidRPr="00EF1BAB" w:rsidRDefault="002E76B1" w:rsidP="002E76B1">
      <w:pPr>
        <w:pStyle w:val="a3"/>
        <w:rPr>
          <w:color w:val="000000"/>
          <w:spacing w:val="-7"/>
        </w:rPr>
      </w:pPr>
      <w:r w:rsidRPr="00EF1BAB">
        <w:t>(часть 2 в редакции решения Совета депутатов от 28.05.2010 года № 11)</w:t>
      </w:r>
    </w:p>
    <w:p w:rsidR="002E76B1" w:rsidRDefault="002E76B1" w:rsidP="002E76B1">
      <w:pPr>
        <w:pStyle w:val="a3"/>
        <w:rPr>
          <w:b/>
          <w:sz w:val="28"/>
          <w:szCs w:val="28"/>
        </w:rPr>
      </w:pPr>
    </w:p>
    <w:p w:rsidR="002E76B1" w:rsidRPr="009D35BE" w:rsidRDefault="002E76B1" w:rsidP="002E76B1">
      <w:pPr>
        <w:pStyle w:val="a3"/>
        <w:rPr>
          <w:b/>
          <w:sz w:val="28"/>
          <w:szCs w:val="28"/>
        </w:rPr>
      </w:pPr>
      <w:r w:rsidRPr="009D35BE">
        <w:rPr>
          <w:b/>
          <w:sz w:val="28"/>
          <w:szCs w:val="28"/>
        </w:rPr>
        <w:t>Статья 3. Объект налогообложения</w:t>
      </w:r>
    </w:p>
    <w:p w:rsidR="002E76B1" w:rsidRPr="009D35BE" w:rsidRDefault="002E76B1" w:rsidP="002E76B1">
      <w:pPr>
        <w:pStyle w:val="a3"/>
        <w:rPr>
          <w:color w:val="000000"/>
          <w:spacing w:val="-28"/>
          <w:sz w:val="28"/>
          <w:szCs w:val="28"/>
        </w:rPr>
      </w:pPr>
      <w:r w:rsidRPr="009D35BE">
        <w:rPr>
          <w:color w:val="000000"/>
          <w:spacing w:val="-7"/>
          <w:sz w:val="28"/>
          <w:szCs w:val="28"/>
        </w:rPr>
        <w:t>Объектом налогообложения признаются земельные участки, расположенные на территории МО Савеевское сельское поселение, на которой введен земельный налог.</w:t>
      </w:r>
      <w:r w:rsidRPr="009D35BE">
        <w:rPr>
          <w:color w:val="000000"/>
          <w:spacing w:val="-11"/>
          <w:sz w:val="28"/>
          <w:szCs w:val="28"/>
        </w:rPr>
        <w:t xml:space="preserve"> </w:t>
      </w:r>
    </w:p>
    <w:p w:rsidR="002E76B1" w:rsidRPr="009D35BE" w:rsidRDefault="002E76B1" w:rsidP="002E76B1">
      <w:pPr>
        <w:pStyle w:val="a3"/>
        <w:rPr>
          <w:color w:val="000000"/>
          <w:spacing w:val="-17"/>
          <w:sz w:val="28"/>
          <w:szCs w:val="28"/>
        </w:rPr>
      </w:pPr>
      <w:r w:rsidRPr="009D35BE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-26"/>
          <w:sz w:val="28"/>
          <w:szCs w:val="28"/>
        </w:rPr>
        <w:t>1</w:t>
      </w:r>
      <w:r>
        <w:rPr>
          <w:color w:val="000000"/>
          <w:spacing w:val="-26"/>
          <w:sz w:val="28"/>
          <w:szCs w:val="28"/>
        </w:rPr>
        <w:t xml:space="preserve">)  </w:t>
      </w:r>
      <w:r w:rsidRPr="009D35BE">
        <w:rPr>
          <w:color w:val="000000"/>
          <w:spacing w:val="-3"/>
          <w:sz w:val="28"/>
          <w:szCs w:val="28"/>
        </w:rPr>
        <w:t xml:space="preserve">земельные участки, изъятые из оборота в соответствии с законодательством </w:t>
      </w:r>
      <w:r w:rsidRPr="009D35BE">
        <w:rPr>
          <w:color w:val="000000"/>
          <w:spacing w:val="-8"/>
          <w:sz w:val="28"/>
          <w:szCs w:val="28"/>
        </w:rPr>
        <w:t>Российской Федерации;</w:t>
      </w:r>
    </w:p>
    <w:p w:rsidR="002E76B1" w:rsidRPr="009D35BE" w:rsidRDefault="002E76B1" w:rsidP="002E76B1">
      <w:pPr>
        <w:pStyle w:val="a3"/>
        <w:rPr>
          <w:color w:val="000000"/>
          <w:spacing w:val="-8"/>
          <w:sz w:val="28"/>
          <w:szCs w:val="28"/>
        </w:rPr>
      </w:pPr>
      <w:r w:rsidRPr="009D35BE">
        <w:rPr>
          <w:color w:val="000000"/>
          <w:spacing w:val="-3"/>
          <w:sz w:val="28"/>
          <w:szCs w:val="28"/>
        </w:rPr>
        <w:t xml:space="preserve">2) земельные участки ограниченные в обороте в соответствии с </w:t>
      </w:r>
      <w:r w:rsidRPr="009D35BE">
        <w:rPr>
          <w:color w:val="000000"/>
          <w:spacing w:val="-7"/>
          <w:sz w:val="28"/>
          <w:szCs w:val="28"/>
        </w:rPr>
        <w:t xml:space="preserve">законодательством    Российской    Федерации,    которые    заняты    особо    ценными </w:t>
      </w:r>
      <w:r w:rsidRPr="009D35BE">
        <w:rPr>
          <w:color w:val="000000"/>
          <w:spacing w:val="-6"/>
          <w:sz w:val="28"/>
          <w:szCs w:val="28"/>
        </w:rPr>
        <w:t xml:space="preserve">объектами культурного наследия народов Российской Федерации, объектами, </w:t>
      </w:r>
      <w:r w:rsidRPr="009D35BE">
        <w:rPr>
          <w:color w:val="000000"/>
          <w:spacing w:val="-9"/>
          <w:sz w:val="28"/>
          <w:szCs w:val="28"/>
        </w:rPr>
        <w:t xml:space="preserve">включенными в Список всемирного наследия, историко-культурными заповедниками, </w:t>
      </w:r>
      <w:r w:rsidRPr="009D35BE">
        <w:rPr>
          <w:color w:val="000000"/>
          <w:spacing w:val="-8"/>
          <w:sz w:val="28"/>
          <w:szCs w:val="28"/>
        </w:rPr>
        <w:t>объектами археологического наследия, музеями-заповедниками;</w:t>
      </w:r>
    </w:p>
    <w:p w:rsidR="002E76B1" w:rsidRPr="00EF1BAB" w:rsidRDefault="002E76B1" w:rsidP="002E76B1">
      <w:pPr>
        <w:pStyle w:val="a3"/>
        <w:rPr>
          <w:color w:val="000000"/>
          <w:spacing w:val="-12"/>
        </w:rPr>
      </w:pPr>
      <w:r w:rsidRPr="00EF1BAB">
        <w:rPr>
          <w:color w:val="000000"/>
          <w:spacing w:val="-7"/>
        </w:rPr>
        <w:t>(подпункт 2 в редакции решения Совета депутатов от 20.11.2014 года № 23)</w:t>
      </w:r>
    </w:p>
    <w:p w:rsidR="002E76B1" w:rsidRPr="009D35BE" w:rsidRDefault="002E76B1" w:rsidP="002E76B1">
      <w:pPr>
        <w:pStyle w:val="a3"/>
        <w:rPr>
          <w:color w:val="000000"/>
          <w:spacing w:val="-10"/>
          <w:sz w:val="28"/>
          <w:szCs w:val="28"/>
        </w:rPr>
      </w:pPr>
      <w:r w:rsidRPr="009D35BE">
        <w:rPr>
          <w:color w:val="000000"/>
          <w:spacing w:val="-3"/>
          <w:sz w:val="28"/>
          <w:szCs w:val="28"/>
        </w:rPr>
        <w:t xml:space="preserve">3) земельные    участки,     ограниченные    в    обороте    в    соответствии с </w:t>
      </w:r>
      <w:r w:rsidRPr="009D35BE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9D35BE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2E76B1" w:rsidRPr="009D35BE" w:rsidRDefault="002E76B1" w:rsidP="002E76B1">
      <w:pPr>
        <w:pStyle w:val="a3"/>
        <w:rPr>
          <w:color w:val="000000"/>
          <w:spacing w:val="-12"/>
          <w:sz w:val="28"/>
          <w:szCs w:val="28"/>
        </w:rPr>
      </w:pPr>
      <w:r w:rsidRPr="009D35BE">
        <w:rPr>
          <w:color w:val="000000"/>
          <w:spacing w:val="-2"/>
          <w:sz w:val="28"/>
          <w:szCs w:val="28"/>
        </w:rPr>
        <w:t>4) земельные    участки</w:t>
      </w:r>
      <w:r w:rsidRPr="009D35BE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2E76B1" w:rsidRPr="009D35BE" w:rsidRDefault="002E76B1" w:rsidP="002E76B1">
      <w:pPr>
        <w:pStyle w:val="a3"/>
        <w:rPr>
          <w:color w:val="000000"/>
          <w:spacing w:val="-12"/>
        </w:rPr>
      </w:pPr>
      <w:r w:rsidRPr="009D35BE">
        <w:rPr>
          <w:color w:val="000000"/>
          <w:spacing w:val="-7"/>
        </w:rPr>
        <w:t>(подпункт 4 в редакции решения Совета депутатов от 26.011.2008 года № 19)</w:t>
      </w:r>
    </w:p>
    <w:p w:rsidR="002E76B1" w:rsidRPr="009D35BE" w:rsidRDefault="002E76B1" w:rsidP="002E76B1">
      <w:pPr>
        <w:pStyle w:val="a3"/>
        <w:rPr>
          <w:color w:val="000000"/>
          <w:spacing w:val="-15"/>
          <w:sz w:val="28"/>
          <w:szCs w:val="28"/>
        </w:rPr>
      </w:pPr>
      <w:r w:rsidRPr="009D35BE">
        <w:rPr>
          <w:color w:val="000000"/>
          <w:spacing w:val="-2"/>
          <w:sz w:val="28"/>
          <w:szCs w:val="28"/>
        </w:rPr>
        <w:t xml:space="preserve">5) земельные    участки,    ограниченные    в    обороте    в    соответствии    с </w:t>
      </w:r>
      <w:r w:rsidRPr="009D35BE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 w:rsidRPr="009D35BE">
        <w:rPr>
          <w:color w:val="000000"/>
          <w:spacing w:val="-15"/>
          <w:sz w:val="28"/>
          <w:szCs w:val="28"/>
        </w:rPr>
        <w:t xml:space="preserve"> </w:t>
      </w:r>
      <w:r w:rsidRPr="009D35BE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фонда;</w:t>
      </w:r>
    </w:p>
    <w:p w:rsidR="002E76B1" w:rsidRPr="009D35BE" w:rsidRDefault="002E76B1" w:rsidP="002E76B1">
      <w:pPr>
        <w:pStyle w:val="a3"/>
        <w:rPr>
          <w:color w:val="000000"/>
          <w:spacing w:val="-6"/>
        </w:rPr>
      </w:pPr>
      <w:r w:rsidRPr="009D35BE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2E76B1" w:rsidRPr="009D35BE" w:rsidRDefault="002E76B1" w:rsidP="002E76B1">
      <w:pPr>
        <w:pStyle w:val="a3"/>
        <w:rPr>
          <w:color w:val="000000"/>
          <w:spacing w:val="-8"/>
        </w:rPr>
      </w:pPr>
      <w:r w:rsidRPr="009D35BE">
        <w:rPr>
          <w:color w:val="000000"/>
          <w:spacing w:val="-8"/>
          <w:sz w:val="28"/>
          <w:szCs w:val="28"/>
        </w:rPr>
        <w:t xml:space="preserve">6) земельные участки, входящие в состав общего имущества многоквартирного дома.                                                                                                                                                                                                                                      </w:t>
      </w:r>
      <w:r w:rsidRPr="009D35BE">
        <w:rPr>
          <w:color w:val="000000"/>
          <w:spacing w:val="-7"/>
        </w:rPr>
        <w:t>(подпункт 6 в редакции решения Совета депутатов от 20.11.2014 года № 23)</w:t>
      </w:r>
    </w:p>
    <w:p w:rsidR="002E76B1" w:rsidRPr="009D35BE" w:rsidRDefault="002E76B1" w:rsidP="002E76B1">
      <w:pPr>
        <w:pStyle w:val="a3"/>
        <w:rPr>
          <w:i/>
          <w:sz w:val="28"/>
          <w:szCs w:val="28"/>
        </w:rPr>
      </w:pPr>
      <w:r w:rsidRPr="009D35BE">
        <w:rPr>
          <w:sz w:val="28"/>
          <w:szCs w:val="28"/>
        </w:rPr>
        <w:t>Статья 4. Налоговая база</w:t>
      </w:r>
    </w:p>
    <w:p w:rsidR="002E76B1" w:rsidRPr="009D35BE" w:rsidRDefault="002E76B1" w:rsidP="002E76B1">
      <w:pPr>
        <w:pStyle w:val="a3"/>
        <w:rPr>
          <w:color w:val="000000"/>
          <w:spacing w:val="-31"/>
          <w:sz w:val="28"/>
          <w:szCs w:val="28"/>
        </w:rPr>
      </w:pPr>
      <w:r w:rsidRPr="009D35BE">
        <w:rPr>
          <w:color w:val="000000"/>
          <w:spacing w:val="-5"/>
          <w:sz w:val="28"/>
          <w:szCs w:val="28"/>
        </w:rPr>
        <w:t xml:space="preserve">Налоговая база определяется как кадастровая стоимость земельных участков, </w:t>
      </w:r>
      <w:r w:rsidRPr="009D35BE">
        <w:rPr>
          <w:color w:val="000000"/>
          <w:spacing w:val="-6"/>
          <w:sz w:val="28"/>
          <w:szCs w:val="28"/>
        </w:rPr>
        <w:t xml:space="preserve">признаваемых объектом налогообложения в соответствии со статьей 389 Налогового </w:t>
      </w:r>
      <w:r w:rsidRPr="009D35BE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2E76B1" w:rsidRPr="009D35BE" w:rsidRDefault="002E76B1" w:rsidP="002E76B1">
      <w:pPr>
        <w:pStyle w:val="a3"/>
        <w:rPr>
          <w:color w:val="000000"/>
          <w:spacing w:val="-17"/>
          <w:sz w:val="28"/>
          <w:szCs w:val="28"/>
        </w:rPr>
      </w:pPr>
      <w:r w:rsidRPr="009D35BE">
        <w:rPr>
          <w:color w:val="000000"/>
          <w:sz w:val="28"/>
          <w:szCs w:val="28"/>
        </w:rPr>
        <w:t xml:space="preserve">Кадастровая стоимость земельного участка определяется в соответствии с </w:t>
      </w:r>
      <w:r w:rsidRPr="009D35BE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2E76B1" w:rsidRDefault="002E76B1" w:rsidP="002E76B1">
      <w:pPr>
        <w:pStyle w:val="a3"/>
        <w:rPr>
          <w:b/>
          <w:bCs/>
          <w:color w:val="000000"/>
          <w:spacing w:val="2"/>
          <w:sz w:val="28"/>
          <w:szCs w:val="28"/>
        </w:rPr>
      </w:pPr>
      <w:r w:rsidRPr="009D35BE">
        <w:rPr>
          <w:b/>
          <w:sz w:val="28"/>
          <w:szCs w:val="28"/>
        </w:rPr>
        <w:t xml:space="preserve"> </w:t>
      </w:r>
      <w:r w:rsidRPr="009D35BE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2E76B1" w:rsidRPr="009D35BE" w:rsidRDefault="002E76B1" w:rsidP="002E76B1">
      <w:pPr>
        <w:pStyle w:val="a3"/>
        <w:rPr>
          <w:b/>
          <w:i/>
          <w:spacing w:val="-17"/>
          <w:sz w:val="28"/>
          <w:szCs w:val="28"/>
        </w:rPr>
      </w:pPr>
      <w:r w:rsidRPr="009D35BE">
        <w:rPr>
          <w:b/>
          <w:bCs/>
          <w:color w:val="000000"/>
          <w:spacing w:val="2"/>
          <w:sz w:val="28"/>
          <w:szCs w:val="28"/>
        </w:rPr>
        <w:t xml:space="preserve">Статья 5. </w:t>
      </w:r>
      <w:r w:rsidRPr="009D35BE">
        <w:rPr>
          <w:b/>
          <w:sz w:val="28"/>
          <w:szCs w:val="28"/>
        </w:rPr>
        <w:t xml:space="preserve"> Порядок определения налоговой базы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-7"/>
          <w:sz w:val="28"/>
          <w:szCs w:val="28"/>
        </w:rPr>
        <w:t xml:space="preserve">1. </w:t>
      </w:r>
      <w:r w:rsidRPr="009D35BE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35BE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</w:t>
      </w:r>
      <w:r w:rsidRPr="009D35BE">
        <w:rPr>
          <w:sz w:val="28"/>
          <w:szCs w:val="28"/>
        </w:rPr>
        <w:lastRenderedPageBreak/>
        <w:t>недвижимости сведений, являющихся основанием для определения кадастровой стоимости такого земельного участка.</w:t>
      </w:r>
    </w:p>
    <w:p w:rsidR="002E76B1" w:rsidRPr="009D35BE" w:rsidRDefault="002E76B1" w:rsidP="002E76B1">
      <w:pPr>
        <w:pStyle w:val="a3"/>
      </w:pPr>
      <w:r w:rsidRPr="009D35BE">
        <w:t>(абзац 2 пункта 1 в редакции решения Совета депутатов от 20.04.2017 года № 7)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35BE"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35BE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35BE">
        <w:rPr>
          <w:sz w:val="28"/>
          <w:szCs w:val="28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                                                                                             </w:t>
      </w:r>
      <w:r w:rsidRPr="009D35BE">
        <w:t xml:space="preserve">(абзац 5 пункта 1 в редакции решения Совета депутатов от 20.04.2017 года № 7) </w:t>
      </w:r>
      <w:r w:rsidRPr="009D35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35BE">
        <w:rPr>
          <w:sz w:val="28"/>
          <w:szCs w:val="28"/>
        </w:rPr>
        <w:t xml:space="preserve">В случае изменения кадастровой стоимости земельного участка по </w:t>
      </w:r>
    </w:p>
    <w:p w:rsidR="002E76B1" w:rsidRDefault="002E76B1" w:rsidP="002E76B1">
      <w:pPr>
        <w:pStyle w:val="a3"/>
      </w:pPr>
      <w:r w:rsidRPr="009D35BE">
        <w:rPr>
          <w:sz w:val="28"/>
          <w:szCs w:val="28"/>
        </w:rPr>
        <w:t>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Pr="009D35BE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35BE">
        <w:rPr>
          <w:color w:val="000000"/>
          <w:spacing w:val="-7"/>
        </w:rPr>
        <w:t xml:space="preserve">(пункт 1 в редакции решения Совета депутатов от 20.11.2014 года № 23)                                          </w:t>
      </w:r>
      <w:r>
        <w:rPr>
          <w:color w:val="000000"/>
          <w:spacing w:val="-7"/>
        </w:rPr>
        <w:t xml:space="preserve">                </w:t>
      </w:r>
      <w:r w:rsidRPr="009D35BE">
        <w:t>(абзац 6 пункта 1 в редакции решения Совета депутатов от 20.04.2017 года № 7)</w:t>
      </w:r>
    </w:p>
    <w:p w:rsidR="002E76B1" w:rsidRDefault="002E76B1" w:rsidP="002E76B1">
      <w:pPr>
        <w:pStyle w:val="a3"/>
        <w:rPr>
          <w:sz w:val="28"/>
          <w:szCs w:val="28"/>
        </w:rPr>
      </w:pPr>
      <w:r>
        <w:t xml:space="preserve">  </w:t>
      </w:r>
      <w:r w:rsidRPr="006728BC">
        <w:rPr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</w:t>
      </w:r>
      <w:r>
        <w:rPr>
          <w:sz w:val="28"/>
          <w:szCs w:val="28"/>
        </w:rPr>
        <w:t>.</w:t>
      </w:r>
    </w:p>
    <w:p w:rsidR="002E76B1" w:rsidRPr="009D35BE" w:rsidRDefault="002E76B1" w:rsidP="002E76B1">
      <w:pPr>
        <w:pStyle w:val="a3"/>
        <w:rPr>
          <w:color w:val="000000"/>
          <w:spacing w:val="-7"/>
        </w:rPr>
      </w:pPr>
      <w:r w:rsidRPr="009D35BE">
        <w:t xml:space="preserve">(абзац </w:t>
      </w:r>
      <w:r>
        <w:t>7</w:t>
      </w:r>
      <w:r w:rsidRPr="009D35BE">
        <w:t xml:space="preserve"> пункта 1 в редакции решения Совета депутатов от </w:t>
      </w:r>
      <w:r>
        <w:t>09</w:t>
      </w:r>
      <w:r w:rsidRPr="009D35BE">
        <w:t>.0</w:t>
      </w:r>
      <w:r>
        <w:t>6</w:t>
      </w:r>
      <w:r w:rsidRPr="009D35BE">
        <w:t>.201</w:t>
      </w:r>
      <w:r>
        <w:t>8</w:t>
      </w:r>
      <w:r w:rsidRPr="009D35BE">
        <w:t xml:space="preserve"> года № </w:t>
      </w:r>
      <w:r>
        <w:t>10</w:t>
      </w:r>
      <w:r w:rsidRPr="009D35BE">
        <w:t>)</w:t>
      </w:r>
    </w:p>
    <w:p w:rsidR="002E76B1" w:rsidRPr="009D35BE" w:rsidRDefault="002E76B1" w:rsidP="002E76B1">
      <w:pPr>
        <w:pStyle w:val="a3"/>
        <w:rPr>
          <w:color w:val="000000"/>
          <w:spacing w:val="-11"/>
          <w:sz w:val="28"/>
          <w:szCs w:val="28"/>
        </w:rPr>
      </w:pPr>
      <w:r w:rsidRPr="009D35BE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 xml:space="preserve"> </w:t>
      </w:r>
      <w:r w:rsidRPr="009D35BE">
        <w:rPr>
          <w:color w:val="000000"/>
          <w:spacing w:val="2"/>
          <w:sz w:val="28"/>
          <w:szCs w:val="28"/>
        </w:rPr>
        <w:t xml:space="preserve">Налоговая база определяется отдельно в отношении долей в праве общей </w:t>
      </w:r>
      <w:r w:rsidRPr="009D35BE">
        <w:rPr>
          <w:color w:val="000000"/>
          <w:spacing w:val="-3"/>
          <w:sz w:val="28"/>
          <w:szCs w:val="28"/>
        </w:rPr>
        <w:t xml:space="preserve">собственности на земельный участок, в отношении которых налогоплательщиками </w:t>
      </w:r>
      <w:r w:rsidRPr="009D35BE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2E76B1" w:rsidRPr="009D35BE" w:rsidRDefault="002E76B1" w:rsidP="002E76B1">
      <w:pPr>
        <w:pStyle w:val="a3"/>
        <w:rPr>
          <w:color w:val="000000"/>
          <w:spacing w:val="-8"/>
        </w:rPr>
      </w:pPr>
      <w:r w:rsidRPr="009D35BE">
        <w:rPr>
          <w:color w:val="000000"/>
          <w:spacing w:val="-7"/>
          <w:sz w:val="28"/>
          <w:szCs w:val="28"/>
        </w:rPr>
        <w:t xml:space="preserve">3. Налогоплательщики-организации определяют налоговую базу самостоятельно </w:t>
      </w:r>
      <w:r w:rsidRPr="009D35BE">
        <w:rPr>
          <w:color w:val="000000"/>
          <w:spacing w:val="-4"/>
          <w:sz w:val="28"/>
          <w:szCs w:val="28"/>
        </w:rPr>
        <w:t xml:space="preserve">на основании сведений </w:t>
      </w:r>
      <w:r w:rsidRPr="009D35BE">
        <w:rPr>
          <w:sz w:val="28"/>
          <w:szCs w:val="28"/>
        </w:rPr>
        <w:t>Единого государственного реестра недвижимости</w:t>
      </w:r>
      <w:r w:rsidRPr="009D35BE">
        <w:rPr>
          <w:color w:val="000000"/>
          <w:spacing w:val="-4"/>
          <w:sz w:val="28"/>
          <w:szCs w:val="28"/>
        </w:rPr>
        <w:t xml:space="preserve"> о каждом земельном </w:t>
      </w:r>
      <w:r w:rsidRPr="009D35BE">
        <w:rPr>
          <w:color w:val="000000"/>
          <w:spacing w:val="-6"/>
          <w:sz w:val="28"/>
          <w:szCs w:val="28"/>
        </w:rPr>
        <w:t xml:space="preserve">участке,   принадлежащем   им   на   праве   собственности   </w:t>
      </w:r>
      <w:r w:rsidRPr="009D35BE">
        <w:rPr>
          <w:color w:val="000000"/>
          <w:spacing w:val="-6"/>
          <w:sz w:val="28"/>
          <w:szCs w:val="28"/>
        </w:rPr>
        <w:lastRenderedPageBreak/>
        <w:t xml:space="preserve">или   праве   постоянного </w:t>
      </w:r>
      <w:r w:rsidRPr="009D35BE">
        <w:rPr>
          <w:color w:val="000000"/>
          <w:spacing w:val="-8"/>
          <w:sz w:val="28"/>
          <w:szCs w:val="28"/>
        </w:rPr>
        <w:t xml:space="preserve">(бессрочного) пользования.                                                                                                                                           </w:t>
      </w:r>
      <w:r w:rsidRPr="009D35BE">
        <w:t>(в редакции решения Совета депутатов от 28.05.2010 года № 11)</w:t>
      </w:r>
    </w:p>
    <w:p w:rsidR="002E76B1" w:rsidRPr="009D35BE" w:rsidRDefault="002E76B1" w:rsidP="002E76B1">
      <w:pPr>
        <w:pStyle w:val="a3"/>
        <w:rPr>
          <w:color w:val="000000"/>
          <w:spacing w:val="-8"/>
        </w:rPr>
      </w:pPr>
      <w:r w:rsidRPr="009D35BE">
        <w:rPr>
          <w:color w:val="000000"/>
          <w:spacing w:val="-8"/>
        </w:rPr>
        <w:t>(абзац 2 пункта 3 утратил силу решением Совета депутатов от 20.11.2014г.№ 23)</w:t>
      </w:r>
    </w:p>
    <w:p w:rsidR="002E76B1" w:rsidRPr="009D35BE" w:rsidRDefault="002E76B1" w:rsidP="002E76B1">
      <w:pPr>
        <w:pStyle w:val="a3"/>
      </w:pPr>
      <w:r w:rsidRPr="009D35BE">
        <w:t>(абзац 1 пункта 3 в редакции решения Совета депутатов от 20.04.2017 года № 7)</w:t>
      </w:r>
    </w:p>
    <w:p w:rsidR="002E76B1" w:rsidRPr="009D35BE" w:rsidRDefault="002E76B1" w:rsidP="002E76B1">
      <w:pPr>
        <w:pStyle w:val="a3"/>
        <w:rPr>
          <w:color w:val="000000"/>
          <w:spacing w:val="-20"/>
          <w:sz w:val="28"/>
          <w:szCs w:val="28"/>
        </w:rPr>
      </w:pPr>
      <w:r w:rsidRPr="009D35B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4. </w:t>
      </w:r>
      <w:r w:rsidRPr="009D35BE">
        <w:rPr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4" w:history="1">
        <w:r w:rsidRPr="009D35BE">
          <w:rPr>
            <w:sz w:val="28"/>
            <w:szCs w:val="28"/>
          </w:rPr>
          <w:t>органами</w:t>
        </w:r>
      </w:hyperlink>
      <w:r w:rsidRPr="009D35BE"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E76B1" w:rsidRPr="009D35BE" w:rsidRDefault="002E76B1" w:rsidP="002E76B1">
      <w:pPr>
        <w:pStyle w:val="a3"/>
        <w:rPr>
          <w:color w:val="000000"/>
          <w:spacing w:val="-7"/>
        </w:rPr>
      </w:pPr>
      <w:r w:rsidRPr="009D35BE">
        <w:t xml:space="preserve">(пункт 4 в редакции решения Совета депутатов от 28.05.2010 года № 11)                                                                                            (пункт 4 </w:t>
      </w:r>
      <w:r w:rsidRPr="009D35BE">
        <w:rPr>
          <w:color w:val="000000"/>
          <w:spacing w:val="-7"/>
        </w:rPr>
        <w:t xml:space="preserve">в редакции решения Совета депутатов от 20.11.2014 года № 23)                                                </w:t>
      </w:r>
      <w:r w:rsidRPr="009D35BE">
        <w:t>(пункт 4 в редакции решения Совета депутатов от 20.04.2017 года № 7)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 xml:space="preserve">         1)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 настоящего положения, по состоянию на 1 января текущего года.</w:t>
      </w:r>
    </w:p>
    <w:p w:rsidR="002E76B1" w:rsidRPr="00EF1BAB" w:rsidRDefault="002E76B1" w:rsidP="002E76B1">
      <w:pPr>
        <w:pStyle w:val="a3"/>
      </w:pPr>
      <w:r w:rsidRPr="00EF1BAB">
        <w:t>(подпункт 1 в редакции решения Совета депутатов от 10.11.2010 года № 8)</w:t>
      </w:r>
    </w:p>
    <w:p w:rsidR="002E76B1" w:rsidRPr="009D35BE" w:rsidRDefault="002E76B1" w:rsidP="002E76B1">
      <w:pPr>
        <w:pStyle w:val="a3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35BE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9D35BE">
        <w:rPr>
          <w:spacing w:val="-8"/>
          <w:sz w:val="28"/>
          <w:szCs w:val="28"/>
        </w:rPr>
        <w:t xml:space="preserve">:                         </w:t>
      </w:r>
      <w:r w:rsidRPr="00EF1BAB">
        <w:t>(пункт 5 в редакции решения Совета депутатов от 21.05.2018 года № 8)</w:t>
      </w:r>
      <w:r w:rsidRPr="009D35BE">
        <w:rPr>
          <w:spacing w:val="-8"/>
          <w:sz w:val="28"/>
          <w:szCs w:val="28"/>
        </w:rPr>
        <w:t xml:space="preserve">          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-26"/>
          <w:sz w:val="28"/>
          <w:szCs w:val="28"/>
        </w:rPr>
        <w:t>1)</w:t>
      </w:r>
      <w:r w:rsidRPr="009D35BE"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-5"/>
          <w:sz w:val="28"/>
          <w:szCs w:val="28"/>
        </w:rPr>
        <w:t xml:space="preserve">Героев Советского Союза, Героев Российской Федерации, полных кавалеров </w:t>
      </w:r>
      <w:r w:rsidRPr="009D35BE">
        <w:rPr>
          <w:color w:val="000000"/>
          <w:spacing w:val="-10"/>
          <w:sz w:val="28"/>
          <w:szCs w:val="28"/>
        </w:rPr>
        <w:t>ордена Славы;</w:t>
      </w:r>
    </w:p>
    <w:p w:rsidR="002E76B1" w:rsidRPr="009D35BE" w:rsidRDefault="002E76B1" w:rsidP="002E76B1">
      <w:pPr>
        <w:pStyle w:val="a3"/>
        <w:rPr>
          <w:color w:val="000000"/>
          <w:spacing w:val="-8"/>
        </w:rPr>
      </w:pPr>
      <w:r w:rsidRPr="009D35BE">
        <w:rPr>
          <w:color w:val="000000"/>
          <w:spacing w:val="-12"/>
          <w:sz w:val="28"/>
          <w:szCs w:val="28"/>
        </w:rPr>
        <w:t>2)</w:t>
      </w:r>
      <w:r>
        <w:rPr>
          <w:color w:val="000000"/>
          <w:spacing w:val="-12"/>
          <w:sz w:val="28"/>
          <w:szCs w:val="28"/>
        </w:rPr>
        <w:t xml:space="preserve"> </w:t>
      </w:r>
      <w:r w:rsidRPr="009D35BE">
        <w:rPr>
          <w:color w:val="000000"/>
          <w:spacing w:val="-2"/>
          <w:sz w:val="28"/>
          <w:szCs w:val="28"/>
        </w:rPr>
        <w:t>инвалидов 1и 2 групп  инвалидности ;</w:t>
      </w:r>
      <w:r w:rsidRPr="009D35BE"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   </w:t>
      </w:r>
      <w:r w:rsidRPr="009D35BE">
        <w:rPr>
          <w:color w:val="000000"/>
          <w:spacing w:val="-7"/>
        </w:rPr>
        <w:t xml:space="preserve">(подпункт 2 в редакции решения Совета депутатов от 17.11.2011г. № 22)                                                               </w:t>
      </w:r>
      <w:r w:rsidRPr="009D35BE">
        <w:t>(</w:t>
      </w:r>
      <w:r w:rsidRPr="009D35BE">
        <w:rPr>
          <w:color w:val="000000"/>
          <w:spacing w:val="-7"/>
        </w:rPr>
        <w:t>подпункт 2 в редакции решения Совета депутатов от 20.11.2014 г. № 23)</w:t>
      </w:r>
    </w:p>
    <w:p w:rsidR="002E76B1" w:rsidRPr="009D35BE" w:rsidRDefault="002E76B1" w:rsidP="002E76B1">
      <w:pPr>
        <w:pStyle w:val="a3"/>
        <w:rPr>
          <w:color w:val="000000"/>
          <w:spacing w:val="-1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3) </w:t>
      </w:r>
      <w:r w:rsidRPr="009D35BE">
        <w:rPr>
          <w:color w:val="000000"/>
          <w:spacing w:val="-7"/>
          <w:sz w:val="28"/>
          <w:szCs w:val="28"/>
        </w:rPr>
        <w:t>инвалидов с детства;</w:t>
      </w:r>
    </w:p>
    <w:p w:rsidR="002E76B1" w:rsidRPr="009D35BE" w:rsidRDefault="002E76B1" w:rsidP="002E76B1">
      <w:pPr>
        <w:pStyle w:val="a3"/>
        <w:rPr>
          <w:color w:val="000000"/>
          <w:spacing w:val="-12"/>
        </w:rPr>
      </w:pPr>
      <w:r>
        <w:rPr>
          <w:color w:val="000000"/>
          <w:spacing w:val="-2"/>
          <w:sz w:val="28"/>
          <w:szCs w:val="28"/>
        </w:rPr>
        <w:t xml:space="preserve">4) </w:t>
      </w:r>
      <w:r w:rsidRPr="009D35BE">
        <w:rPr>
          <w:color w:val="000000"/>
          <w:spacing w:val="-2"/>
          <w:sz w:val="28"/>
          <w:szCs w:val="28"/>
        </w:rPr>
        <w:t xml:space="preserve">ветеранов и </w:t>
      </w:r>
      <w:r w:rsidRPr="009D35BE">
        <w:rPr>
          <w:color w:val="000000"/>
          <w:spacing w:val="-8"/>
          <w:sz w:val="28"/>
          <w:szCs w:val="28"/>
        </w:rPr>
        <w:t xml:space="preserve"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возраст, полностью освободить от уплаты земельного налога данную категорию граждан;                                                             </w:t>
      </w:r>
      <w:r>
        <w:rPr>
          <w:color w:val="000000"/>
          <w:spacing w:val="-8"/>
          <w:sz w:val="28"/>
          <w:szCs w:val="28"/>
        </w:rPr>
        <w:t xml:space="preserve">         </w:t>
      </w:r>
      <w:r w:rsidRPr="009D35BE">
        <w:rPr>
          <w:color w:val="000000"/>
          <w:spacing w:val="-8"/>
        </w:rPr>
        <w:t>(пункт 4 в редакции решения Совета депутатов от 11.04.2011г.№ 5)</w:t>
      </w:r>
    </w:p>
    <w:p w:rsidR="002E76B1" w:rsidRPr="009D35BE" w:rsidRDefault="002E76B1" w:rsidP="002E76B1">
      <w:pPr>
        <w:pStyle w:val="a3"/>
      </w:pPr>
      <w:r w:rsidRPr="009D35BE">
        <w:rPr>
          <w:color w:val="000000"/>
          <w:spacing w:val="-14"/>
          <w:sz w:val="28"/>
          <w:szCs w:val="28"/>
        </w:rPr>
        <w:t>5</w:t>
      </w:r>
      <w:r>
        <w:rPr>
          <w:color w:val="000000"/>
          <w:spacing w:val="-14"/>
          <w:sz w:val="28"/>
          <w:szCs w:val="28"/>
        </w:rPr>
        <w:t xml:space="preserve">) </w:t>
      </w:r>
      <w:r w:rsidRPr="009D35BE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N 2-ФЗ «О социальных гарантиях гражданам, подвергшимся радиационному </w:t>
      </w:r>
      <w:r w:rsidRPr="009D35BE">
        <w:rPr>
          <w:sz w:val="28"/>
          <w:szCs w:val="28"/>
        </w:rPr>
        <w:lastRenderedPageBreak/>
        <w:t xml:space="preserve">воздействию вследствие ядерных испытаний на Семипалатинском полигоне;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D35BE">
        <w:t xml:space="preserve">(подпункт 5 </w:t>
      </w:r>
      <w:r w:rsidRPr="009D35BE">
        <w:rPr>
          <w:color w:val="000000"/>
          <w:spacing w:val="-7"/>
        </w:rPr>
        <w:t>в редакции решения Совета депутатов от 20.11.2014 года № 23)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-8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5"/>
          <w:sz w:val="28"/>
          <w:szCs w:val="28"/>
        </w:rPr>
        <w:t xml:space="preserve">физических  лиц,   принимавших  в  составе  подразделений  особого  риска </w:t>
      </w:r>
      <w:r w:rsidRPr="009D35BE">
        <w:rPr>
          <w:color w:val="000000"/>
          <w:spacing w:val="4"/>
          <w:sz w:val="28"/>
          <w:szCs w:val="28"/>
        </w:rPr>
        <w:t xml:space="preserve">непосредственное   участие   в   испытаниях   ядерного   и   термоядерного   оружия, </w:t>
      </w:r>
      <w:r w:rsidRPr="009D35BE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2E76B1" w:rsidRPr="009D35BE" w:rsidRDefault="002E76B1" w:rsidP="002E76B1">
      <w:pPr>
        <w:pStyle w:val="a3"/>
        <w:rPr>
          <w:color w:val="000000"/>
          <w:spacing w:val="2"/>
          <w:sz w:val="28"/>
          <w:szCs w:val="28"/>
        </w:rPr>
      </w:pPr>
      <w:r w:rsidRPr="009D35BE">
        <w:rPr>
          <w:color w:val="000000"/>
          <w:spacing w:val="-8"/>
          <w:sz w:val="28"/>
          <w:szCs w:val="28"/>
        </w:rPr>
        <w:t>7)</w:t>
      </w:r>
      <w:r w:rsidRPr="009D35BE"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9D35BE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9D35BE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технику:</w:t>
      </w:r>
    </w:p>
    <w:p w:rsidR="002E76B1" w:rsidRPr="009D35BE" w:rsidRDefault="002E76B1" w:rsidP="002E76B1">
      <w:pPr>
        <w:pStyle w:val="a3"/>
      </w:pPr>
      <w:r w:rsidRPr="009D35BE">
        <w:rPr>
          <w:spacing w:val="2"/>
          <w:sz w:val="28"/>
          <w:szCs w:val="28"/>
        </w:rPr>
        <w:t xml:space="preserve">8) </w:t>
      </w:r>
      <w:r w:rsidRPr="009D35BE">
        <w:rPr>
          <w:sz w:val="28"/>
          <w:szCs w:val="28"/>
        </w:rPr>
        <w:t xml:space="preserve"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D35BE">
        <w:t xml:space="preserve">(подпункт 8 введен </w:t>
      </w:r>
      <w:r w:rsidRPr="009D35BE">
        <w:rPr>
          <w:spacing w:val="-7"/>
        </w:rPr>
        <w:t xml:space="preserve">решением  Совета депутатов от 21.05.2018 года № </w:t>
      </w:r>
      <w:r>
        <w:rPr>
          <w:spacing w:val="-7"/>
        </w:rPr>
        <w:t>8</w:t>
      </w:r>
      <w:r w:rsidRPr="009D35BE">
        <w:rPr>
          <w:spacing w:val="-7"/>
        </w:rPr>
        <w:t>)</w:t>
      </w:r>
    </w:p>
    <w:p w:rsidR="002E76B1" w:rsidRPr="009D35BE" w:rsidRDefault="002E76B1" w:rsidP="002E76B1">
      <w:pPr>
        <w:pStyle w:val="a3"/>
        <w:rPr>
          <w:spacing w:val="-7"/>
          <w:sz w:val="28"/>
          <w:szCs w:val="28"/>
        </w:rPr>
      </w:pPr>
      <w:r w:rsidRPr="009D35BE">
        <w:rPr>
          <w:spacing w:val="-15"/>
          <w:sz w:val="28"/>
          <w:szCs w:val="28"/>
        </w:rPr>
        <w:t xml:space="preserve">6. </w:t>
      </w:r>
      <w:r w:rsidRPr="00EF1BAB">
        <w:rPr>
          <w:spacing w:val="2"/>
        </w:rPr>
        <w:t xml:space="preserve">(пункт  6 статьи 5 </w:t>
      </w:r>
      <w:r w:rsidRPr="00EF1BAB">
        <w:rPr>
          <w:spacing w:val="-7"/>
        </w:rPr>
        <w:t>утратил силу решением Совета депутатов от 21.05.2018 года № 8)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 xml:space="preserve">6.1. Уменьшение налоговой базы в соответствии с </w:t>
      </w:r>
      <w:hyperlink r:id="rId5" w:history="1">
        <w:r w:rsidRPr="009D35BE">
          <w:rPr>
            <w:sz w:val="28"/>
            <w:szCs w:val="28"/>
          </w:rPr>
          <w:t>пунктом 5</w:t>
        </w:r>
      </w:hyperlink>
      <w:r w:rsidRPr="009D35BE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E76B1" w:rsidRPr="009D35BE" w:rsidRDefault="002E76B1" w:rsidP="002E76B1">
      <w:pPr>
        <w:pStyle w:val="a3"/>
        <w:rPr>
          <w:spacing w:val="-7"/>
          <w:sz w:val="28"/>
          <w:szCs w:val="28"/>
        </w:rPr>
      </w:pPr>
      <w:r w:rsidRPr="009D35BE">
        <w:rPr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 </w:t>
      </w:r>
      <w:r>
        <w:rPr>
          <w:sz w:val="28"/>
          <w:szCs w:val="28"/>
        </w:rPr>
        <w:t xml:space="preserve">                  </w:t>
      </w:r>
      <w:r w:rsidRPr="009D35BE">
        <w:rPr>
          <w:spacing w:val="2"/>
        </w:rPr>
        <w:t xml:space="preserve">(пункт  6.1. статьи 5 </w:t>
      </w:r>
      <w:r w:rsidRPr="009D35BE">
        <w:rPr>
          <w:spacing w:val="-7"/>
        </w:rPr>
        <w:t>введен решением Совета депутатов от 21.05.2018 года № 8)</w:t>
      </w:r>
    </w:p>
    <w:p w:rsidR="002E76B1" w:rsidRPr="00061AE1" w:rsidRDefault="002E76B1" w:rsidP="002E76B1">
      <w:pPr>
        <w:pStyle w:val="a3"/>
      </w:pPr>
      <w:r w:rsidRPr="009D35BE">
        <w:rPr>
          <w:sz w:val="28"/>
          <w:szCs w:val="28"/>
        </w:rPr>
        <w:t xml:space="preserve">7. </w:t>
      </w:r>
      <w:bookmarkStart w:id="0" w:name="_GoBack"/>
      <w:r w:rsidRPr="009D35BE">
        <w:rPr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bookmarkEnd w:id="0"/>
      <w:r w:rsidRPr="009D35BE">
        <w:rPr>
          <w:sz w:val="28"/>
          <w:szCs w:val="28"/>
        </w:rPr>
        <w:t xml:space="preserve">.                                                  </w:t>
      </w:r>
      <w:r w:rsidRPr="00061AE1">
        <w:t xml:space="preserve">(пункт 7 </w:t>
      </w:r>
      <w:r w:rsidRPr="00061AE1">
        <w:rPr>
          <w:spacing w:val="-7"/>
        </w:rPr>
        <w:t>в редакции решения Совета депутатов от 21.05.2018 года № 8)</w:t>
      </w:r>
      <w:r w:rsidRPr="00061AE1">
        <w:rPr>
          <w:bCs/>
          <w:spacing w:val="2"/>
        </w:rPr>
        <w:t xml:space="preserve">  </w:t>
      </w:r>
      <w:r w:rsidRPr="00061AE1">
        <w:rPr>
          <w:bCs/>
          <w:color w:val="FF0000"/>
          <w:spacing w:val="2"/>
        </w:rPr>
        <w:t xml:space="preserve"> </w:t>
      </w:r>
      <w:r w:rsidRPr="00061AE1">
        <w:rPr>
          <w:bCs/>
          <w:color w:val="000000"/>
          <w:spacing w:val="2"/>
        </w:rPr>
        <w:t xml:space="preserve">                                                    (статья 6 утратила силу решением Совета депутатов от 24.11.2016 года № 13)</w:t>
      </w:r>
    </w:p>
    <w:p w:rsidR="002E76B1" w:rsidRDefault="002E76B1" w:rsidP="002E76B1">
      <w:pPr>
        <w:pStyle w:val="a3"/>
        <w:rPr>
          <w:sz w:val="28"/>
          <w:szCs w:val="28"/>
        </w:rPr>
      </w:pPr>
    </w:p>
    <w:p w:rsidR="002E76B1" w:rsidRPr="009D35BE" w:rsidRDefault="002E76B1" w:rsidP="002E76B1">
      <w:pPr>
        <w:pStyle w:val="a3"/>
        <w:rPr>
          <w:b/>
          <w:bCs/>
          <w:color w:val="000000"/>
          <w:spacing w:val="2"/>
          <w:sz w:val="28"/>
          <w:szCs w:val="28"/>
        </w:rPr>
      </w:pPr>
      <w:r w:rsidRPr="009D35BE">
        <w:rPr>
          <w:b/>
          <w:bCs/>
          <w:color w:val="000000"/>
          <w:spacing w:val="3"/>
          <w:sz w:val="28"/>
          <w:szCs w:val="28"/>
        </w:rPr>
        <w:lastRenderedPageBreak/>
        <w:t xml:space="preserve">Статья 7. Особенности определения налоговой базы в отношении земельных </w:t>
      </w:r>
      <w:r w:rsidRPr="009D35BE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-23"/>
          <w:sz w:val="28"/>
          <w:szCs w:val="28"/>
        </w:rPr>
        <w:t>1.</w:t>
      </w:r>
      <w:r>
        <w:rPr>
          <w:color w:val="000000"/>
          <w:spacing w:val="-23"/>
          <w:sz w:val="28"/>
          <w:szCs w:val="28"/>
        </w:rPr>
        <w:t xml:space="preserve"> </w:t>
      </w:r>
      <w:r w:rsidRPr="009D35BE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9D35BE">
        <w:rPr>
          <w:color w:val="000000"/>
          <w:spacing w:val="2"/>
          <w:sz w:val="28"/>
          <w:szCs w:val="28"/>
        </w:rPr>
        <w:t>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  в общей долевой собственности.</w:t>
      </w:r>
    </w:p>
    <w:p w:rsidR="002E76B1" w:rsidRPr="009D35BE" w:rsidRDefault="002E76B1" w:rsidP="002E76B1">
      <w:pPr>
        <w:pStyle w:val="a3"/>
        <w:rPr>
          <w:color w:val="000000"/>
          <w:spacing w:val="-10"/>
          <w:sz w:val="28"/>
          <w:szCs w:val="28"/>
        </w:rPr>
      </w:pPr>
      <w:r w:rsidRPr="009D35BE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9D35BE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2E76B1" w:rsidRPr="009D35BE" w:rsidRDefault="002E76B1" w:rsidP="002E76B1">
      <w:pPr>
        <w:pStyle w:val="a3"/>
        <w:rPr>
          <w:color w:val="000000"/>
          <w:spacing w:val="-10"/>
          <w:sz w:val="28"/>
          <w:szCs w:val="28"/>
        </w:rPr>
      </w:pPr>
      <w:r w:rsidRPr="009D35BE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9D35BE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 w:rsidRPr="009D35BE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9D35BE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9D35BE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9D35BE">
        <w:rPr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</w:p>
    <w:p w:rsidR="002E76B1" w:rsidRDefault="002E76B1" w:rsidP="002E76B1">
      <w:pPr>
        <w:pStyle w:val="a3"/>
        <w:rPr>
          <w:color w:val="000000"/>
          <w:spacing w:val="2"/>
          <w:sz w:val="28"/>
          <w:szCs w:val="28"/>
        </w:rPr>
      </w:pPr>
      <w:r w:rsidRPr="009D35BE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9D35BE">
        <w:rPr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9D35BE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9D35BE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2E76B1" w:rsidRDefault="002E76B1" w:rsidP="002E76B1">
      <w:pPr>
        <w:pStyle w:val="a3"/>
        <w:rPr>
          <w:color w:val="000000"/>
          <w:spacing w:val="2"/>
          <w:sz w:val="28"/>
          <w:szCs w:val="28"/>
        </w:rPr>
      </w:pPr>
    </w:p>
    <w:p w:rsidR="002E76B1" w:rsidRPr="009D6656" w:rsidRDefault="002E76B1" w:rsidP="002E76B1">
      <w:pPr>
        <w:pStyle w:val="a3"/>
        <w:rPr>
          <w:color w:val="000000"/>
          <w:spacing w:val="2"/>
          <w:sz w:val="28"/>
          <w:szCs w:val="28"/>
        </w:rPr>
      </w:pPr>
      <w:r w:rsidRPr="009D35BE">
        <w:rPr>
          <w:b/>
          <w:bCs/>
          <w:color w:val="000000"/>
          <w:spacing w:val="2"/>
          <w:sz w:val="28"/>
          <w:szCs w:val="28"/>
        </w:rPr>
        <w:t>Статья 8.  Налоговый период. Отчетный  период.</w:t>
      </w:r>
    </w:p>
    <w:p w:rsidR="002E76B1" w:rsidRPr="009D35BE" w:rsidRDefault="002E76B1" w:rsidP="002E76B1">
      <w:pPr>
        <w:pStyle w:val="a3"/>
        <w:rPr>
          <w:color w:val="000000"/>
          <w:spacing w:val="-31"/>
          <w:sz w:val="28"/>
          <w:szCs w:val="28"/>
        </w:rPr>
      </w:pPr>
      <w:r w:rsidRPr="009D35BE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2E76B1" w:rsidRPr="009D35BE" w:rsidRDefault="002E76B1" w:rsidP="002E76B1">
      <w:pPr>
        <w:pStyle w:val="a3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</w:t>
      </w:r>
      <w:r w:rsidRPr="009D35BE">
        <w:rPr>
          <w:color w:val="000000"/>
          <w:spacing w:val="-9"/>
          <w:sz w:val="28"/>
          <w:szCs w:val="28"/>
        </w:rPr>
        <w:t xml:space="preserve">2. Отчетными периодами для налогоплательщиков - организаций  </w:t>
      </w:r>
      <w:r w:rsidRPr="009D35BE">
        <w:rPr>
          <w:color w:val="000000"/>
          <w:spacing w:val="-3"/>
          <w:sz w:val="28"/>
          <w:szCs w:val="28"/>
        </w:rPr>
        <w:t xml:space="preserve">  признаются первый квартал, </w:t>
      </w:r>
      <w:r w:rsidRPr="009D35BE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2E76B1" w:rsidRDefault="002E76B1" w:rsidP="002E76B1">
      <w:pPr>
        <w:pStyle w:val="a3"/>
        <w:rPr>
          <w:color w:val="000000"/>
          <w:spacing w:val="-17"/>
        </w:rPr>
      </w:pPr>
      <w:r w:rsidRPr="00061AE1">
        <w:rPr>
          <w:color w:val="000000"/>
          <w:spacing w:val="-8"/>
        </w:rPr>
        <w:t xml:space="preserve">(пункт 2 в редакции решения Совета депутатов от 27.06.2008 года  №11)                                           </w:t>
      </w:r>
      <w:r>
        <w:rPr>
          <w:color w:val="000000"/>
          <w:spacing w:val="-8"/>
        </w:rPr>
        <w:t xml:space="preserve">               </w:t>
      </w:r>
      <w:r w:rsidRPr="00061AE1">
        <w:t xml:space="preserve">(пункт 2 </w:t>
      </w:r>
      <w:r w:rsidRPr="00061AE1">
        <w:rPr>
          <w:color w:val="000000"/>
          <w:spacing w:val="-7"/>
        </w:rPr>
        <w:t>в редакции решения Совета депутатов от 20.11.2014 года № 23)</w:t>
      </w:r>
    </w:p>
    <w:p w:rsidR="002E76B1" w:rsidRDefault="002E76B1" w:rsidP="002E76B1">
      <w:pPr>
        <w:pStyle w:val="a3"/>
        <w:rPr>
          <w:b/>
          <w:sz w:val="28"/>
          <w:szCs w:val="28"/>
        </w:rPr>
      </w:pPr>
    </w:p>
    <w:p w:rsidR="002E76B1" w:rsidRPr="009D6656" w:rsidRDefault="002E76B1" w:rsidP="002E76B1">
      <w:pPr>
        <w:pStyle w:val="a3"/>
        <w:rPr>
          <w:color w:val="000000"/>
          <w:spacing w:val="-17"/>
        </w:rPr>
      </w:pPr>
      <w:r w:rsidRPr="009D35BE">
        <w:rPr>
          <w:b/>
          <w:sz w:val="28"/>
          <w:szCs w:val="28"/>
        </w:rPr>
        <w:t>Статья 9. Налоговая ставка</w:t>
      </w:r>
    </w:p>
    <w:p w:rsidR="002E76B1" w:rsidRPr="00061AE1" w:rsidRDefault="002E76B1" w:rsidP="002E76B1">
      <w:pPr>
        <w:pStyle w:val="a3"/>
      </w:pPr>
      <w:r w:rsidRPr="009D35BE">
        <w:rPr>
          <w:sz w:val="28"/>
          <w:szCs w:val="28"/>
        </w:rPr>
        <w:t xml:space="preserve">                   </w:t>
      </w:r>
      <w:r w:rsidRPr="00061AE1">
        <w:rPr>
          <w:color w:val="000000"/>
          <w:spacing w:val="-8"/>
        </w:rPr>
        <w:t xml:space="preserve">(в редакции решения Совета депутатов от 05.10.2017г. № 21) </w:t>
      </w:r>
    </w:p>
    <w:p w:rsidR="002E76B1" w:rsidRPr="009D35BE" w:rsidRDefault="002E76B1" w:rsidP="002E76B1">
      <w:pPr>
        <w:pStyle w:val="a3"/>
        <w:rPr>
          <w:color w:val="000000"/>
          <w:sz w:val="28"/>
          <w:szCs w:val="28"/>
        </w:rPr>
      </w:pPr>
      <w:r w:rsidRPr="009D35BE">
        <w:rPr>
          <w:color w:val="000000"/>
          <w:sz w:val="28"/>
          <w:szCs w:val="28"/>
        </w:rPr>
        <w:t xml:space="preserve">1. Налоговые ставки устанавливаются в следующих размерах:                                          </w:t>
      </w:r>
      <w:r w:rsidRPr="00061AE1">
        <w:rPr>
          <w:color w:val="000000"/>
        </w:rPr>
        <w:t>(абзац 2 п. 1 утратил силу решением Совета депутатов от 21.05.2018 года № 8)</w:t>
      </w:r>
      <w:r w:rsidRPr="009D35BE">
        <w:rPr>
          <w:color w:val="000000"/>
          <w:sz w:val="28"/>
          <w:szCs w:val="28"/>
        </w:rPr>
        <w:t xml:space="preserve">                                                                                   0,23 процента – в отношении земельных участков: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9D35BE">
        <w:rPr>
          <w:color w:val="000000"/>
          <w:sz w:val="28"/>
          <w:szCs w:val="28"/>
        </w:rPr>
        <w:t xml:space="preserve">- предоставленных физическим лицам и (или) их некоммерческим объединениям для размещения гаражей;                                                                                                                    0,3 процента – в отношении земельных участков: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9D35BE">
        <w:rPr>
          <w:color w:val="000000"/>
          <w:sz w:val="28"/>
          <w:szCs w:val="28"/>
        </w:rPr>
        <w:t>- отнесенных к </w:t>
      </w:r>
      <w:hyperlink r:id="rId6" w:history="1">
        <w:r w:rsidRPr="009D35BE">
          <w:rPr>
            <w:color w:val="000000"/>
            <w:sz w:val="28"/>
            <w:szCs w:val="28"/>
          </w:rPr>
          <w:t>землям сельскохозяйственного назначения</w:t>
        </w:r>
      </w:hyperlink>
      <w:r w:rsidRPr="009D35BE">
        <w:rPr>
          <w:color w:val="000000"/>
          <w:sz w:val="28"/>
          <w:szCs w:val="28"/>
        </w:rPr>
        <w:t> 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9D35BE">
        <w:rPr>
          <w:color w:val="000000"/>
          <w:sz w:val="28"/>
          <w:szCs w:val="28"/>
        </w:rPr>
        <w:t>- занятых </w:t>
      </w:r>
      <w:hyperlink r:id="rId7" w:history="1">
        <w:r w:rsidRPr="009D35BE">
          <w:rPr>
            <w:color w:val="000000"/>
            <w:sz w:val="28"/>
            <w:szCs w:val="28"/>
          </w:rPr>
          <w:t>жилищным фондом</w:t>
        </w:r>
      </w:hyperlink>
      <w:r w:rsidRPr="009D35BE">
        <w:rPr>
          <w:color w:val="000000"/>
          <w:sz w:val="28"/>
          <w:szCs w:val="28"/>
        </w:rPr>
        <w:t xml:space="preserve"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9D35BE">
        <w:rPr>
          <w:color w:val="000000"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строительства;                                                                                                                  - приобретенных (предоставленных) для </w:t>
      </w:r>
      <w:hyperlink r:id="rId8" w:history="1">
        <w:r w:rsidRPr="009D35BE">
          <w:rPr>
            <w:color w:val="000000"/>
            <w:sz w:val="28"/>
            <w:szCs w:val="28"/>
          </w:rPr>
          <w:t>личного подсобного хозяйства</w:t>
        </w:r>
      </w:hyperlink>
      <w:r w:rsidRPr="009D35BE">
        <w:rPr>
          <w:color w:val="000000"/>
          <w:sz w:val="28"/>
          <w:szCs w:val="28"/>
        </w:rPr>
        <w:t xml:space="preserve">, садоводства, огородничества или животноводства, а также дачного хозяйства;                                                                                                                   - для размещения домов индивидуальной жилой застройки;                                                                                                                    0,7 процента в отношении земельных участков:                                                                  - для размещения домов многоэтажной жилой застройки;                                                                                                          1,5 процента – в отношении земельных участков: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9D35BE">
        <w:rPr>
          <w:color w:val="000000"/>
          <w:sz w:val="28"/>
          <w:szCs w:val="28"/>
        </w:rPr>
        <w:t xml:space="preserve">- предназначенные для размещения объектов торговли, общественного питания и бытового обслуживания;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9D35BE">
        <w:rPr>
          <w:color w:val="000000"/>
          <w:sz w:val="28"/>
          <w:szCs w:val="28"/>
        </w:rPr>
        <w:t>- 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                                                                                                                       - 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религии;                                                                                                               - в отношении прочих земельных участков;                                                                       -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 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b/>
          <w:bCs/>
          <w:color w:val="000000"/>
          <w:spacing w:val="-7"/>
          <w:sz w:val="28"/>
          <w:szCs w:val="28"/>
        </w:rPr>
        <w:t xml:space="preserve">Статья 10. Налоговые льготы                                                                                   </w:t>
      </w:r>
      <w:r>
        <w:rPr>
          <w:b/>
          <w:bCs/>
          <w:color w:val="000000"/>
          <w:spacing w:val="-7"/>
          <w:sz w:val="28"/>
          <w:szCs w:val="28"/>
        </w:rPr>
        <w:t xml:space="preserve">                      </w:t>
      </w:r>
      <w:r w:rsidRPr="009D35BE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061AE1">
        <w:rPr>
          <w:bCs/>
          <w:color w:val="000000"/>
          <w:spacing w:val="-7"/>
        </w:rPr>
        <w:t>(в редакции решения Совета депутатов от 04.03.2016 года № 2)</w:t>
      </w:r>
    </w:p>
    <w:p w:rsidR="002E76B1" w:rsidRPr="009D35BE" w:rsidRDefault="002E76B1" w:rsidP="002E76B1">
      <w:pPr>
        <w:pStyle w:val="a3"/>
        <w:rPr>
          <w:color w:val="000000"/>
          <w:spacing w:val="-24"/>
          <w:sz w:val="28"/>
          <w:szCs w:val="28"/>
        </w:rPr>
      </w:pPr>
      <w:r w:rsidRPr="009D35BE">
        <w:rPr>
          <w:color w:val="000000"/>
          <w:spacing w:val="-8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2E76B1" w:rsidRPr="009D35BE" w:rsidRDefault="002E76B1" w:rsidP="002E76B1">
      <w:pPr>
        <w:pStyle w:val="a3"/>
        <w:rPr>
          <w:color w:val="000000"/>
          <w:spacing w:val="-8"/>
          <w:sz w:val="28"/>
          <w:szCs w:val="28"/>
        </w:rPr>
      </w:pPr>
      <w:r w:rsidRPr="009D35BE">
        <w:rPr>
          <w:color w:val="000000"/>
          <w:spacing w:val="-8"/>
          <w:sz w:val="28"/>
          <w:szCs w:val="28"/>
        </w:rPr>
        <w:t>1) органы местного самоуправления;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>2) муниципальные учреждения (автономные бюджетные и казённые),  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Рославльского района Смоленской области на основе бюджетной сметы или субсидии на выполнение государственного, муниципального задания;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>3) многодетные семьи;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>4) организации и учреждения – в отношении земельных участков, занятых городскими парками культуры и отдыха.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>5) ветераны и инвалиды Великой Отечественной войны.».</w:t>
      </w:r>
    </w:p>
    <w:p w:rsidR="002E76B1" w:rsidRPr="009D35BE" w:rsidRDefault="002E76B1" w:rsidP="002E76B1">
      <w:pPr>
        <w:pStyle w:val="a3"/>
        <w:rPr>
          <w:color w:val="000000"/>
          <w:spacing w:val="-8"/>
          <w:sz w:val="28"/>
          <w:szCs w:val="28"/>
        </w:rPr>
      </w:pPr>
      <w:r w:rsidRPr="009D35BE">
        <w:rPr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Pr="009D35BE">
        <w:rPr>
          <w:color w:val="000000"/>
          <w:spacing w:val="-8"/>
          <w:sz w:val="28"/>
          <w:szCs w:val="28"/>
        </w:rPr>
        <w:t xml:space="preserve">  </w:t>
      </w:r>
    </w:p>
    <w:p w:rsidR="002E76B1" w:rsidRPr="00061AE1" w:rsidRDefault="002E76B1" w:rsidP="002E76B1">
      <w:pPr>
        <w:pStyle w:val="a3"/>
        <w:rPr>
          <w:color w:val="000000"/>
          <w:spacing w:val="-8"/>
        </w:rPr>
      </w:pPr>
      <w:r w:rsidRPr="00061AE1">
        <w:rPr>
          <w:color w:val="000000"/>
          <w:spacing w:val="-8"/>
        </w:rPr>
        <w:t xml:space="preserve">(пункт 6 статьи 10 введен решением Совета депутатов от 29.06.2017г. № 13)                    </w:t>
      </w:r>
    </w:p>
    <w:p w:rsidR="002E76B1" w:rsidRPr="009D35BE" w:rsidRDefault="002E76B1" w:rsidP="002E76B1">
      <w:pPr>
        <w:pStyle w:val="a3"/>
        <w:rPr>
          <w:color w:val="000000"/>
          <w:spacing w:val="-8"/>
          <w:sz w:val="28"/>
          <w:szCs w:val="28"/>
        </w:rPr>
      </w:pPr>
    </w:p>
    <w:p w:rsidR="002E76B1" w:rsidRPr="009D35BE" w:rsidRDefault="002E76B1" w:rsidP="002E76B1">
      <w:pPr>
        <w:pStyle w:val="a3"/>
        <w:rPr>
          <w:color w:val="000000"/>
          <w:spacing w:val="-8"/>
          <w:sz w:val="28"/>
          <w:szCs w:val="28"/>
        </w:rPr>
      </w:pPr>
      <w:r w:rsidRPr="009D35BE">
        <w:rPr>
          <w:b/>
          <w:bCs/>
          <w:color w:val="000000"/>
          <w:spacing w:val="-7"/>
          <w:sz w:val="28"/>
          <w:szCs w:val="28"/>
        </w:rPr>
        <w:lastRenderedPageBreak/>
        <w:t>Статья 11. Порядок  исчисления налога и авансовых платежей по налогу</w:t>
      </w:r>
      <w:r w:rsidRPr="009D35BE">
        <w:rPr>
          <w:b/>
          <w:bCs/>
          <w:sz w:val="28"/>
          <w:szCs w:val="28"/>
        </w:rPr>
        <w:t xml:space="preserve">                                                            </w:t>
      </w:r>
    </w:p>
    <w:p w:rsidR="002E76B1" w:rsidRPr="009D35BE" w:rsidRDefault="002E76B1" w:rsidP="002E76B1">
      <w:pPr>
        <w:pStyle w:val="a3"/>
        <w:rPr>
          <w:b/>
          <w:bCs/>
          <w:sz w:val="28"/>
          <w:szCs w:val="28"/>
        </w:rPr>
      </w:pPr>
      <w:r w:rsidRPr="009D35BE">
        <w:rPr>
          <w:color w:val="000000"/>
          <w:spacing w:val="-27"/>
          <w:sz w:val="28"/>
          <w:szCs w:val="28"/>
        </w:rPr>
        <w:t>1.</w:t>
      </w:r>
      <w:r w:rsidRPr="009D35BE"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-6"/>
          <w:sz w:val="28"/>
          <w:szCs w:val="28"/>
        </w:rPr>
        <w:t xml:space="preserve">Сумма    налога    исчисляется    по    истечении    налогового    периода    как </w:t>
      </w:r>
      <w:r w:rsidRPr="009D35BE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9D35BE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color w:val="000000"/>
          <w:spacing w:val="-16"/>
          <w:sz w:val="28"/>
          <w:szCs w:val="28"/>
        </w:rPr>
        <w:t>2.</w:t>
      </w:r>
      <w:r w:rsidRPr="009D35BE"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9D35BE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2E76B1" w:rsidRPr="00061AE1" w:rsidRDefault="002E76B1" w:rsidP="002E76B1">
      <w:pPr>
        <w:pStyle w:val="a3"/>
        <w:rPr>
          <w:color w:val="000000"/>
          <w:spacing w:val="-8"/>
        </w:rPr>
      </w:pPr>
      <w:r w:rsidRPr="009D35BE">
        <w:rPr>
          <w:color w:val="000000"/>
          <w:spacing w:val="-8"/>
          <w:sz w:val="28"/>
          <w:szCs w:val="28"/>
        </w:rPr>
        <w:t xml:space="preserve"> </w:t>
      </w:r>
      <w:r w:rsidRPr="00061AE1">
        <w:rPr>
          <w:color w:val="000000"/>
          <w:spacing w:val="-9"/>
        </w:rPr>
        <w:t xml:space="preserve">(абзац 2 пункта 2 утратил силу решением Совета депутатов </w:t>
      </w:r>
      <w:r w:rsidRPr="00061AE1">
        <w:rPr>
          <w:color w:val="000000"/>
          <w:spacing w:val="-8"/>
        </w:rPr>
        <w:t xml:space="preserve">от 20.11.2014 года № 23) </w:t>
      </w:r>
    </w:p>
    <w:p w:rsidR="002E76B1" w:rsidRPr="009D35BE" w:rsidRDefault="002E76B1" w:rsidP="002E76B1">
      <w:pPr>
        <w:pStyle w:val="a3"/>
        <w:rPr>
          <w:color w:val="000000"/>
          <w:spacing w:val="-10"/>
          <w:sz w:val="28"/>
          <w:szCs w:val="28"/>
        </w:rPr>
      </w:pPr>
      <w:r w:rsidRPr="009D35BE">
        <w:rPr>
          <w:color w:val="000000"/>
          <w:spacing w:val="3"/>
          <w:sz w:val="28"/>
          <w:szCs w:val="28"/>
        </w:rPr>
        <w:t>3. Сумма налога,</w:t>
      </w:r>
      <w:r w:rsidRPr="009D35BE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9D35BE">
        <w:rPr>
          <w:color w:val="000000"/>
          <w:spacing w:val="-7"/>
          <w:sz w:val="28"/>
          <w:szCs w:val="28"/>
        </w:rPr>
        <w:t xml:space="preserve">налогоплательщиками-   физическими лицами, исчисляется налоговыми </w:t>
      </w:r>
      <w:r w:rsidRPr="009D35BE">
        <w:rPr>
          <w:color w:val="000000"/>
          <w:spacing w:val="-10"/>
          <w:sz w:val="28"/>
          <w:szCs w:val="28"/>
        </w:rPr>
        <w:t>органами.</w:t>
      </w:r>
    </w:p>
    <w:p w:rsidR="002E76B1" w:rsidRPr="002B040E" w:rsidRDefault="002E76B1" w:rsidP="002E76B1">
      <w:pPr>
        <w:pStyle w:val="a3"/>
        <w:rPr>
          <w:color w:val="000000"/>
          <w:spacing w:val="-11"/>
        </w:rPr>
      </w:pPr>
      <w:r w:rsidRPr="002B040E">
        <w:t>(пункт  3 в редакции решения Совета депутатов от 10.11.2010 года № 8)                                              (пункт  3 в редакции решения Совета депутатов от 20.11.2014 года № 23)</w:t>
      </w:r>
    </w:p>
    <w:p w:rsidR="002E76B1" w:rsidRPr="00061AE1" w:rsidRDefault="002E76B1" w:rsidP="002E76B1">
      <w:pPr>
        <w:pStyle w:val="a3"/>
      </w:pPr>
      <w:r w:rsidRPr="009D35BE">
        <w:rPr>
          <w:color w:val="000000"/>
          <w:spacing w:val="-3"/>
          <w:sz w:val="28"/>
          <w:szCs w:val="28"/>
        </w:rPr>
        <w:t>4</w:t>
      </w:r>
      <w:r w:rsidRPr="00061AE1">
        <w:rPr>
          <w:color w:val="000000"/>
          <w:spacing w:val="-3"/>
        </w:rPr>
        <w:t>.(часть 4 утратила силу решением Совета депутатов от 10.11.2010 года № 8 .)</w:t>
      </w:r>
    </w:p>
    <w:p w:rsidR="002E76B1" w:rsidRPr="009D35BE" w:rsidRDefault="002E76B1" w:rsidP="002E76B1">
      <w:pPr>
        <w:pStyle w:val="a3"/>
        <w:rPr>
          <w:color w:val="000000"/>
          <w:spacing w:val="-8"/>
          <w:sz w:val="28"/>
          <w:szCs w:val="28"/>
        </w:rPr>
      </w:pPr>
      <w:r w:rsidRPr="009D35BE">
        <w:rPr>
          <w:color w:val="000000"/>
          <w:spacing w:val="-3"/>
          <w:sz w:val="28"/>
          <w:szCs w:val="28"/>
        </w:rPr>
        <w:t xml:space="preserve">5. Сумма налога, подлежащая уплате в бюджет по итогам налогового периода, </w:t>
      </w:r>
      <w:r w:rsidRPr="009D35BE">
        <w:rPr>
          <w:color w:val="000000"/>
          <w:spacing w:val="4"/>
          <w:sz w:val="28"/>
          <w:szCs w:val="28"/>
        </w:rPr>
        <w:t xml:space="preserve">определяется налогоплательщиками - организациями или индивидуальными предпринимателями как разница между суммой налога, исчисленной в соответствии с </w:t>
      </w:r>
      <w:r w:rsidRPr="009D35BE">
        <w:rPr>
          <w:color w:val="000000"/>
          <w:spacing w:val="-3"/>
          <w:sz w:val="28"/>
          <w:szCs w:val="28"/>
        </w:rPr>
        <w:t xml:space="preserve">пунктом 1 настоящей статьи и суммами, подлежащих уплате в течении налогового </w:t>
      </w:r>
      <w:r w:rsidRPr="009D35BE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2E76B1" w:rsidRPr="00061AE1" w:rsidRDefault="002E76B1" w:rsidP="002E76B1">
      <w:pPr>
        <w:pStyle w:val="a3"/>
        <w:rPr>
          <w:color w:val="000000"/>
          <w:spacing w:val="-11"/>
        </w:rPr>
      </w:pPr>
      <w:r w:rsidRPr="00061AE1">
        <w:t>(пункт  5 в редакции решения Совета депутатов от 10.11.2010 года № 8)                                             (пункт  5 в редакции решения Совета депутатов от 20.11.2014 года № 23)</w:t>
      </w:r>
    </w:p>
    <w:p w:rsidR="002E76B1" w:rsidRPr="00061AE1" w:rsidRDefault="002E76B1" w:rsidP="002E76B1">
      <w:pPr>
        <w:pStyle w:val="a3"/>
        <w:rPr>
          <w:color w:val="000000"/>
          <w:spacing w:val="-17"/>
          <w:sz w:val="28"/>
          <w:szCs w:val="28"/>
        </w:rPr>
      </w:pPr>
      <w:r w:rsidRPr="009D35BE">
        <w:rPr>
          <w:color w:val="000000"/>
          <w:spacing w:val="-3"/>
          <w:sz w:val="28"/>
          <w:szCs w:val="28"/>
        </w:rPr>
        <w:t xml:space="preserve">6. Налогоплательщики, в отношении которых отчетный период определен как </w:t>
      </w:r>
      <w:r w:rsidRPr="009D35BE">
        <w:rPr>
          <w:color w:val="000000"/>
          <w:sz w:val="28"/>
          <w:szCs w:val="28"/>
        </w:rPr>
        <w:t xml:space="preserve">квартал, исчисляют суммы авансовых платежей по налогу по истечении первого, </w:t>
      </w:r>
      <w:r w:rsidRPr="009D35BE">
        <w:rPr>
          <w:color w:val="000000"/>
          <w:spacing w:val="5"/>
          <w:sz w:val="28"/>
          <w:szCs w:val="28"/>
        </w:rPr>
        <w:t xml:space="preserve">второго и третьего квартала текущего налогового периода как одну четвертую </w:t>
      </w:r>
      <w:r w:rsidRPr="009D35BE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 w:rsidRPr="009D35BE">
        <w:rPr>
          <w:color w:val="000000"/>
          <w:spacing w:val="-17"/>
          <w:sz w:val="28"/>
          <w:szCs w:val="28"/>
        </w:rPr>
        <w:t xml:space="preserve"> </w:t>
      </w:r>
      <w:r w:rsidRPr="009D35BE">
        <w:rPr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9D35BE">
        <w:rPr>
          <w:color w:val="000000"/>
          <w:spacing w:val="-11"/>
          <w:sz w:val="28"/>
          <w:szCs w:val="28"/>
        </w:rPr>
        <w:t>периодом.</w:t>
      </w: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9D35BE"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D35BE">
        <w:rPr>
          <w:color w:val="000000"/>
          <w:spacing w:val="-1"/>
          <w:sz w:val="28"/>
          <w:szCs w:val="28"/>
        </w:rPr>
        <w:t xml:space="preserve">В  случае  возникновения  (прекращения)  у  налогоплательщика в течение налогового (отчетного) периода права собственности (постоянного (бессрочного) </w:t>
      </w:r>
      <w:r w:rsidRPr="009D35BE">
        <w:rPr>
          <w:color w:val="000000"/>
          <w:spacing w:val="-8"/>
          <w:sz w:val="28"/>
          <w:szCs w:val="28"/>
        </w:rPr>
        <w:t xml:space="preserve">пользования, пожизненного наследуемого владения) на земельный участок (его долю) </w:t>
      </w:r>
      <w:r w:rsidRPr="009D35BE">
        <w:rPr>
          <w:color w:val="000000"/>
          <w:spacing w:val="4"/>
          <w:sz w:val="28"/>
          <w:szCs w:val="28"/>
        </w:rPr>
        <w:t xml:space="preserve">исчисление суммы налога (суммы авансового платежа по налогу) в отношении </w:t>
      </w:r>
      <w:r w:rsidRPr="009D35BE">
        <w:rPr>
          <w:color w:val="000000"/>
          <w:spacing w:val="-8"/>
          <w:sz w:val="28"/>
          <w:szCs w:val="28"/>
        </w:rPr>
        <w:t xml:space="preserve">данного земельного участка производится с учетом коэффициента, определяемого как </w:t>
      </w:r>
      <w:r w:rsidRPr="009D35BE">
        <w:rPr>
          <w:color w:val="000000"/>
          <w:sz w:val="28"/>
          <w:szCs w:val="28"/>
        </w:rPr>
        <w:t xml:space="preserve">отношение числа полных месяцев, в течение которых этот земельный участок </w:t>
      </w:r>
      <w:r w:rsidRPr="009D35BE">
        <w:rPr>
          <w:color w:val="000000"/>
          <w:spacing w:val="-2"/>
          <w:sz w:val="28"/>
          <w:szCs w:val="28"/>
        </w:rPr>
        <w:t xml:space="preserve">находился в собственности (постоянном (бессрочном) пользовании, пожизненном </w:t>
      </w:r>
      <w:r w:rsidRPr="009D35BE">
        <w:rPr>
          <w:color w:val="000000"/>
          <w:spacing w:val="-4"/>
          <w:sz w:val="28"/>
          <w:szCs w:val="28"/>
        </w:rPr>
        <w:t xml:space="preserve">наследуемом   владении)   налогоплательщика,  к   числу   календарных   месяцев   в </w:t>
      </w:r>
      <w:r w:rsidRPr="009D35BE">
        <w:rPr>
          <w:color w:val="000000"/>
          <w:spacing w:val="-6"/>
          <w:sz w:val="28"/>
          <w:szCs w:val="28"/>
        </w:rPr>
        <w:t>налоговом (отчетном) периоде.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2E76B1" w:rsidRDefault="002E76B1" w:rsidP="002E76B1">
      <w:pPr>
        <w:pStyle w:val="a3"/>
      </w:pPr>
      <w:r w:rsidRPr="009D35BE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</w:t>
      </w:r>
      <w:r w:rsidRPr="009D35BE">
        <w:rPr>
          <w:sz w:val="28"/>
          <w:szCs w:val="28"/>
        </w:rPr>
        <w:lastRenderedPageBreak/>
        <w:t>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r w:rsidRPr="009D35BE"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61AE1">
        <w:t>(пункт 7 в редакции решения Совета депутатов от 20.11.2014 года № 23)</w:t>
      </w:r>
    </w:p>
    <w:p w:rsidR="002E76B1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F141F">
        <w:rPr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</w:t>
      </w:r>
      <w:r>
        <w:rPr>
          <w:sz w:val="28"/>
          <w:szCs w:val="28"/>
        </w:rPr>
        <w:t>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061AE1">
        <w:t>(пункт 7</w:t>
      </w:r>
      <w:r>
        <w:t>.1.</w:t>
      </w:r>
      <w:r w:rsidRPr="00061AE1">
        <w:t xml:space="preserve"> в</w:t>
      </w:r>
      <w:r>
        <w:t>веден</w:t>
      </w:r>
      <w:r w:rsidRPr="00061AE1">
        <w:t xml:space="preserve"> решени</w:t>
      </w:r>
      <w:r>
        <w:t>ем</w:t>
      </w:r>
      <w:r w:rsidRPr="00061AE1">
        <w:t xml:space="preserve"> Совета депутатов от </w:t>
      </w:r>
      <w:r>
        <w:t>09</w:t>
      </w:r>
      <w:r w:rsidRPr="00061AE1">
        <w:t>.</w:t>
      </w:r>
      <w:r>
        <w:t>06</w:t>
      </w:r>
      <w:r w:rsidRPr="00061AE1">
        <w:t>.201</w:t>
      </w:r>
      <w:r>
        <w:t>8</w:t>
      </w:r>
      <w:r w:rsidRPr="00061AE1">
        <w:t xml:space="preserve"> года № </w:t>
      </w:r>
      <w:r>
        <w:t>10</w:t>
      </w:r>
      <w:r w:rsidRPr="00061AE1">
        <w:t>)</w:t>
      </w:r>
      <w:r w:rsidRPr="009D35BE"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35B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8. </w:t>
      </w:r>
      <w:r w:rsidRPr="009D35BE">
        <w:rPr>
          <w:color w:val="000000"/>
          <w:spacing w:val="-3"/>
          <w:sz w:val="28"/>
          <w:szCs w:val="28"/>
        </w:rPr>
        <w:t xml:space="preserve">В отношении земельного участка (его доли), перешедшего (перешедшей) по </w:t>
      </w:r>
      <w:r w:rsidRPr="009D35BE">
        <w:rPr>
          <w:color w:val="000000"/>
          <w:spacing w:val="4"/>
          <w:sz w:val="28"/>
          <w:szCs w:val="28"/>
        </w:rPr>
        <w:t xml:space="preserve">наследству к физическому лицу, налог исчисляется начиная с месяца открытия </w:t>
      </w:r>
      <w:r w:rsidRPr="009D35BE">
        <w:rPr>
          <w:color w:val="000000"/>
          <w:spacing w:val="-9"/>
          <w:sz w:val="28"/>
          <w:szCs w:val="28"/>
        </w:rPr>
        <w:t xml:space="preserve">наследства. </w:t>
      </w:r>
    </w:p>
    <w:p w:rsidR="002E76B1" w:rsidRDefault="002E76B1" w:rsidP="002E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BE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9D35B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DA5FA7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E76B1" w:rsidRPr="002B040E" w:rsidRDefault="002E76B1" w:rsidP="002E76B1">
      <w:pPr>
        <w:pStyle w:val="a3"/>
        <w:rPr>
          <w:color w:val="000000"/>
          <w:spacing w:val="-8"/>
        </w:rPr>
      </w:pPr>
      <w:r w:rsidRPr="00061AE1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1</w:t>
      </w:r>
      <w:r w:rsidRPr="00061AE1">
        <w:rPr>
          <w:color w:val="000000"/>
          <w:spacing w:val="-9"/>
        </w:rPr>
        <w:t xml:space="preserve"> пункта </w:t>
      </w:r>
      <w:r>
        <w:rPr>
          <w:color w:val="000000"/>
          <w:spacing w:val="-9"/>
        </w:rPr>
        <w:t>9</w:t>
      </w:r>
      <w:r w:rsidRPr="00061AE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в редакции</w:t>
      </w:r>
      <w:r w:rsidRPr="00061AE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решения</w:t>
      </w:r>
      <w:r w:rsidRPr="00061AE1">
        <w:rPr>
          <w:color w:val="000000"/>
          <w:spacing w:val="-9"/>
        </w:rPr>
        <w:t xml:space="preserve"> Совета депутатов </w:t>
      </w:r>
      <w:r w:rsidRPr="00061AE1">
        <w:rPr>
          <w:color w:val="000000"/>
          <w:spacing w:val="-8"/>
        </w:rPr>
        <w:t>от 2</w:t>
      </w:r>
      <w:r>
        <w:rPr>
          <w:color w:val="000000"/>
          <w:spacing w:val="-8"/>
        </w:rPr>
        <w:t>4</w:t>
      </w:r>
      <w:r w:rsidRPr="00061AE1">
        <w:rPr>
          <w:color w:val="000000"/>
          <w:spacing w:val="-8"/>
        </w:rPr>
        <w:t>.11.201</w:t>
      </w:r>
      <w:r>
        <w:rPr>
          <w:color w:val="000000"/>
          <w:spacing w:val="-8"/>
        </w:rPr>
        <w:t>6</w:t>
      </w:r>
      <w:r w:rsidRPr="00061AE1">
        <w:rPr>
          <w:color w:val="000000"/>
          <w:spacing w:val="-8"/>
        </w:rPr>
        <w:t xml:space="preserve"> года № </w:t>
      </w:r>
      <w:r>
        <w:rPr>
          <w:color w:val="000000"/>
          <w:spacing w:val="-8"/>
        </w:rPr>
        <w:t>1</w:t>
      </w:r>
      <w:r w:rsidRPr="00061AE1">
        <w:rPr>
          <w:color w:val="000000"/>
          <w:spacing w:val="-8"/>
        </w:rPr>
        <w:t xml:space="preserve">3) </w:t>
      </w:r>
    </w:p>
    <w:p w:rsidR="002E76B1" w:rsidRPr="00DA5FA7" w:rsidRDefault="002E76B1" w:rsidP="002E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FA7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2E76B1" w:rsidRPr="00DA5FA7" w:rsidRDefault="002E76B1" w:rsidP="002E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FA7"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2E76B1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5FA7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E76B1" w:rsidRPr="009D35BE" w:rsidRDefault="002E76B1" w:rsidP="002E76B1">
      <w:pPr>
        <w:pStyle w:val="a3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04DF">
        <w:rPr>
          <w:color w:val="000000"/>
          <w:spacing w:val="-7"/>
        </w:rPr>
        <w:t xml:space="preserve">(пункт </w:t>
      </w:r>
      <w:r>
        <w:rPr>
          <w:color w:val="000000"/>
          <w:spacing w:val="-7"/>
        </w:rPr>
        <w:t>9</w:t>
      </w:r>
      <w:r w:rsidRPr="00D504DF">
        <w:rPr>
          <w:color w:val="000000"/>
          <w:spacing w:val="-7"/>
        </w:rPr>
        <w:t xml:space="preserve"> в редакции решения Совета депутатов от </w:t>
      </w:r>
      <w:r>
        <w:rPr>
          <w:color w:val="000000"/>
          <w:spacing w:val="-7"/>
        </w:rPr>
        <w:t>09</w:t>
      </w:r>
      <w:r w:rsidRPr="00D504DF">
        <w:rPr>
          <w:color w:val="000000"/>
          <w:spacing w:val="-7"/>
        </w:rPr>
        <w:t>.0</w:t>
      </w:r>
      <w:r>
        <w:rPr>
          <w:color w:val="000000"/>
          <w:spacing w:val="-7"/>
        </w:rPr>
        <w:t>6</w:t>
      </w:r>
      <w:r w:rsidRPr="00D504DF">
        <w:rPr>
          <w:color w:val="000000"/>
          <w:spacing w:val="-7"/>
        </w:rPr>
        <w:t>.201</w:t>
      </w:r>
      <w:r>
        <w:rPr>
          <w:color w:val="000000"/>
          <w:spacing w:val="-7"/>
        </w:rPr>
        <w:t>8</w:t>
      </w:r>
      <w:r w:rsidRPr="00D504DF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</w:t>
      </w:r>
      <w:r w:rsidRPr="00D504DF">
        <w:rPr>
          <w:color w:val="000000"/>
          <w:spacing w:val="-7"/>
        </w:rPr>
        <w:t>1</w:t>
      </w:r>
      <w:r>
        <w:rPr>
          <w:color w:val="000000"/>
          <w:spacing w:val="-7"/>
        </w:rPr>
        <w:t>0</w:t>
      </w:r>
      <w:r w:rsidRPr="00D504DF">
        <w:rPr>
          <w:color w:val="000000"/>
          <w:spacing w:val="-7"/>
        </w:rPr>
        <w:t>)</w:t>
      </w:r>
      <w:r>
        <w:rPr>
          <w:sz w:val="28"/>
          <w:szCs w:val="28"/>
        </w:rPr>
        <w:t xml:space="preserve">                                            </w:t>
      </w:r>
      <w:r w:rsidRPr="009D35BE">
        <w:rPr>
          <w:color w:val="000000"/>
          <w:spacing w:val="-24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 </w:t>
      </w:r>
      <w:r w:rsidRPr="009D35BE">
        <w:rPr>
          <w:color w:val="000000"/>
          <w:spacing w:val="-1"/>
          <w:sz w:val="28"/>
          <w:szCs w:val="28"/>
        </w:rPr>
        <w:t xml:space="preserve">По результатам проведения государственной кадастровой оценки земель </w:t>
      </w:r>
      <w:r w:rsidRPr="009D35BE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D504DF">
        <w:rPr>
          <w:color w:val="000000"/>
          <w:spacing w:val="-7"/>
        </w:rPr>
        <w:lastRenderedPageBreak/>
        <w:t>(пункт 10 в редакции решения Совета депутатов от 28.05.2010 года №11)</w:t>
      </w:r>
      <w:r w:rsidRPr="009D35BE">
        <w:rPr>
          <w:color w:val="000000"/>
          <w:spacing w:val="-7"/>
          <w:sz w:val="28"/>
          <w:szCs w:val="28"/>
        </w:rPr>
        <w:t xml:space="preserve">                                                     </w:t>
      </w:r>
      <w:r w:rsidRPr="009D35BE">
        <w:rPr>
          <w:color w:val="000000"/>
          <w:spacing w:val="-26"/>
          <w:sz w:val="28"/>
          <w:szCs w:val="28"/>
        </w:rPr>
        <w:t xml:space="preserve">11.  </w:t>
      </w:r>
      <w:r w:rsidRPr="009D35BE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r>
        <w:rPr>
          <w:sz w:val="28"/>
          <w:szCs w:val="28"/>
        </w:rPr>
        <w:t xml:space="preserve"> </w:t>
      </w:r>
      <w:r w:rsidRPr="009D35BE">
        <w:rPr>
          <w:sz w:val="28"/>
          <w:szCs w:val="28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 w:rsidRPr="009D35BE">
        <w:rPr>
          <w:color w:val="000000"/>
          <w:spacing w:val="-4"/>
          <w:sz w:val="28"/>
          <w:szCs w:val="28"/>
        </w:rPr>
        <w:t xml:space="preserve"> </w:t>
      </w:r>
    </w:p>
    <w:p w:rsidR="002E76B1" w:rsidRPr="00D504DF" w:rsidRDefault="002E76B1" w:rsidP="002E76B1">
      <w:pPr>
        <w:pStyle w:val="a3"/>
        <w:rPr>
          <w:color w:val="000000"/>
          <w:spacing w:val="-11"/>
        </w:rPr>
      </w:pPr>
      <w:r w:rsidRPr="00D504DF">
        <w:t>(пункт 11 в редакции решения Совета депутатов от 28.05.2010 года № 11)                                       (пункт 11 в редакции решения Совета депутатов от 20.11.2014 года № 23)</w:t>
      </w:r>
    </w:p>
    <w:p w:rsidR="002E76B1" w:rsidRPr="009D35BE" w:rsidRDefault="002E76B1" w:rsidP="002E76B1">
      <w:pPr>
        <w:pStyle w:val="a3"/>
        <w:rPr>
          <w:color w:val="000000"/>
          <w:spacing w:val="-9"/>
          <w:sz w:val="28"/>
          <w:szCs w:val="28"/>
        </w:rPr>
      </w:pPr>
      <w:r w:rsidRPr="009D35BE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9D35BE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9D35BE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9D35BE">
        <w:rPr>
          <w:color w:val="000000"/>
          <w:spacing w:val="-7"/>
          <w:sz w:val="28"/>
          <w:szCs w:val="28"/>
        </w:rPr>
        <w:t xml:space="preserve">коэффициента 2 по истечении 10 лет с даты государственной регистрации прав на данные земельные участки вплоть </w:t>
      </w:r>
      <w:r w:rsidRPr="009D35BE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9D35BE">
        <w:rPr>
          <w:color w:val="000000"/>
          <w:spacing w:val="-9"/>
          <w:sz w:val="28"/>
          <w:szCs w:val="28"/>
        </w:rPr>
        <w:t>объект недвижимости.</w:t>
      </w:r>
    </w:p>
    <w:p w:rsidR="002E76B1" w:rsidRPr="00D504DF" w:rsidRDefault="002E76B1" w:rsidP="002E76B1">
      <w:pPr>
        <w:pStyle w:val="a3"/>
        <w:rPr>
          <w:color w:val="000000"/>
          <w:spacing w:val="-6"/>
        </w:rPr>
      </w:pPr>
      <w:r w:rsidRPr="00D504DF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2E76B1" w:rsidRPr="009D35BE" w:rsidRDefault="002E76B1" w:rsidP="002E76B1">
      <w:pPr>
        <w:pStyle w:val="a3"/>
        <w:rPr>
          <w:color w:val="000000"/>
          <w:spacing w:val="-9"/>
          <w:sz w:val="28"/>
          <w:szCs w:val="28"/>
        </w:rPr>
      </w:pPr>
      <w:r w:rsidRPr="009D35BE">
        <w:rPr>
          <w:color w:val="000000"/>
          <w:spacing w:val="-9"/>
          <w:sz w:val="28"/>
          <w:szCs w:val="28"/>
        </w:rPr>
        <w:t>13.Органы, осуществляющие кадастровый учет ,ведение государственного кадастра недвижимости и государственную регистрацию прав на недвижимое имущество и сделок с ним. представляют информацию в налоговые органы в соответствии с пунктом  4 статьи 85 Налогового кодекса РФ.</w:t>
      </w:r>
    </w:p>
    <w:p w:rsidR="002E76B1" w:rsidRPr="009227E0" w:rsidRDefault="002E76B1" w:rsidP="002E76B1">
      <w:pPr>
        <w:pStyle w:val="a3"/>
        <w:rPr>
          <w:color w:val="000000"/>
          <w:spacing w:val="-6"/>
        </w:rPr>
      </w:pPr>
      <w:r w:rsidRPr="00D504DF">
        <w:rPr>
          <w:color w:val="000000"/>
          <w:spacing w:val="-6"/>
        </w:rPr>
        <w:t>(пункт 13 в редакции решения Совета депутатов от 28.05. 2010 года №11)</w:t>
      </w:r>
      <w:r>
        <w:rPr>
          <w:color w:val="000000"/>
          <w:spacing w:val="-6"/>
        </w:rPr>
        <w:t xml:space="preserve">                                                        </w:t>
      </w:r>
      <w:r w:rsidRPr="009D35BE">
        <w:rPr>
          <w:color w:val="000000"/>
          <w:spacing w:val="-9"/>
          <w:sz w:val="28"/>
          <w:szCs w:val="28"/>
        </w:rPr>
        <w:t>14.</w:t>
      </w:r>
      <w:r>
        <w:rPr>
          <w:color w:val="000000"/>
          <w:spacing w:val="-9"/>
          <w:sz w:val="28"/>
          <w:szCs w:val="28"/>
        </w:rPr>
        <w:t xml:space="preserve"> </w:t>
      </w:r>
      <w:r w:rsidRPr="009D35BE">
        <w:rPr>
          <w:color w:val="000000"/>
          <w:spacing w:val="-9"/>
          <w:sz w:val="28"/>
          <w:szCs w:val="28"/>
        </w:rPr>
        <w:t>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налогооблажения в соответствии со статьей 389 Налогового кодекса РФ, по состоянию на 1 января года, являющегося налоговым периодом.</w:t>
      </w:r>
      <w:r w:rsidRPr="009D35BE">
        <w:rPr>
          <w:color w:val="000000"/>
          <w:spacing w:val="-6"/>
          <w:sz w:val="28"/>
          <w:szCs w:val="28"/>
        </w:rPr>
        <w:t xml:space="preserve">   </w:t>
      </w:r>
    </w:p>
    <w:p w:rsidR="002E76B1" w:rsidRPr="009227E0" w:rsidRDefault="002E76B1" w:rsidP="002E76B1">
      <w:pPr>
        <w:pStyle w:val="a3"/>
        <w:rPr>
          <w:color w:val="000000"/>
          <w:spacing w:val="-6"/>
        </w:rPr>
      </w:pPr>
      <w:r w:rsidRPr="009227E0">
        <w:rPr>
          <w:color w:val="000000"/>
          <w:spacing w:val="-6"/>
        </w:rPr>
        <w:t>(пункт 14 в редакции решения Совета депутатов от 28.05.2010 года №11)</w:t>
      </w:r>
    </w:p>
    <w:p w:rsidR="002E76B1" w:rsidRDefault="002E76B1" w:rsidP="002E76B1">
      <w:pPr>
        <w:pStyle w:val="a3"/>
        <w:rPr>
          <w:b/>
          <w:sz w:val="28"/>
          <w:szCs w:val="28"/>
        </w:rPr>
      </w:pPr>
    </w:p>
    <w:p w:rsidR="002E76B1" w:rsidRPr="009D35BE" w:rsidRDefault="002E76B1" w:rsidP="002E76B1">
      <w:pPr>
        <w:pStyle w:val="a3"/>
        <w:rPr>
          <w:b/>
          <w:i/>
          <w:sz w:val="28"/>
          <w:szCs w:val="28"/>
        </w:rPr>
      </w:pPr>
      <w:r w:rsidRPr="009D35BE">
        <w:rPr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2E76B1" w:rsidRPr="009227E0" w:rsidRDefault="002E76B1" w:rsidP="002E76B1">
      <w:pPr>
        <w:pStyle w:val="a3"/>
      </w:pPr>
      <w:r>
        <w:rPr>
          <w:sz w:val="28"/>
          <w:szCs w:val="28"/>
        </w:rPr>
        <w:t xml:space="preserve">    </w:t>
      </w:r>
      <w:r w:rsidRPr="009D35BE">
        <w:rPr>
          <w:sz w:val="28"/>
          <w:szCs w:val="28"/>
        </w:rPr>
        <w:t xml:space="preserve">Налогоплательщики - физические лица, уплачивают налог на основании налогового уведомления, направленным налоговым органом.  Направление налогового уведомления допускается не более чем за три налоговых периода, предшествующих календарному году его направления.                                                                                                                </w:t>
      </w:r>
      <w:r w:rsidRPr="009227E0">
        <w:t xml:space="preserve">(абзац 1 статьи 12 в редакции решения Совета депутатов от 20.11.2014 года № 23)   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35BE">
        <w:rPr>
          <w:sz w:val="28"/>
          <w:szCs w:val="28"/>
        </w:rPr>
        <w:t xml:space="preserve"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2E76B1" w:rsidRPr="009227E0" w:rsidRDefault="002E76B1" w:rsidP="002E76B1">
      <w:pPr>
        <w:pStyle w:val="a3"/>
        <w:rPr>
          <w:spacing w:val="-6"/>
        </w:rPr>
      </w:pPr>
      <w:r w:rsidRPr="009227E0">
        <w:t>(</w:t>
      </w:r>
      <w:r w:rsidRPr="009227E0">
        <w:rPr>
          <w:color w:val="000000"/>
          <w:spacing w:val="-9"/>
        </w:rPr>
        <w:t xml:space="preserve">абзац 3 статьи 12 утратил силу решением Совета депутатов </w:t>
      </w:r>
      <w:r w:rsidRPr="009227E0">
        <w:rPr>
          <w:color w:val="000000"/>
          <w:spacing w:val="-8"/>
        </w:rPr>
        <w:t>от 18.01.2016 года № 1</w:t>
      </w:r>
      <w:r w:rsidRPr="009227E0">
        <w:rPr>
          <w:color w:val="000000"/>
          <w:spacing w:val="-9"/>
        </w:rPr>
        <w:t>)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 w:rsidRPr="009D35BE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2E76B1" w:rsidRPr="009D35BE" w:rsidRDefault="002E76B1" w:rsidP="002E76B1">
      <w:pPr>
        <w:pStyle w:val="a3"/>
        <w:rPr>
          <w:spacing w:val="-6"/>
          <w:sz w:val="28"/>
          <w:szCs w:val="28"/>
        </w:rPr>
      </w:pPr>
      <w:r w:rsidRPr="009227E0">
        <w:rPr>
          <w:spacing w:val="-6"/>
        </w:rPr>
        <w:t xml:space="preserve">(абзац 4 статьи 12 в редакции решения Совета депутатов от 18.07.2014 года № 16)   </w:t>
      </w:r>
      <w:r w:rsidRPr="009D35BE">
        <w:rPr>
          <w:spacing w:val="-6"/>
          <w:sz w:val="28"/>
          <w:szCs w:val="28"/>
        </w:rPr>
        <w:t xml:space="preserve">                                                                                                        </w:t>
      </w:r>
      <w:r w:rsidRPr="009D35BE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</w:t>
      </w:r>
      <w:r w:rsidRPr="009D35BE">
        <w:rPr>
          <w:color w:val="000000"/>
          <w:spacing w:val="-2"/>
          <w:sz w:val="28"/>
          <w:szCs w:val="28"/>
        </w:rPr>
        <w:t xml:space="preserve">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</w:p>
    <w:p w:rsidR="002E76B1" w:rsidRDefault="002E76B1" w:rsidP="002E76B1">
      <w:pPr>
        <w:pStyle w:val="a3"/>
        <w:rPr>
          <w:b/>
          <w:sz w:val="28"/>
          <w:szCs w:val="28"/>
        </w:rPr>
      </w:pPr>
    </w:p>
    <w:p w:rsidR="002E76B1" w:rsidRPr="009D35BE" w:rsidRDefault="002E76B1" w:rsidP="002E76B1">
      <w:pPr>
        <w:pStyle w:val="a3"/>
        <w:rPr>
          <w:b/>
          <w:sz w:val="28"/>
          <w:szCs w:val="28"/>
        </w:rPr>
      </w:pPr>
      <w:r w:rsidRPr="009D35BE">
        <w:rPr>
          <w:b/>
          <w:sz w:val="28"/>
          <w:szCs w:val="28"/>
        </w:rPr>
        <w:t>Статья 13. Налоговая  декларация</w:t>
      </w:r>
    </w:p>
    <w:p w:rsidR="002E76B1" w:rsidRPr="009227E0" w:rsidRDefault="002E76B1" w:rsidP="002E76B1">
      <w:pPr>
        <w:pStyle w:val="a3"/>
        <w:rPr>
          <w:spacing w:val="-8"/>
        </w:rPr>
      </w:pPr>
      <w:r w:rsidRPr="009D35BE">
        <w:rPr>
          <w:sz w:val="28"/>
          <w:szCs w:val="28"/>
        </w:rPr>
        <w:t>1.</w:t>
      </w:r>
      <w:r>
        <w:rPr>
          <w:spacing w:val="-6"/>
          <w:sz w:val="28"/>
          <w:szCs w:val="28"/>
        </w:rPr>
        <w:t>Налогоплательщики-</w:t>
      </w:r>
      <w:r w:rsidRPr="009D35BE">
        <w:rPr>
          <w:spacing w:val="-6"/>
          <w:sz w:val="28"/>
          <w:szCs w:val="28"/>
        </w:rPr>
        <w:t xml:space="preserve">организации  </w:t>
      </w:r>
      <w:r w:rsidRPr="009D35BE">
        <w:rPr>
          <w:spacing w:val="-7"/>
          <w:sz w:val="28"/>
          <w:szCs w:val="28"/>
        </w:rPr>
        <w:t xml:space="preserve"> по истечении налогового периода   </w:t>
      </w:r>
      <w:r w:rsidRPr="009D35BE">
        <w:rPr>
          <w:spacing w:val="-8"/>
          <w:sz w:val="28"/>
          <w:szCs w:val="28"/>
        </w:rPr>
        <w:t xml:space="preserve">представляют в налоговый орган по месту нахождения земельного участка  налоговую декларацию по налогу.                                                                                                                                                           </w:t>
      </w:r>
      <w:r w:rsidRPr="009227E0">
        <w:rPr>
          <w:spacing w:val="-8"/>
        </w:rPr>
        <w:t>(</w:t>
      </w:r>
      <w:r w:rsidRPr="009227E0">
        <w:rPr>
          <w:spacing w:val="-6"/>
        </w:rPr>
        <w:t xml:space="preserve">пункт 1  в редакции решения Совета депутатов от 28.05.2010 года №11)                                     </w:t>
      </w:r>
      <w:r>
        <w:rPr>
          <w:spacing w:val="-6"/>
        </w:rPr>
        <w:t xml:space="preserve">                     </w:t>
      </w:r>
      <w:r w:rsidRPr="009227E0">
        <w:t>(пункт 1 в редакции решения Совета депутатов от 20.11.2014 года № 23)</w:t>
      </w:r>
    </w:p>
    <w:p w:rsidR="002E76B1" w:rsidRPr="009227E0" w:rsidRDefault="002E76B1" w:rsidP="002E76B1">
      <w:pPr>
        <w:pStyle w:val="a3"/>
      </w:pPr>
      <w:r w:rsidRPr="009227E0">
        <w:rPr>
          <w:spacing w:val="-6"/>
        </w:rPr>
        <w:t>(п.1 подпункт 2 решением Совета депутатов от 29.08.2011 года  №16)</w:t>
      </w:r>
    </w:p>
    <w:p w:rsidR="002E76B1" w:rsidRPr="009227E0" w:rsidRDefault="002E76B1" w:rsidP="002E76B1">
      <w:pPr>
        <w:pStyle w:val="a3"/>
        <w:rPr>
          <w:spacing w:val="2"/>
        </w:rPr>
      </w:pPr>
      <w:r>
        <w:rPr>
          <w:spacing w:val="-20"/>
        </w:rPr>
        <w:t xml:space="preserve"> </w:t>
      </w:r>
      <w:r w:rsidRPr="009227E0">
        <w:rPr>
          <w:spacing w:val="-20"/>
        </w:rPr>
        <w:t xml:space="preserve">2. (пункт 2 </w:t>
      </w:r>
      <w:r w:rsidRPr="009227E0">
        <w:rPr>
          <w:spacing w:val="-9"/>
        </w:rPr>
        <w:t xml:space="preserve"> утратил силу р</w:t>
      </w:r>
      <w:r w:rsidRPr="009227E0">
        <w:rPr>
          <w:spacing w:val="-20"/>
        </w:rPr>
        <w:t xml:space="preserve">ешением  Совета  депутатов от 10.11.2010  года  № 8) </w:t>
      </w:r>
    </w:p>
    <w:p w:rsidR="002E76B1" w:rsidRPr="009D35BE" w:rsidRDefault="002E76B1" w:rsidP="002E76B1">
      <w:pPr>
        <w:pStyle w:val="a3"/>
        <w:rPr>
          <w:sz w:val="28"/>
          <w:szCs w:val="28"/>
        </w:rPr>
      </w:pPr>
      <w:r w:rsidRPr="009D35BE">
        <w:rPr>
          <w:spacing w:val="-20"/>
          <w:sz w:val="28"/>
          <w:szCs w:val="28"/>
        </w:rPr>
        <w:t xml:space="preserve">3. </w:t>
      </w:r>
      <w:r w:rsidRPr="009D35BE">
        <w:rPr>
          <w:spacing w:val="-3"/>
          <w:sz w:val="28"/>
          <w:szCs w:val="28"/>
        </w:rPr>
        <w:t xml:space="preserve">Налоговые декларации по налогу представляются налогоплательщиками не </w:t>
      </w:r>
      <w:r w:rsidRPr="009D35BE">
        <w:rPr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2E76B1" w:rsidRPr="009227E0" w:rsidRDefault="002E76B1" w:rsidP="002E76B1">
      <w:pPr>
        <w:pStyle w:val="a3"/>
        <w:rPr>
          <w:spacing w:val="-8"/>
        </w:rPr>
      </w:pPr>
      <w:r w:rsidRPr="009227E0">
        <w:rPr>
          <w:spacing w:val="1"/>
        </w:rPr>
        <w:t>(абзац второй пункта 3 утратил силу решением Совета депутатов</w:t>
      </w:r>
      <w:r>
        <w:rPr>
          <w:spacing w:val="1"/>
        </w:rPr>
        <w:t xml:space="preserve"> от 10.11.2010 года № 8</w:t>
      </w:r>
      <w:r w:rsidRPr="009227E0">
        <w:rPr>
          <w:spacing w:val="1"/>
        </w:rPr>
        <w:t xml:space="preserve">) </w:t>
      </w:r>
    </w:p>
    <w:p w:rsidR="002E76B1" w:rsidRPr="009D35BE" w:rsidRDefault="002E76B1" w:rsidP="002E76B1">
      <w:pPr>
        <w:pStyle w:val="a3"/>
        <w:rPr>
          <w:spacing w:val="-8"/>
          <w:sz w:val="28"/>
          <w:szCs w:val="28"/>
        </w:rPr>
      </w:pPr>
      <w:r w:rsidRPr="009D35BE">
        <w:rPr>
          <w:spacing w:val="-8"/>
          <w:sz w:val="28"/>
          <w:szCs w:val="28"/>
        </w:rPr>
        <w:t>4. Налогоплательщики, в соответствии со статьей 83 Налогового кодекса РФ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2E76B1" w:rsidRPr="009227E0" w:rsidRDefault="002E76B1" w:rsidP="002E76B1">
      <w:pPr>
        <w:pStyle w:val="a3"/>
        <w:rPr>
          <w:spacing w:val="-8"/>
        </w:rPr>
      </w:pPr>
      <w:r w:rsidRPr="009227E0">
        <w:rPr>
          <w:spacing w:val="-20"/>
        </w:rPr>
        <w:t>(пункт 4 введен .решением  Совета  депутатов от  10.11.2010 года  № 8)</w:t>
      </w:r>
    </w:p>
    <w:p w:rsidR="002E76B1" w:rsidRPr="009D35BE" w:rsidRDefault="002E76B1" w:rsidP="002E76B1">
      <w:pPr>
        <w:pStyle w:val="a3"/>
        <w:rPr>
          <w:spacing w:val="-8"/>
          <w:sz w:val="28"/>
          <w:szCs w:val="28"/>
        </w:rPr>
      </w:pPr>
      <w:r w:rsidRPr="009D35BE">
        <w:rPr>
          <w:spacing w:val="-8"/>
          <w:sz w:val="28"/>
          <w:szCs w:val="28"/>
        </w:rPr>
        <w:t>5. Представить право не исчислять авансовые платежи по земельному налогу в течение налогового периода следующей категории налогоплательщиков:</w:t>
      </w:r>
    </w:p>
    <w:p w:rsidR="002E76B1" w:rsidRPr="009D35BE" w:rsidRDefault="002E76B1" w:rsidP="002E76B1">
      <w:pPr>
        <w:pStyle w:val="a3"/>
        <w:rPr>
          <w:spacing w:val="-8"/>
          <w:sz w:val="28"/>
          <w:szCs w:val="28"/>
        </w:rPr>
      </w:pPr>
      <w:r w:rsidRPr="009D35BE">
        <w:rPr>
          <w:spacing w:val="-8"/>
          <w:sz w:val="28"/>
          <w:szCs w:val="28"/>
        </w:rPr>
        <w:t>- садоводческие товарищества (кооперативы);</w:t>
      </w:r>
    </w:p>
    <w:p w:rsidR="002E76B1" w:rsidRPr="009D35BE" w:rsidRDefault="002E76B1" w:rsidP="002E76B1">
      <w:pPr>
        <w:pStyle w:val="a3"/>
        <w:rPr>
          <w:spacing w:val="-8"/>
          <w:sz w:val="28"/>
          <w:szCs w:val="28"/>
        </w:rPr>
      </w:pPr>
      <w:r w:rsidRPr="009D35BE">
        <w:rPr>
          <w:spacing w:val="-8"/>
          <w:sz w:val="28"/>
          <w:szCs w:val="28"/>
        </w:rPr>
        <w:t>- товарищества собственников жилья (ТСЖ).</w:t>
      </w:r>
    </w:p>
    <w:p w:rsidR="002E76B1" w:rsidRPr="009227E0" w:rsidRDefault="002E76B1" w:rsidP="002E76B1">
      <w:pPr>
        <w:pStyle w:val="a3"/>
        <w:rPr>
          <w:spacing w:val="-8"/>
        </w:rPr>
      </w:pPr>
      <w:r w:rsidRPr="009D35BE">
        <w:rPr>
          <w:spacing w:val="-6"/>
          <w:sz w:val="28"/>
          <w:szCs w:val="28"/>
        </w:rPr>
        <w:t>(</w:t>
      </w:r>
      <w:r w:rsidRPr="009227E0">
        <w:rPr>
          <w:spacing w:val="-6"/>
        </w:rPr>
        <w:t>пункт 5 в редакции решения Совета депутатов от 26.11.2008 года №19)</w:t>
      </w:r>
    </w:p>
    <w:p w:rsidR="00793AFE" w:rsidRDefault="00793AFE"/>
    <w:sectPr w:rsidR="00793AFE" w:rsidSect="0079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2E76B1"/>
    <w:rsid w:val="0006171A"/>
    <w:rsid w:val="000C336B"/>
    <w:rsid w:val="00137326"/>
    <w:rsid w:val="00197CB0"/>
    <w:rsid w:val="00285FF0"/>
    <w:rsid w:val="002E76B1"/>
    <w:rsid w:val="00335FF5"/>
    <w:rsid w:val="003A2D94"/>
    <w:rsid w:val="003C4B3A"/>
    <w:rsid w:val="00415A7A"/>
    <w:rsid w:val="00455A64"/>
    <w:rsid w:val="004B2272"/>
    <w:rsid w:val="004D1B27"/>
    <w:rsid w:val="00504D22"/>
    <w:rsid w:val="005E23F5"/>
    <w:rsid w:val="006002D7"/>
    <w:rsid w:val="00695284"/>
    <w:rsid w:val="006A4337"/>
    <w:rsid w:val="006C6F15"/>
    <w:rsid w:val="006E3D4D"/>
    <w:rsid w:val="006F6649"/>
    <w:rsid w:val="00707B9B"/>
    <w:rsid w:val="00746FB0"/>
    <w:rsid w:val="00752E46"/>
    <w:rsid w:val="007628A8"/>
    <w:rsid w:val="0077083C"/>
    <w:rsid w:val="00793AFE"/>
    <w:rsid w:val="00872A86"/>
    <w:rsid w:val="00877814"/>
    <w:rsid w:val="008F666E"/>
    <w:rsid w:val="009613A5"/>
    <w:rsid w:val="0097092E"/>
    <w:rsid w:val="009F29DF"/>
    <w:rsid w:val="00A24E15"/>
    <w:rsid w:val="00A55900"/>
    <w:rsid w:val="00A60BFA"/>
    <w:rsid w:val="00A90AAB"/>
    <w:rsid w:val="00AA4BB6"/>
    <w:rsid w:val="00AC754B"/>
    <w:rsid w:val="00BF4F83"/>
    <w:rsid w:val="00C43327"/>
    <w:rsid w:val="00C461F0"/>
    <w:rsid w:val="00C53E3F"/>
    <w:rsid w:val="00D02800"/>
    <w:rsid w:val="00D53D2E"/>
    <w:rsid w:val="00D63BE9"/>
    <w:rsid w:val="00D71E16"/>
    <w:rsid w:val="00E86C2F"/>
    <w:rsid w:val="00EF121B"/>
    <w:rsid w:val="00F7490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ed4853df653f82c91ce9a6e645ebf15c2a1c2ae72eae142a25f23ca4de0af3f88f9a9bc775ec7he2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67e66c040a37583eca844624b18b6e156e162600e8870a8f5b245a4fe7ddbf68ab28e2b378b272tc1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967a71c26555dcbe6d0326598fabc6a3c0e2c176245edb554267931f921ed4766f4a5a1684786r618n" TargetMode="External"/><Relationship Id="rId5" Type="http://schemas.openxmlformats.org/officeDocument/2006/relationships/hyperlink" Target="consultantplus://offline/ref=36420CB7505565C3077A36D934CCD4EC6CE59ABA00DA08EAEC8B59C1BDBEF092095217CC222099V4b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A2BF17D7B1D46AC3390437AE9C334483C0D6F41B9834DD584949D389957D6C41F5BBDE0F616DF2Fk6y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5349</Words>
  <Characters>30492</Characters>
  <Application>Microsoft Office Word</Application>
  <DocSecurity>0</DocSecurity>
  <Lines>254</Lines>
  <Paragraphs>71</Paragraphs>
  <ScaleCrop>false</ScaleCrop>
  <Company/>
  <LinksUpToDate>false</LinksUpToDate>
  <CharactersWithSpaces>35770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2018-06-15T07:38:00Z</dcterms:created>
  <dcterms:modified xsi:type="dcterms:W3CDTF">2018-06-15T07:38:00Z</dcterms:modified>
</cp:coreProperties>
</file>