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EA" w:rsidRPr="001A5CEA" w:rsidRDefault="001A5CEA" w:rsidP="001A5CEA">
      <w:pPr>
        <w:jc w:val="right"/>
        <w:rPr>
          <w:color w:val="FF0000"/>
          <w:sz w:val="28"/>
          <w:szCs w:val="28"/>
        </w:rPr>
      </w:pPr>
      <w:r w:rsidRPr="001A5CEA">
        <w:rPr>
          <w:color w:val="FF0000"/>
          <w:sz w:val="28"/>
          <w:szCs w:val="28"/>
        </w:rPr>
        <w:t>ПРОЕКТ</w:t>
      </w:r>
    </w:p>
    <w:p w:rsidR="001A5CEA" w:rsidRDefault="001A5CEA" w:rsidP="001A5CEA">
      <w:pPr>
        <w:jc w:val="right"/>
      </w:pPr>
    </w:p>
    <w:tbl>
      <w:tblPr>
        <w:tblW w:w="0" w:type="auto"/>
        <w:jc w:val="right"/>
        <w:tblLook w:val="04A0"/>
      </w:tblPr>
      <w:tblGrid>
        <w:gridCol w:w="5244"/>
      </w:tblGrid>
      <w:tr w:rsidR="00811766" w:rsidRPr="00811766" w:rsidTr="0004775B">
        <w:trPr>
          <w:jc w:val="right"/>
        </w:trPr>
        <w:tc>
          <w:tcPr>
            <w:tcW w:w="5244" w:type="dxa"/>
            <w:hideMark/>
          </w:tcPr>
          <w:p w:rsidR="00445B0C" w:rsidRPr="0004775B" w:rsidRDefault="00445B0C" w:rsidP="0004775B">
            <w:pPr>
              <w:autoSpaceDE w:val="0"/>
              <w:autoSpaceDN w:val="0"/>
              <w:adjustRightInd w:val="0"/>
              <w:jc w:val="right"/>
              <w:rPr>
                <w:rFonts w:eastAsia="Times New Roman" w:cs="Times New Roman"/>
                <w:szCs w:val="24"/>
                <w:lang w:eastAsia="ru-RU"/>
              </w:rPr>
            </w:pPr>
            <w:bookmarkStart w:id="0" w:name="_Toc368559088"/>
            <w:bookmarkStart w:id="1" w:name="_Toc248302855"/>
            <w:bookmarkStart w:id="2" w:name="_Toc263062266"/>
            <w:r w:rsidRPr="0004775B">
              <w:rPr>
                <w:rFonts w:eastAsia="Times New Roman" w:cs="Times New Roman"/>
                <w:szCs w:val="24"/>
                <w:lang w:eastAsia="ru-RU"/>
              </w:rPr>
              <w:t>Приложение</w:t>
            </w:r>
          </w:p>
          <w:p w:rsidR="00445B0C" w:rsidRPr="0004775B" w:rsidRDefault="004E4B87" w:rsidP="0004775B">
            <w:pPr>
              <w:autoSpaceDE w:val="0"/>
              <w:autoSpaceDN w:val="0"/>
              <w:adjustRightInd w:val="0"/>
              <w:jc w:val="right"/>
              <w:rPr>
                <w:rFonts w:eastAsia="Times New Roman" w:cs="Times New Roman"/>
                <w:szCs w:val="24"/>
                <w:lang w:eastAsia="ru-RU"/>
              </w:rPr>
            </w:pPr>
            <w:r w:rsidRPr="0004775B">
              <w:rPr>
                <w:rFonts w:eastAsia="Times New Roman" w:cs="Times New Roman"/>
                <w:szCs w:val="24"/>
                <w:lang w:eastAsia="ru-RU"/>
              </w:rPr>
              <w:t xml:space="preserve">к решению </w:t>
            </w:r>
            <w:proofErr w:type="spellStart"/>
            <w:r w:rsidRPr="0004775B">
              <w:rPr>
                <w:rFonts w:eastAsia="Times New Roman" w:cs="Times New Roman"/>
                <w:szCs w:val="24"/>
                <w:lang w:eastAsia="ru-RU"/>
              </w:rPr>
              <w:t>Рославльской</w:t>
            </w:r>
            <w:proofErr w:type="spellEnd"/>
            <w:r w:rsidRPr="0004775B">
              <w:rPr>
                <w:rFonts w:eastAsia="Times New Roman" w:cs="Times New Roman"/>
                <w:szCs w:val="24"/>
                <w:lang w:eastAsia="ru-RU"/>
              </w:rPr>
              <w:t xml:space="preserve"> районной Думы</w:t>
            </w:r>
          </w:p>
          <w:p w:rsidR="0004775B" w:rsidRPr="0004775B" w:rsidRDefault="0004775B" w:rsidP="0004775B">
            <w:pPr>
              <w:autoSpaceDE w:val="0"/>
              <w:autoSpaceDN w:val="0"/>
              <w:adjustRightInd w:val="0"/>
              <w:jc w:val="right"/>
              <w:rPr>
                <w:rFonts w:eastAsia="Times New Roman" w:cs="Times New Roman"/>
                <w:szCs w:val="24"/>
                <w:lang w:eastAsia="ru-RU"/>
              </w:rPr>
            </w:pPr>
            <w:r w:rsidRPr="0004775B">
              <w:rPr>
                <w:rFonts w:eastAsia="Times New Roman" w:cs="Times New Roman"/>
                <w:szCs w:val="24"/>
                <w:lang w:eastAsia="ru-RU"/>
              </w:rPr>
              <w:t xml:space="preserve">                             </w:t>
            </w:r>
            <w:proofErr w:type="spellStart"/>
            <w:r w:rsidR="00445B0C" w:rsidRPr="0004775B">
              <w:rPr>
                <w:rFonts w:eastAsia="Times New Roman" w:cs="Times New Roman"/>
                <w:szCs w:val="24"/>
                <w:lang w:eastAsia="ru-RU"/>
              </w:rPr>
              <w:t>Рославльского</w:t>
            </w:r>
            <w:proofErr w:type="spellEnd"/>
            <w:r w:rsidR="00445B0C" w:rsidRPr="0004775B">
              <w:rPr>
                <w:rFonts w:eastAsia="Times New Roman" w:cs="Times New Roman"/>
                <w:szCs w:val="24"/>
                <w:lang w:eastAsia="ru-RU"/>
              </w:rPr>
              <w:t xml:space="preserve"> района</w:t>
            </w:r>
            <w:r w:rsidRPr="0004775B">
              <w:rPr>
                <w:rFonts w:eastAsia="Times New Roman" w:cs="Times New Roman"/>
                <w:szCs w:val="24"/>
                <w:lang w:eastAsia="ru-RU"/>
              </w:rPr>
              <w:t xml:space="preserve"> </w:t>
            </w:r>
          </w:p>
          <w:p w:rsidR="00445B0C" w:rsidRPr="0004775B" w:rsidRDefault="00445B0C" w:rsidP="0004775B">
            <w:pPr>
              <w:autoSpaceDE w:val="0"/>
              <w:autoSpaceDN w:val="0"/>
              <w:adjustRightInd w:val="0"/>
              <w:jc w:val="right"/>
              <w:rPr>
                <w:rFonts w:eastAsia="Times New Roman" w:cs="Times New Roman"/>
                <w:szCs w:val="24"/>
                <w:lang w:eastAsia="ru-RU"/>
              </w:rPr>
            </w:pPr>
            <w:r w:rsidRPr="0004775B">
              <w:rPr>
                <w:rFonts w:eastAsia="Times New Roman" w:cs="Times New Roman"/>
                <w:szCs w:val="24"/>
                <w:lang w:eastAsia="ru-RU"/>
              </w:rPr>
              <w:t>Смоленской области</w:t>
            </w:r>
          </w:p>
          <w:p w:rsidR="00445B0C" w:rsidRPr="00811766" w:rsidRDefault="00445B0C" w:rsidP="0004775B">
            <w:pPr>
              <w:autoSpaceDE w:val="0"/>
              <w:autoSpaceDN w:val="0"/>
              <w:adjustRightInd w:val="0"/>
              <w:jc w:val="right"/>
              <w:rPr>
                <w:rFonts w:eastAsia="Times New Roman" w:cs="Times New Roman"/>
                <w:sz w:val="28"/>
                <w:szCs w:val="20"/>
                <w:lang w:eastAsia="ru-RU"/>
              </w:rPr>
            </w:pPr>
            <w:r w:rsidRPr="0004775B">
              <w:rPr>
                <w:rFonts w:eastAsia="Times New Roman" w:cs="Times New Roman"/>
                <w:szCs w:val="24"/>
                <w:lang w:eastAsia="ru-RU"/>
              </w:rPr>
              <w:t>от ___  ________ 201</w:t>
            </w:r>
            <w:r w:rsidR="0004775B">
              <w:rPr>
                <w:rFonts w:eastAsia="Times New Roman" w:cs="Times New Roman"/>
                <w:szCs w:val="24"/>
                <w:lang w:eastAsia="ru-RU"/>
              </w:rPr>
              <w:t>7</w:t>
            </w:r>
            <w:r w:rsidRPr="0004775B">
              <w:rPr>
                <w:rFonts w:eastAsia="Times New Roman" w:cs="Times New Roman"/>
                <w:szCs w:val="24"/>
                <w:lang w:eastAsia="ru-RU"/>
              </w:rPr>
              <w:t xml:space="preserve"> г. №___</w:t>
            </w:r>
          </w:p>
        </w:tc>
      </w:tr>
    </w:tbl>
    <w:p w:rsidR="00445B0C" w:rsidRPr="00811766" w:rsidRDefault="00445B0C" w:rsidP="00445B0C">
      <w:pPr>
        <w:autoSpaceDE w:val="0"/>
        <w:autoSpaceDN w:val="0"/>
        <w:adjustRightInd w:val="0"/>
        <w:jc w:val="right"/>
        <w:rPr>
          <w:rFonts w:eastAsia="Times New Roman" w:cs="Times New Roman"/>
          <w:sz w:val="20"/>
          <w:szCs w:val="20"/>
          <w:lang w:eastAsia="ru-RU"/>
        </w:rPr>
      </w:pPr>
    </w:p>
    <w:p w:rsidR="00445B0C" w:rsidRPr="00811766" w:rsidRDefault="00445B0C" w:rsidP="00445B0C">
      <w:pPr>
        <w:autoSpaceDE w:val="0"/>
        <w:autoSpaceDN w:val="0"/>
        <w:adjustRightInd w:val="0"/>
        <w:jc w:val="center"/>
        <w:rPr>
          <w:rFonts w:eastAsia="Times New Roman" w:cs="Times New Roman"/>
          <w:b/>
          <w:bCs/>
          <w:sz w:val="28"/>
          <w:szCs w:val="20"/>
          <w:lang w:eastAsia="ru-RU"/>
        </w:rPr>
      </w:pP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ПРАВИЛА</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 xml:space="preserve">ЗЕМЛЕПОЛЬЗОВАНИЯ И ЗАСТРОЙКИ </w:t>
      </w:r>
      <w:bookmarkStart w:id="3" w:name="_GoBack"/>
      <w:bookmarkEnd w:id="3"/>
    </w:p>
    <w:p w:rsidR="00445B0C" w:rsidRPr="00811766" w:rsidRDefault="00CD6F1A"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САВЕЕВСКОГО</w:t>
      </w:r>
      <w:r w:rsidR="00445B0C" w:rsidRPr="00811766">
        <w:rPr>
          <w:rFonts w:eastAsia="Times New Roman" w:cs="Times New Roman"/>
          <w:b/>
          <w:bCs/>
          <w:sz w:val="28"/>
          <w:szCs w:val="20"/>
          <w:lang w:eastAsia="ru-RU"/>
        </w:rPr>
        <w:t xml:space="preserve"> СЕЛЬСКОГО ПОСЕЛЕНИЯ</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r w:rsidRPr="00811766">
        <w:rPr>
          <w:rFonts w:eastAsia="Times New Roman" w:cs="Times New Roman"/>
          <w:b/>
          <w:bCs/>
          <w:sz w:val="28"/>
          <w:szCs w:val="20"/>
          <w:lang w:eastAsia="ru-RU"/>
        </w:rPr>
        <w:t>РОСЛАВЛЬСКОГО РАЙОНА СМОЛЕНСКОЙ ОБЛАСТИ</w:t>
      </w:r>
    </w:p>
    <w:p w:rsidR="00445B0C" w:rsidRPr="00811766" w:rsidRDefault="00445B0C" w:rsidP="00445B0C">
      <w:pPr>
        <w:autoSpaceDE w:val="0"/>
        <w:autoSpaceDN w:val="0"/>
        <w:adjustRightInd w:val="0"/>
        <w:jc w:val="center"/>
        <w:rPr>
          <w:rFonts w:eastAsia="Times New Roman" w:cs="Times New Roman"/>
          <w:b/>
          <w:bCs/>
          <w:sz w:val="28"/>
          <w:szCs w:val="20"/>
          <w:lang w:eastAsia="ru-RU"/>
        </w:rPr>
      </w:pPr>
    </w:p>
    <w:p w:rsidR="00445B0C" w:rsidRPr="00811766" w:rsidRDefault="00445B0C" w:rsidP="00445B0C">
      <w:pPr>
        <w:autoSpaceDE w:val="0"/>
        <w:autoSpaceDN w:val="0"/>
        <w:adjustRightInd w:val="0"/>
        <w:jc w:val="center"/>
        <w:outlineLvl w:val="1"/>
        <w:rPr>
          <w:rFonts w:eastAsia="Times New Roman" w:cs="Times New Roman"/>
          <w:b/>
          <w:sz w:val="28"/>
          <w:szCs w:val="28"/>
          <w:lang w:eastAsia="ru-RU"/>
        </w:rPr>
      </w:pPr>
      <w:r w:rsidRPr="00811766">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811766" w:rsidRDefault="00445B0C" w:rsidP="00445B0C">
      <w:pPr>
        <w:autoSpaceDE w:val="0"/>
        <w:autoSpaceDN w:val="0"/>
        <w:adjustRightInd w:val="0"/>
        <w:jc w:val="center"/>
        <w:outlineLvl w:val="1"/>
        <w:rPr>
          <w:rFonts w:eastAsia="Times New Roman" w:cs="Times New Roman"/>
          <w:sz w:val="20"/>
          <w:szCs w:val="20"/>
          <w:lang w:eastAsia="ru-RU"/>
        </w:rPr>
      </w:pPr>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bookmarkStart w:id="4" w:name="_Toc368559049"/>
      <w:bookmarkStart w:id="5" w:name="_Toc248302815"/>
      <w:bookmarkStart w:id="6" w:name="_Toc263062226"/>
      <w:r w:rsidRPr="009C4070">
        <w:rPr>
          <w:rFonts w:eastAsia="Times New Roman" w:cs="Times New Roman"/>
          <w:b/>
          <w:bCs/>
          <w:sz w:val="28"/>
          <w:szCs w:val="20"/>
          <w:lang w:eastAsia="ru-RU"/>
        </w:rPr>
        <w:t>Статья 1. Общие положения</w:t>
      </w:r>
      <w:bookmarkEnd w:id="4"/>
      <w:bookmarkEnd w:id="5"/>
      <w:bookmarkEnd w:id="6"/>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0"/>
          <w:lang w:eastAsia="ru-RU"/>
        </w:rPr>
      </w:pPr>
      <w:r w:rsidRPr="00811766">
        <w:rPr>
          <w:rFonts w:eastAsia="Times New Roman" w:cs="Times New Roman"/>
          <w:sz w:val="28"/>
          <w:szCs w:val="28"/>
          <w:lang w:eastAsia="ru-RU"/>
        </w:rPr>
        <w:t>1.</w:t>
      </w:r>
      <w:r w:rsidRPr="00811766">
        <w:rPr>
          <w:rFonts w:eastAsia="Times New Roman" w:cs="Times New Roman"/>
          <w:sz w:val="28"/>
          <w:szCs w:val="20"/>
          <w:lang w:eastAsia="ru-RU"/>
        </w:rPr>
        <w:t xml:space="preserve"> Правила землепользования и застройки муниципального образования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proofErr w:type="spellStart"/>
      <w:proofErr w:type="gram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Генеральным планом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а</w:t>
      </w:r>
      <w:proofErr w:type="gramEnd"/>
      <w:r w:rsidRPr="00811766">
        <w:rPr>
          <w:rFonts w:eastAsia="Times New Roman" w:cs="Times New Roman"/>
          <w:sz w:val="28"/>
          <w:szCs w:val="20"/>
          <w:lang w:eastAsia="ru-RU"/>
        </w:rPr>
        <w:t xml:space="preserve"> </w:t>
      </w:r>
      <w:r w:rsidRPr="00811766">
        <w:rPr>
          <w:rFonts w:eastAsia="Times New Roman" w:cs="Times New Roman"/>
          <w:sz w:val="28"/>
          <w:szCs w:val="28"/>
          <w:lang w:eastAsia="ru-RU"/>
        </w:rPr>
        <w:t>также с учетом положений иных актов и документов, определяющих основные</w:t>
      </w:r>
      <w:r w:rsidRPr="00811766">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3.Правила разработаны в целях: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создания условий для планировки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w:t>
      </w:r>
      <w:proofErr w:type="gramStart"/>
      <w:r w:rsidRPr="00811766">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811766" w:rsidRDefault="00445B0C" w:rsidP="00445B0C">
      <w:pPr>
        <w:autoSpaceDE w:val="0"/>
        <w:autoSpaceDN w:val="0"/>
        <w:adjustRightInd w:val="0"/>
        <w:jc w:val="center"/>
        <w:outlineLvl w:val="1"/>
        <w:rPr>
          <w:rFonts w:eastAsia="Times New Roman" w:cs="Times New Roman"/>
          <w:sz w:val="28"/>
          <w:szCs w:val="28"/>
          <w:lang w:eastAsia="ru-RU"/>
        </w:rPr>
      </w:pPr>
    </w:p>
    <w:p w:rsidR="00445B0C" w:rsidRPr="009C4070" w:rsidRDefault="00445B0C" w:rsidP="009C4070">
      <w:pPr>
        <w:autoSpaceDE w:val="0"/>
        <w:autoSpaceDN w:val="0"/>
        <w:adjustRightInd w:val="0"/>
        <w:ind w:firstLine="540"/>
        <w:jc w:val="center"/>
        <w:rPr>
          <w:rFonts w:eastAsia="Times New Roman" w:cs="Times New Roman"/>
          <w:b/>
          <w:sz w:val="28"/>
          <w:szCs w:val="28"/>
          <w:lang w:eastAsia="ru-RU"/>
        </w:rPr>
      </w:pPr>
      <w:bookmarkStart w:id="7" w:name="_Toc368559050"/>
      <w:bookmarkStart w:id="8" w:name="_Toc248302816"/>
      <w:bookmarkStart w:id="9" w:name="_Toc263062227"/>
      <w:r w:rsidRPr="009C4070">
        <w:rPr>
          <w:rFonts w:eastAsia="Times New Roman" w:cs="Times New Roman"/>
          <w:b/>
          <w:bCs/>
          <w:sz w:val="28"/>
          <w:szCs w:val="20"/>
          <w:lang w:eastAsia="ru-RU"/>
        </w:rPr>
        <w:t>Статья 2. Открытость и доступность Правил</w:t>
      </w:r>
      <w:bookmarkEnd w:id="7"/>
      <w:bookmarkEnd w:id="8"/>
      <w:bookmarkEnd w:id="9"/>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Правила являются открытыми и общедоступными.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Администрация </w:t>
      </w:r>
      <w:proofErr w:type="spellStart"/>
      <w:r w:rsidR="00CD6F1A" w:rsidRPr="00811766">
        <w:rPr>
          <w:rFonts w:eastAsia="Times New Roman" w:cs="Times New Roman"/>
          <w:sz w:val="28"/>
          <w:szCs w:val="20"/>
          <w:lang w:eastAsia="ru-RU"/>
        </w:rPr>
        <w:t>Савеевского</w:t>
      </w:r>
      <w:proofErr w:type="spellEnd"/>
      <w:r w:rsidRPr="00811766">
        <w:rPr>
          <w:rFonts w:eastAsia="Times New Roman" w:cs="Times New Roman"/>
          <w:sz w:val="28"/>
          <w:szCs w:val="20"/>
          <w:lang w:eastAsia="ru-RU"/>
        </w:rPr>
        <w:t xml:space="preserve"> сельского поселения </w:t>
      </w:r>
      <w:proofErr w:type="spellStart"/>
      <w:r w:rsidRPr="00811766">
        <w:rPr>
          <w:rFonts w:eastAsia="Times New Roman" w:cs="Times New Roman"/>
          <w:sz w:val="28"/>
          <w:szCs w:val="20"/>
          <w:lang w:eastAsia="ru-RU"/>
        </w:rPr>
        <w:t>Рославльского</w:t>
      </w:r>
      <w:proofErr w:type="spellEnd"/>
      <w:r w:rsidRPr="00811766">
        <w:rPr>
          <w:rFonts w:eastAsia="Times New Roman" w:cs="Times New Roman"/>
          <w:sz w:val="28"/>
          <w:szCs w:val="20"/>
          <w:lang w:eastAsia="ru-RU"/>
        </w:rPr>
        <w:t xml:space="preserve"> района</w:t>
      </w:r>
      <w:r w:rsidRPr="00811766">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9C4070">
      <w:pPr>
        <w:ind w:firstLine="540"/>
        <w:jc w:val="center"/>
        <w:rPr>
          <w:rFonts w:eastAsia="Times New Roman" w:cs="Times New Roman"/>
          <w:b/>
          <w:sz w:val="28"/>
          <w:szCs w:val="24"/>
          <w:lang w:eastAsia="ru-RU"/>
        </w:rPr>
      </w:pPr>
      <w:bookmarkStart w:id="10" w:name="sub_1103"/>
      <w:r w:rsidRPr="009C4070">
        <w:rPr>
          <w:rFonts w:eastAsia="Times New Roman" w:cs="Times New Roman"/>
          <w:b/>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811766" w:rsidRDefault="00445B0C" w:rsidP="00445B0C">
      <w:pPr>
        <w:ind w:firstLine="540"/>
        <w:jc w:val="both"/>
        <w:rPr>
          <w:rFonts w:eastAsia="Times New Roman" w:cs="Times New Roman"/>
          <w:sz w:val="28"/>
          <w:szCs w:val="24"/>
          <w:lang w:eastAsia="ru-RU"/>
        </w:rPr>
      </w:pPr>
    </w:p>
    <w:p w:rsidR="00445B0C" w:rsidRPr="00811766" w:rsidRDefault="00445B0C" w:rsidP="00445B0C">
      <w:pPr>
        <w:ind w:firstLine="540"/>
        <w:jc w:val="both"/>
        <w:rPr>
          <w:rFonts w:eastAsia="Times New Roman" w:cs="Times New Roman"/>
          <w:sz w:val="28"/>
          <w:szCs w:val="24"/>
          <w:lang w:eastAsia="ru-RU"/>
        </w:rPr>
      </w:pPr>
      <w:bookmarkStart w:id="11" w:name="sub_1131"/>
      <w:bookmarkEnd w:id="10"/>
      <w:r w:rsidRPr="00811766">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proofErr w:type="spellStart"/>
      <w:r w:rsidR="00CD6F1A" w:rsidRPr="00811766">
        <w:rPr>
          <w:rFonts w:eastAsia="Times New Roman" w:cs="Times New Roman"/>
          <w:sz w:val="28"/>
          <w:szCs w:val="24"/>
          <w:lang w:eastAsia="ru-RU"/>
        </w:rPr>
        <w:t>Савеевского</w:t>
      </w:r>
      <w:proofErr w:type="spellEnd"/>
      <w:r w:rsidRPr="00811766">
        <w:rPr>
          <w:rFonts w:eastAsia="Times New Roman" w:cs="Times New Roman"/>
          <w:sz w:val="28"/>
          <w:szCs w:val="24"/>
          <w:lang w:eastAsia="ru-RU"/>
        </w:rPr>
        <w:t xml:space="preserve"> сельского поселения и не должны ему противоречить.</w:t>
      </w:r>
    </w:p>
    <w:bookmarkEnd w:id="11"/>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811766" w:rsidRDefault="00445B0C" w:rsidP="00445B0C">
      <w:pPr>
        <w:ind w:firstLine="540"/>
        <w:jc w:val="both"/>
        <w:rPr>
          <w:rFonts w:eastAsia="Times New Roman" w:cs="Times New Roman"/>
          <w:szCs w:val="24"/>
          <w:lang w:eastAsia="ru-RU"/>
        </w:rPr>
      </w:pPr>
      <w:bookmarkStart w:id="12" w:name="sub_1132"/>
      <w:r w:rsidRPr="00811766">
        <w:rPr>
          <w:rFonts w:eastAsia="Times New Roman" w:cs="Times New Roman"/>
          <w:sz w:val="28"/>
          <w:szCs w:val="24"/>
          <w:lang w:eastAsia="ru-RU"/>
        </w:rPr>
        <w:t xml:space="preserve">2. Документация по </w:t>
      </w:r>
      <w:hyperlink r:id="rId8" w:anchor="sub_18#sub_18" w:history="1">
        <w:r w:rsidRPr="00811766">
          <w:rPr>
            <w:rFonts w:eastAsia="Times New Roman" w:cs="Times New Roman"/>
            <w:sz w:val="28"/>
            <w:szCs w:val="24"/>
            <w:lang w:eastAsia="ru-RU"/>
          </w:rPr>
          <w:t>планировке территории</w:t>
        </w:r>
      </w:hyperlink>
      <w:r w:rsidRPr="00811766">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811766" w:rsidRDefault="00445B0C" w:rsidP="00445B0C">
      <w:pPr>
        <w:ind w:firstLine="540"/>
        <w:jc w:val="both"/>
        <w:rPr>
          <w:rFonts w:eastAsia="Times New Roman" w:cs="Times New Roman"/>
          <w:szCs w:val="24"/>
          <w:lang w:eastAsia="ru-RU"/>
        </w:rPr>
      </w:pPr>
    </w:p>
    <w:p w:rsidR="00445B0C" w:rsidRPr="009C4070" w:rsidRDefault="00445B0C" w:rsidP="00F64A37">
      <w:pPr>
        <w:ind w:firstLine="540"/>
        <w:jc w:val="center"/>
        <w:rPr>
          <w:rFonts w:eastAsia="Times New Roman" w:cs="Times New Roman"/>
          <w:b/>
          <w:sz w:val="28"/>
          <w:szCs w:val="24"/>
          <w:lang w:eastAsia="ru-RU"/>
        </w:rPr>
      </w:pPr>
      <w:bookmarkStart w:id="13" w:name="sub_1104"/>
      <w:bookmarkEnd w:id="12"/>
      <w:r w:rsidRPr="009C4070">
        <w:rPr>
          <w:rFonts w:eastAsia="Times New Roman" w:cs="Times New Roman"/>
          <w:b/>
          <w:sz w:val="28"/>
          <w:szCs w:val="24"/>
          <w:lang w:eastAsia="ru-RU"/>
        </w:rPr>
        <w:t>Статья 4. Сфера действия Правил</w:t>
      </w:r>
    </w:p>
    <w:p w:rsidR="00445B0C" w:rsidRPr="00811766" w:rsidRDefault="00445B0C" w:rsidP="00445B0C">
      <w:pPr>
        <w:ind w:firstLine="540"/>
        <w:jc w:val="both"/>
        <w:rPr>
          <w:rFonts w:eastAsia="Times New Roman" w:cs="Times New Roman"/>
          <w:sz w:val="28"/>
          <w:szCs w:val="24"/>
          <w:lang w:eastAsia="ru-RU"/>
        </w:rPr>
      </w:pPr>
    </w:p>
    <w:p w:rsidR="00445B0C" w:rsidRPr="00811766" w:rsidRDefault="00445B0C" w:rsidP="00445B0C">
      <w:pPr>
        <w:ind w:firstLine="540"/>
        <w:jc w:val="both"/>
        <w:rPr>
          <w:rFonts w:eastAsia="Times New Roman" w:cs="Times New Roman"/>
          <w:sz w:val="28"/>
          <w:szCs w:val="24"/>
          <w:lang w:eastAsia="ru-RU"/>
        </w:rPr>
      </w:pPr>
      <w:bookmarkStart w:id="14" w:name="sub_1141"/>
      <w:bookmarkEnd w:id="13"/>
      <w:r w:rsidRPr="00811766">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811766">
        <w:rPr>
          <w:rFonts w:eastAsia="Times New Roman" w:cs="Times New Roman"/>
          <w:sz w:val="28"/>
          <w:szCs w:val="24"/>
          <w:lang w:eastAsia="ru-RU"/>
        </w:rPr>
        <w:t>при</w:t>
      </w:r>
      <w:proofErr w:type="gramEnd"/>
      <w:r w:rsidRPr="00811766">
        <w:rPr>
          <w:rFonts w:eastAsia="Times New Roman" w:cs="Times New Roman"/>
          <w:sz w:val="28"/>
          <w:szCs w:val="24"/>
          <w:lang w:eastAsia="ru-RU"/>
        </w:rPr>
        <w:t>:</w:t>
      </w:r>
    </w:p>
    <w:bookmarkEnd w:id="14"/>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принятии</w:t>
      </w:r>
      <w:proofErr w:type="gramEnd"/>
      <w:r w:rsidRPr="00811766">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9" w:anchor="sub_24#sub_24" w:history="1">
        <w:r w:rsidRPr="00811766">
          <w:rPr>
            <w:rFonts w:eastAsia="Times New Roman" w:cs="Times New Roman"/>
            <w:sz w:val="28"/>
            <w:szCs w:val="24"/>
            <w:lang w:eastAsia="ru-RU"/>
          </w:rPr>
          <w:t>строительства</w:t>
        </w:r>
      </w:hyperlink>
      <w:r w:rsidRPr="00811766">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принятии</w:t>
      </w:r>
      <w:proofErr w:type="gramEnd"/>
      <w:r w:rsidRPr="00811766">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811766">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811766">
        <w:rPr>
          <w:rFonts w:eastAsia="Times New Roman" w:cs="Times New Roman"/>
          <w:sz w:val="28"/>
          <w:szCs w:val="24"/>
          <w:lang w:eastAsia="ru-RU"/>
        </w:rPr>
        <w:t>;</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подготовке градостроительных планов земельных участков;</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проведении</w:t>
      </w:r>
      <w:proofErr w:type="gramEnd"/>
      <w:r w:rsidRPr="00811766">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811766" w:rsidRDefault="00445B0C" w:rsidP="00445B0C">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 </w:t>
      </w:r>
      <w:proofErr w:type="gramStart"/>
      <w:r w:rsidRPr="00811766">
        <w:rPr>
          <w:rFonts w:eastAsia="Times New Roman" w:cs="Times New Roman"/>
          <w:sz w:val="28"/>
          <w:szCs w:val="24"/>
          <w:lang w:eastAsia="ru-RU"/>
        </w:rPr>
        <w:t>решении</w:t>
      </w:r>
      <w:proofErr w:type="gramEnd"/>
      <w:r w:rsidRPr="00811766">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r w:rsidRPr="009C4070">
        <w:rPr>
          <w:rFonts w:eastAsia="Times New Roman" w:cs="Times New Roman"/>
          <w:b/>
          <w:sz w:val="28"/>
          <w:szCs w:val="28"/>
          <w:lang w:eastAsia="ru-RU"/>
        </w:rPr>
        <w:t>Статья 5. Общие положения, относящиеся к правам, возникшим до вступления в силу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811766" w:rsidRDefault="00445B0C" w:rsidP="00445B0C">
      <w:pPr>
        <w:ind w:firstLine="540"/>
        <w:rPr>
          <w:rFonts w:eastAsia="Times New Roman" w:cs="Times New Roman"/>
          <w:sz w:val="28"/>
          <w:szCs w:val="28"/>
          <w:lang w:eastAsia="ru-RU"/>
        </w:rPr>
      </w:pPr>
      <w:r w:rsidRPr="00811766">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3.</w:t>
      </w:r>
      <w:r w:rsidRPr="00811766">
        <w:rPr>
          <w:rFonts w:eastAsia="Times New Roman" w:cs="Times New Roman"/>
          <w:szCs w:val="24"/>
          <w:lang w:eastAsia="ru-RU"/>
        </w:rPr>
        <w:t xml:space="preserve"> </w:t>
      </w:r>
      <w:r w:rsidRPr="00811766">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811766" w:rsidRDefault="00445B0C" w:rsidP="00445B0C">
      <w:pPr>
        <w:ind w:firstLine="540"/>
        <w:jc w:val="both"/>
        <w:rPr>
          <w:rFonts w:eastAsia="Times New Roman" w:cs="Times New Roman"/>
          <w:spacing w:val="-4"/>
          <w:sz w:val="28"/>
          <w:szCs w:val="28"/>
          <w:lang w:eastAsia="ru-RU"/>
        </w:rPr>
      </w:pPr>
      <w:r w:rsidRPr="00811766">
        <w:rPr>
          <w:rFonts w:eastAsia="Times New Roman" w:cs="Times New Roman"/>
          <w:sz w:val="28"/>
          <w:szCs w:val="28"/>
          <w:lang w:eastAsia="ru-RU"/>
        </w:rPr>
        <w:lastRenderedPageBreak/>
        <w:t>–</w:t>
      </w:r>
      <w:r w:rsidRPr="00811766">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811766" w:rsidRDefault="00445B0C" w:rsidP="00445B0C">
      <w:pPr>
        <w:ind w:firstLine="540"/>
        <w:jc w:val="both"/>
        <w:rPr>
          <w:rFonts w:eastAsia="Times New Roman" w:cs="Times New Roman"/>
          <w:spacing w:val="-4"/>
          <w:sz w:val="28"/>
          <w:szCs w:val="28"/>
          <w:lang w:eastAsia="ru-RU"/>
        </w:rPr>
      </w:pPr>
      <w:r w:rsidRPr="00811766">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15" w:name="_Toc368559054"/>
      <w:bookmarkStart w:id="16" w:name="_Toc248302820"/>
      <w:bookmarkStart w:id="17" w:name="_Toc263062231"/>
      <w:r w:rsidRPr="009C4070">
        <w:rPr>
          <w:rFonts w:eastAsia="Times New Roman" w:cs="Times New Roman"/>
          <w:b/>
          <w:bCs/>
          <w:sz w:val="28"/>
          <w:szCs w:val="20"/>
          <w:lang w:eastAsia="ru-RU"/>
        </w:rPr>
        <w:t>Статья 6. Использование объектов недвижимости, не соответствующих Правилам</w:t>
      </w:r>
      <w:bookmarkEnd w:id="15"/>
      <w:bookmarkEnd w:id="16"/>
      <w:bookmarkEnd w:id="17"/>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811766">
        <w:rPr>
          <w:rFonts w:eastAsia="Times New Roman" w:cs="Times New Roman"/>
          <w:sz w:val="28"/>
          <w:szCs w:val="28"/>
          <w:lang w:eastAsia="ru-RU"/>
        </w:rPr>
        <w:t>а использование таких объектов.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811766">
        <w:rPr>
          <w:rFonts w:eastAsia="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ind w:firstLine="567"/>
        <w:jc w:val="center"/>
        <w:rPr>
          <w:rFonts w:eastAsia="Times New Roman" w:cs="Times New Roman"/>
          <w:b/>
          <w:szCs w:val="24"/>
          <w:lang w:eastAsia="ru-RU"/>
        </w:rPr>
      </w:pPr>
      <w:bookmarkStart w:id="18" w:name="_Toc368559055"/>
      <w:bookmarkStart w:id="19" w:name="_Toc248302821"/>
      <w:bookmarkStart w:id="20" w:name="_Toc263062232"/>
      <w:r w:rsidRPr="009C4070">
        <w:rPr>
          <w:rFonts w:eastAsia="Times New Roman" w:cs="Times New Roman"/>
          <w:b/>
          <w:bCs/>
          <w:sz w:val="28"/>
          <w:szCs w:val="24"/>
          <w:lang w:eastAsia="ru-RU"/>
        </w:rPr>
        <w:t>Статья 7. Ответственность за нарушение Правил</w:t>
      </w:r>
      <w:bookmarkEnd w:id="18"/>
      <w:bookmarkEnd w:id="19"/>
      <w:bookmarkEnd w:id="20"/>
    </w:p>
    <w:p w:rsidR="00445B0C" w:rsidRPr="00811766" w:rsidRDefault="00445B0C" w:rsidP="00445B0C">
      <w:pPr>
        <w:ind w:firstLine="720"/>
        <w:rPr>
          <w:rFonts w:eastAsia="Times New Roman" w:cs="Times New Roman"/>
          <w:sz w:val="28"/>
          <w:szCs w:val="28"/>
          <w:lang w:eastAsia="ru-RU"/>
        </w:rPr>
      </w:pPr>
    </w:p>
    <w:p w:rsidR="00445B0C" w:rsidRPr="00811766" w:rsidRDefault="00445B0C" w:rsidP="00445B0C">
      <w:pPr>
        <w:ind w:firstLine="567"/>
        <w:rPr>
          <w:rFonts w:eastAsia="Times New Roman" w:cs="Times New Roman"/>
          <w:sz w:val="28"/>
          <w:szCs w:val="28"/>
          <w:lang w:eastAsia="ru-RU"/>
        </w:rPr>
      </w:pPr>
      <w:r w:rsidRPr="00811766">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811766" w:rsidRDefault="00445B0C" w:rsidP="00445B0C">
      <w:pPr>
        <w:autoSpaceDE w:val="0"/>
        <w:autoSpaceDN w:val="0"/>
        <w:adjustRightInd w:val="0"/>
        <w:jc w:val="center"/>
        <w:outlineLvl w:val="1"/>
        <w:rPr>
          <w:rFonts w:eastAsia="Times New Roman" w:cs="Times New Roman"/>
          <w:sz w:val="28"/>
          <w:szCs w:val="28"/>
          <w:lang w:eastAsia="ru-RU"/>
        </w:rPr>
      </w:pPr>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Глава 1. Положение о регулировании землепользования и застройки</w:t>
      </w:r>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органами местного самоуправления</w:t>
      </w:r>
    </w:p>
    <w:p w:rsidR="00445B0C" w:rsidRPr="00811766" w:rsidRDefault="00445B0C" w:rsidP="00445B0C">
      <w:pPr>
        <w:ind w:firstLine="540"/>
        <w:rPr>
          <w:rFonts w:eastAsia="Times New Roman" w:cs="Times New Roman"/>
          <w:bCs/>
          <w:sz w:val="28"/>
          <w:szCs w:val="24"/>
          <w:lang w:eastAsia="ru-RU"/>
        </w:rPr>
      </w:pPr>
    </w:p>
    <w:p w:rsidR="00445B0C" w:rsidRPr="009C4070" w:rsidRDefault="00445B0C" w:rsidP="00F64A37">
      <w:pPr>
        <w:ind w:firstLine="540"/>
        <w:jc w:val="center"/>
        <w:rPr>
          <w:rFonts w:eastAsia="Times New Roman" w:cs="Times New Roman"/>
          <w:b/>
          <w:szCs w:val="24"/>
          <w:lang w:eastAsia="ru-RU"/>
        </w:rPr>
      </w:pPr>
      <w:r w:rsidRPr="009C4070">
        <w:rPr>
          <w:rFonts w:eastAsia="Times New Roman" w:cs="Times New Roman"/>
          <w:b/>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Совет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Администрация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811766">
        <w:rPr>
          <w:rFonts w:eastAsia="Times New Roman" w:cs="Times New Roman"/>
          <w:bCs/>
          <w:sz w:val="28"/>
          <w:szCs w:val="24"/>
          <w:lang w:eastAsia="ru-RU"/>
        </w:rPr>
        <w:t>по землепользованию и застройки</w:t>
      </w:r>
      <w:r w:rsidRPr="00811766">
        <w:rPr>
          <w:rFonts w:eastAsia="Times New Roman" w:cs="Times New Roman"/>
          <w:sz w:val="28"/>
          <w:szCs w:val="28"/>
          <w:lang w:eastAsia="ru-RU"/>
        </w:rPr>
        <w:t xml:space="preserve"> и настоящих Правил).</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811766" w:rsidRDefault="00445B0C" w:rsidP="00445B0C">
      <w:pPr>
        <w:autoSpaceDE w:val="0"/>
        <w:autoSpaceDN w:val="0"/>
        <w:adjustRightInd w:val="0"/>
        <w:jc w:val="center"/>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bCs/>
          <w:sz w:val="28"/>
          <w:szCs w:val="20"/>
          <w:lang w:eastAsia="ru-RU"/>
        </w:rPr>
      </w:pPr>
      <w:bookmarkStart w:id="21" w:name="_Toc368559059"/>
      <w:bookmarkStart w:id="22" w:name="_Toc248302826"/>
      <w:bookmarkStart w:id="23" w:name="_Toc263062237"/>
      <w:r w:rsidRPr="009C4070">
        <w:rPr>
          <w:rFonts w:eastAsia="Times New Roman" w:cs="Times New Roman"/>
          <w:b/>
          <w:bCs/>
          <w:sz w:val="28"/>
          <w:szCs w:val="20"/>
          <w:lang w:eastAsia="ru-RU"/>
        </w:rPr>
        <w:t xml:space="preserve">Статья 9. Полномочия Совета депутатов </w:t>
      </w:r>
      <w:proofErr w:type="spellStart"/>
      <w:r w:rsidR="00CD6F1A" w:rsidRPr="009C4070">
        <w:rPr>
          <w:rFonts w:eastAsia="Times New Roman" w:cs="Times New Roman"/>
          <w:b/>
          <w:bCs/>
          <w:sz w:val="28"/>
          <w:szCs w:val="20"/>
          <w:lang w:eastAsia="ru-RU"/>
        </w:rPr>
        <w:t>Савеевского</w:t>
      </w:r>
      <w:proofErr w:type="spellEnd"/>
      <w:r w:rsidRPr="009C4070">
        <w:rPr>
          <w:rFonts w:eastAsia="Times New Roman" w:cs="Times New Roman"/>
          <w:b/>
          <w:bCs/>
          <w:sz w:val="28"/>
          <w:szCs w:val="20"/>
          <w:lang w:eastAsia="ru-RU"/>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К полномочиям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B529EC" w:rsidRDefault="00445B0C" w:rsidP="00445B0C">
      <w:pPr>
        <w:autoSpaceDE w:val="0"/>
        <w:autoSpaceDN w:val="0"/>
        <w:adjustRightInd w:val="0"/>
        <w:ind w:firstLine="540"/>
        <w:jc w:val="both"/>
        <w:rPr>
          <w:rFonts w:eastAsia="Times New Roman" w:cs="Times New Roman"/>
          <w:color w:val="FF0000"/>
          <w:sz w:val="28"/>
          <w:szCs w:val="28"/>
          <w:lang w:eastAsia="ru-RU"/>
        </w:rPr>
      </w:pPr>
      <w:r w:rsidRPr="00B529EC">
        <w:rPr>
          <w:rFonts w:eastAsia="Times New Roman" w:cs="Times New Roman"/>
          <w:color w:val="FF0000"/>
          <w:sz w:val="28"/>
          <w:szCs w:val="28"/>
          <w:lang w:eastAsia="ru-RU"/>
        </w:rPr>
        <w:t xml:space="preserve">1) </w:t>
      </w:r>
      <w:r w:rsidR="00A94BAD" w:rsidRPr="00B529EC">
        <w:rPr>
          <w:rFonts w:eastAsia="Times New Roman" w:cs="Times New Roman"/>
          <w:color w:val="FF0000"/>
          <w:sz w:val="28"/>
          <w:szCs w:val="28"/>
          <w:lang w:eastAsia="ru-RU"/>
        </w:rPr>
        <w:t xml:space="preserve">разработка проектов внесения </w:t>
      </w:r>
      <w:r w:rsidR="00B529EC" w:rsidRPr="00B529EC">
        <w:rPr>
          <w:rFonts w:eastAsia="Times New Roman" w:cs="Times New Roman"/>
          <w:color w:val="FF0000"/>
          <w:sz w:val="28"/>
          <w:szCs w:val="28"/>
          <w:lang w:eastAsia="ru-RU"/>
        </w:rPr>
        <w:t xml:space="preserve">изменений </w:t>
      </w:r>
      <w:r w:rsidRPr="00B529EC">
        <w:rPr>
          <w:rFonts w:eastAsia="Times New Roman" w:cs="Times New Roman"/>
          <w:color w:val="FF0000"/>
          <w:sz w:val="28"/>
          <w:szCs w:val="28"/>
          <w:lang w:eastAsia="ru-RU"/>
        </w:rPr>
        <w:t>в Правила землепользования и застройки;</w:t>
      </w:r>
    </w:p>
    <w:p w:rsidR="00445B0C" w:rsidRPr="00B529EC" w:rsidRDefault="00445B0C" w:rsidP="00445B0C">
      <w:pPr>
        <w:autoSpaceDE w:val="0"/>
        <w:autoSpaceDN w:val="0"/>
        <w:adjustRightInd w:val="0"/>
        <w:ind w:firstLine="540"/>
        <w:jc w:val="both"/>
        <w:rPr>
          <w:rFonts w:eastAsia="Times New Roman" w:cs="Times New Roman"/>
          <w:color w:val="FF0000"/>
          <w:sz w:val="28"/>
          <w:szCs w:val="28"/>
          <w:lang w:eastAsia="ru-RU"/>
        </w:rPr>
      </w:pPr>
      <w:r w:rsidRPr="00B529EC">
        <w:rPr>
          <w:rFonts w:eastAsia="Times New Roman" w:cs="Times New Roman"/>
          <w:color w:val="FF0000"/>
          <w:sz w:val="28"/>
          <w:szCs w:val="28"/>
          <w:lang w:eastAsia="ru-RU"/>
        </w:rPr>
        <w:t xml:space="preserve">2) </w:t>
      </w:r>
      <w:r w:rsidR="00A94BAD" w:rsidRPr="00B529EC">
        <w:rPr>
          <w:rFonts w:eastAsia="Times New Roman" w:cs="Times New Roman"/>
          <w:color w:val="FF0000"/>
          <w:sz w:val="28"/>
          <w:szCs w:val="28"/>
          <w:lang w:eastAsia="ru-RU"/>
        </w:rPr>
        <w:t>разработка</w:t>
      </w:r>
      <w:r w:rsidRPr="00B529EC">
        <w:rPr>
          <w:rFonts w:eastAsia="Times New Roman" w:cs="Times New Roman"/>
          <w:color w:val="FF0000"/>
          <w:sz w:val="28"/>
          <w:szCs w:val="28"/>
          <w:lang w:eastAsia="ru-RU"/>
        </w:rPr>
        <w:t xml:space="preserve"> </w:t>
      </w:r>
      <w:r w:rsidR="00C61641" w:rsidRPr="00B529EC">
        <w:rPr>
          <w:rFonts w:eastAsia="Times New Roman" w:cs="Times New Roman"/>
          <w:color w:val="FF0000"/>
          <w:sz w:val="28"/>
          <w:szCs w:val="28"/>
          <w:lang w:eastAsia="ru-RU"/>
        </w:rPr>
        <w:t>нормативов градостроительного проектирования сельского поселения</w:t>
      </w:r>
      <w:r w:rsidRPr="00B529EC">
        <w:rPr>
          <w:rFonts w:eastAsia="Times New Roman" w:cs="Times New Roman"/>
          <w:color w:val="FF0000"/>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3) иные полномочия в соответствии с действующим законодательством.</w:t>
      </w:r>
    </w:p>
    <w:p w:rsidR="00445B0C" w:rsidRPr="00811766" w:rsidRDefault="00445B0C" w:rsidP="009F38BF">
      <w:pPr>
        <w:autoSpaceDE w:val="0"/>
        <w:autoSpaceDN w:val="0"/>
        <w:adjustRightInd w:val="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bCs/>
          <w:sz w:val="28"/>
          <w:szCs w:val="20"/>
          <w:lang w:eastAsia="ru-RU"/>
        </w:rPr>
      </w:pPr>
      <w:bookmarkStart w:id="24" w:name="_Toc368559060"/>
      <w:bookmarkStart w:id="25" w:name="_Toc248302827"/>
      <w:bookmarkStart w:id="26" w:name="_Toc263062238"/>
      <w:r w:rsidRPr="009C4070">
        <w:rPr>
          <w:rFonts w:eastAsia="Times New Roman" w:cs="Times New Roman"/>
          <w:b/>
          <w:bCs/>
          <w:sz w:val="28"/>
          <w:szCs w:val="20"/>
          <w:lang w:eastAsia="ru-RU"/>
        </w:rPr>
        <w:t xml:space="preserve">Статья 10. Полномочия Администрации </w:t>
      </w:r>
      <w:r w:rsidRPr="009C4070">
        <w:rPr>
          <w:rFonts w:eastAsia="Times New Roman" w:cs="Times New Roman"/>
          <w:b/>
          <w:sz w:val="28"/>
          <w:szCs w:val="28"/>
          <w:lang w:eastAsia="ru-RU"/>
        </w:rPr>
        <w:t>муниципального образования «</w:t>
      </w:r>
      <w:proofErr w:type="spellStart"/>
      <w:r w:rsidRPr="009C4070">
        <w:rPr>
          <w:rFonts w:eastAsia="Times New Roman" w:cs="Times New Roman"/>
          <w:b/>
          <w:sz w:val="28"/>
          <w:szCs w:val="28"/>
          <w:lang w:eastAsia="ru-RU"/>
        </w:rPr>
        <w:t>Рославльский</w:t>
      </w:r>
      <w:proofErr w:type="spellEnd"/>
      <w:r w:rsidRPr="009C4070">
        <w:rPr>
          <w:rFonts w:eastAsia="Times New Roman" w:cs="Times New Roman"/>
          <w:b/>
          <w:sz w:val="28"/>
          <w:szCs w:val="28"/>
          <w:lang w:eastAsia="ru-RU"/>
        </w:rPr>
        <w:t xml:space="preserve"> район» Смоленской области</w:t>
      </w:r>
      <w:r w:rsidRPr="009C4070">
        <w:rPr>
          <w:rFonts w:eastAsia="Times New Roman" w:cs="Times New Roman"/>
          <w:b/>
          <w:bCs/>
          <w:sz w:val="28"/>
          <w:szCs w:val="20"/>
          <w:lang w:eastAsia="ru-RU"/>
        </w:rPr>
        <w:t xml:space="preserve"> в области регулирования отношений по вопросам землепользования и застройки</w:t>
      </w:r>
      <w:bookmarkEnd w:id="24"/>
      <w:bookmarkEnd w:id="25"/>
      <w:bookmarkEnd w:id="26"/>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полномочиям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утверждение состава и порядка деятельности </w:t>
      </w:r>
      <w:r w:rsidR="009F2810" w:rsidRPr="00811766">
        <w:rPr>
          <w:rFonts w:eastAsia="Times New Roman" w:cs="Times New Roman"/>
          <w:sz w:val="28"/>
          <w:szCs w:val="28"/>
          <w:lang w:eastAsia="ru-RU"/>
        </w:rPr>
        <w:t>К</w:t>
      </w:r>
      <w:r w:rsidRPr="00811766">
        <w:rPr>
          <w:rFonts w:eastAsia="Times New Roman" w:cs="Times New Roman"/>
          <w:sz w:val="28"/>
          <w:szCs w:val="28"/>
          <w:lang w:eastAsia="ru-RU"/>
        </w:rPr>
        <w:t>омиссии по землепользованию и застройке;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r w:rsidR="007F1DB7" w:rsidRPr="00811766">
        <w:rPr>
          <w:rFonts w:eastAsia="Times New Roman" w:cs="Times New Roman"/>
          <w:sz w:val="28"/>
          <w:szCs w:val="28"/>
          <w:lang w:eastAsia="ru-RU"/>
        </w:rPr>
        <w:t>утверждение Правил землепользования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рассмотрение вопросов о внесении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принятие решений о подготовке документации по планировке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утверждение документации по планировке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принятие решений о развитии застроенных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принятие решений об установлении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27" w:name="_Toc368559061"/>
      <w:bookmarkStart w:id="28" w:name="_Toc248302828"/>
      <w:bookmarkStart w:id="29" w:name="_Toc263062239"/>
      <w:r w:rsidRPr="009C4070">
        <w:rPr>
          <w:rFonts w:eastAsia="Times New Roman" w:cs="Times New Roman"/>
          <w:b/>
          <w:bCs/>
          <w:sz w:val="28"/>
          <w:szCs w:val="20"/>
          <w:lang w:eastAsia="ru-RU"/>
        </w:rPr>
        <w:t xml:space="preserve">Статья 11. Комиссия </w:t>
      </w:r>
      <w:bookmarkEnd w:id="27"/>
      <w:bookmarkEnd w:id="28"/>
      <w:bookmarkEnd w:id="29"/>
      <w:r w:rsidRPr="009C4070">
        <w:rPr>
          <w:rFonts w:eastAsia="Times New Roman" w:cs="Times New Roman"/>
          <w:b/>
          <w:bCs/>
          <w:sz w:val="28"/>
          <w:szCs w:val="20"/>
          <w:lang w:eastAsia="ru-RU"/>
        </w:rPr>
        <w:t>по землепользованию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Комиссия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Комиссия формируется на основании правового акта </w:t>
      </w:r>
      <w:r w:rsidRPr="00B529EC">
        <w:rPr>
          <w:rFonts w:eastAsia="Times New Roman" w:cs="Times New Roman"/>
          <w:color w:val="FF0000"/>
          <w:sz w:val="28"/>
          <w:szCs w:val="28"/>
          <w:lang w:eastAsia="ru-RU"/>
        </w:rPr>
        <w:t xml:space="preserve">Главы </w:t>
      </w:r>
      <w:r w:rsidR="00E2728D" w:rsidRPr="00B529EC">
        <w:rPr>
          <w:rFonts w:eastAsia="Times New Roman" w:cs="Times New Roman"/>
          <w:color w:val="FF0000"/>
          <w:sz w:val="28"/>
          <w:szCs w:val="28"/>
          <w:lang w:eastAsia="ru-RU"/>
        </w:rPr>
        <w:t>муниципального образования «</w:t>
      </w:r>
      <w:proofErr w:type="spellStart"/>
      <w:r w:rsidR="00E2728D" w:rsidRPr="00B529EC">
        <w:rPr>
          <w:rFonts w:eastAsia="Times New Roman" w:cs="Times New Roman"/>
          <w:color w:val="FF0000"/>
          <w:sz w:val="28"/>
          <w:szCs w:val="28"/>
          <w:lang w:eastAsia="ru-RU"/>
        </w:rPr>
        <w:t>Рославльский</w:t>
      </w:r>
      <w:proofErr w:type="spellEnd"/>
      <w:r w:rsidR="00E2728D" w:rsidRPr="00B529EC">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2. К полномочиям Комиссии в области регулирования отношений по вопросам землепользования и застройки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настоящими Правилами;</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подготовка рекомендаций для </w:t>
      </w:r>
      <w:r w:rsidRPr="00B529EC">
        <w:rPr>
          <w:rFonts w:eastAsia="Times New Roman" w:cs="Times New Roman"/>
          <w:color w:val="FF0000"/>
          <w:sz w:val="28"/>
          <w:szCs w:val="28"/>
          <w:lang w:eastAsia="ru-RU"/>
        </w:rPr>
        <w:t xml:space="preserve">Главы муниципального образования </w:t>
      </w:r>
      <w:r w:rsidR="00E2728D" w:rsidRPr="00B529EC">
        <w:rPr>
          <w:rFonts w:eastAsia="Times New Roman" w:cs="Times New Roman"/>
          <w:color w:val="FF0000"/>
          <w:sz w:val="28"/>
          <w:szCs w:val="28"/>
          <w:lang w:eastAsia="ru-RU"/>
        </w:rPr>
        <w:t>«</w:t>
      </w:r>
      <w:proofErr w:type="spellStart"/>
      <w:r w:rsidR="00E2728D" w:rsidRPr="00B529EC">
        <w:rPr>
          <w:rFonts w:eastAsia="Times New Roman" w:cs="Times New Roman"/>
          <w:color w:val="FF0000"/>
          <w:sz w:val="28"/>
          <w:szCs w:val="28"/>
          <w:lang w:eastAsia="ru-RU"/>
        </w:rPr>
        <w:t>Рославльский</w:t>
      </w:r>
      <w:proofErr w:type="spellEnd"/>
      <w:r w:rsidR="00E2728D" w:rsidRPr="00B529EC">
        <w:rPr>
          <w:rFonts w:eastAsia="Times New Roman" w:cs="Times New Roman"/>
          <w:color w:val="FF0000"/>
          <w:sz w:val="28"/>
          <w:szCs w:val="28"/>
          <w:lang w:eastAsia="ru-RU"/>
        </w:rPr>
        <w:t xml:space="preserve"> район» Смоленской области</w:t>
      </w:r>
      <w:r w:rsidR="00E2728D" w:rsidRPr="00811766">
        <w:rPr>
          <w:rFonts w:eastAsia="Times New Roman" w:cs="Times New Roman"/>
          <w:sz w:val="28"/>
          <w:szCs w:val="28"/>
          <w:lang w:eastAsia="ru-RU"/>
        </w:rPr>
        <w:t xml:space="preserve">, </w:t>
      </w:r>
      <w:r w:rsidRPr="00811766">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8) осуществление иных функций в соответствии с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Персональный состав членов Комиссии устанавливается </w:t>
      </w:r>
      <w:r w:rsidRPr="00B5595B">
        <w:rPr>
          <w:rFonts w:eastAsia="Times New Roman" w:cs="Times New Roman"/>
          <w:color w:val="FF0000"/>
          <w:sz w:val="28"/>
          <w:szCs w:val="28"/>
          <w:lang w:eastAsia="ru-RU"/>
        </w:rPr>
        <w:t>Главой муниципального образования</w:t>
      </w:r>
      <w:r w:rsidRPr="00811766">
        <w:rPr>
          <w:rFonts w:eastAsia="Times New Roman" w:cs="Times New Roman"/>
          <w:sz w:val="28"/>
          <w:szCs w:val="28"/>
          <w:lang w:eastAsia="ru-RU"/>
        </w:rPr>
        <w:t xml:space="preserve"> </w:t>
      </w:r>
      <w:r w:rsidRPr="00536AF8">
        <w:rPr>
          <w:rFonts w:eastAsia="Times New Roman" w:cs="Times New Roman"/>
          <w:color w:val="FF0000"/>
          <w:sz w:val="28"/>
          <w:szCs w:val="28"/>
          <w:lang w:eastAsia="ru-RU"/>
        </w:rPr>
        <w:t>«</w:t>
      </w:r>
      <w:proofErr w:type="spellStart"/>
      <w:r w:rsidRPr="00536AF8">
        <w:rPr>
          <w:rFonts w:eastAsia="Times New Roman" w:cs="Times New Roman"/>
          <w:color w:val="FF0000"/>
          <w:sz w:val="28"/>
          <w:szCs w:val="28"/>
          <w:lang w:eastAsia="ru-RU"/>
        </w:rPr>
        <w:t>Рославльский</w:t>
      </w:r>
      <w:proofErr w:type="spellEnd"/>
      <w:r w:rsidRPr="00536AF8">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включаются: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представитель Совета депутатов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w:t>
      </w:r>
      <w:proofErr w:type="gramStart"/>
      <w:r w:rsidRPr="00811766">
        <w:rPr>
          <w:rFonts w:eastAsia="Times New Roman" w:cs="Times New Roman"/>
          <w:sz w:val="28"/>
          <w:szCs w:val="28"/>
          <w:lang w:eastAsia="ru-RU"/>
        </w:rPr>
        <w:t>секретарю</w:t>
      </w:r>
      <w:proofErr w:type="gramEnd"/>
      <w:r w:rsidRPr="00811766">
        <w:rPr>
          <w:rFonts w:eastAsia="Times New Roman" w:cs="Times New Roman"/>
          <w:sz w:val="28"/>
          <w:szCs w:val="28"/>
          <w:lang w:eastAsia="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r w:rsidRPr="009C4070">
        <w:rPr>
          <w:rFonts w:eastAsia="Times New Roman" w:cs="Times New Roman"/>
          <w:b/>
          <w:sz w:val="28"/>
          <w:szCs w:val="28"/>
          <w:lang w:eastAsia="ru-RU"/>
        </w:rPr>
        <w:t>Статья 12. Внесение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0E3280"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Основаниями для внесения изменени</w:t>
      </w:r>
      <w:r w:rsidR="000E3280" w:rsidRPr="00811766">
        <w:rPr>
          <w:rFonts w:eastAsia="Times New Roman" w:cs="Times New Roman"/>
          <w:sz w:val="28"/>
          <w:szCs w:val="28"/>
          <w:lang w:eastAsia="ru-RU"/>
        </w:rPr>
        <w:t>й в настоящие Правила являются:</w:t>
      </w:r>
    </w:p>
    <w:p w:rsidR="000E3280" w:rsidRPr="00811766" w:rsidRDefault="000E328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811766" w:rsidRDefault="000E328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09007C"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proofErr w:type="gramStart"/>
      <w:r w:rsidRPr="00811766">
        <w:rPr>
          <w:rFonts w:eastAsia="Times New Roman" w:cs="Times New Roman"/>
          <w:sz w:val="28"/>
          <w:szCs w:val="28"/>
          <w:lang w:eastAsia="ru-RU"/>
        </w:rPr>
        <w:t xml:space="preserve">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w:t>
      </w:r>
      <w:r w:rsidRPr="00C233B5">
        <w:rPr>
          <w:rFonts w:eastAsia="Times New Roman" w:cs="Times New Roman"/>
          <w:color w:val="FF0000"/>
          <w:sz w:val="28"/>
          <w:szCs w:val="28"/>
          <w:lang w:eastAsia="ru-RU"/>
        </w:rPr>
        <w:t>Главе муниципального образования</w:t>
      </w:r>
      <w:r w:rsidRPr="00811766">
        <w:rPr>
          <w:rFonts w:eastAsia="Times New Roman" w:cs="Times New Roman"/>
          <w:sz w:val="28"/>
          <w:szCs w:val="28"/>
          <w:lang w:eastAsia="ru-RU"/>
        </w:rPr>
        <w:t xml:space="preserve"> </w:t>
      </w:r>
      <w:r w:rsidR="00C61DE9" w:rsidRPr="00536AF8">
        <w:rPr>
          <w:rFonts w:eastAsia="Times New Roman" w:cs="Times New Roman"/>
          <w:color w:val="FF0000"/>
          <w:sz w:val="28"/>
          <w:szCs w:val="28"/>
          <w:lang w:eastAsia="ru-RU"/>
        </w:rPr>
        <w:t>«</w:t>
      </w:r>
      <w:proofErr w:type="spellStart"/>
      <w:r w:rsidR="00C61DE9" w:rsidRPr="00536AF8">
        <w:rPr>
          <w:rFonts w:eastAsia="Times New Roman" w:cs="Times New Roman"/>
          <w:color w:val="FF0000"/>
          <w:sz w:val="28"/>
          <w:szCs w:val="28"/>
          <w:lang w:eastAsia="ru-RU"/>
        </w:rPr>
        <w:t>Рославльский</w:t>
      </w:r>
      <w:proofErr w:type="spellEnd"/>
      <w:r w:rsidR="00C61DE9" w:rsidRPr="00536AF8">
        <w:rPr>
          <w:rFonts w:eastAsia="Times New Roman" w:cs="Times New Roman"/>
          <w:color w:val="FF0000"/>
          <w:sz w:val="28"/>
          <w:szCs w:val="28"/>
          <w:lang w:eastAsia="ru-RU"/>
        </w:rPr>
        <w:t xml:space="preserve"> район» Смоленской области</w:t>
      </w:r>
      <w:r w:rsidR="00A94BAD" w:rsidRPr="00811766">
        <w:rPr>
          <w:rFonts w:eastAsia="Times New Roman" w:cs="Times New Roman"/>
          <w:sz w:val="28"/>
          <w:szCs w:val="28"/>
          <w:lang w:eastAsia="ru-RU"/>
        </w:rPr>
        <w:t xml:space="preserve"> и (или)</w:t>
      </w:r>
      <w:r w:rsidR="00A94BAD" w:rsidRPr="00811766">
        <w:t xml:space="preserve"> </w:t>
      </w:r>
      <w:r w:rsidR="00A94BAD" w:rsidRPr="00811766">
        <w:rPr>
          <w:rFonts w:eastAsia="Times New Roman" w:cs="Times New Roman"/>
          <w:sz w:val="28"/>
          <w:szCs w:val="28"/>
          <w:lang w:eastAsia="ru-RU"/>
        </w:rPr>
        <w:t xml:space="preserve">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00A94BAD" w:rsidRPr="00811766">
        <w:rPr>
          <w:rFonts w:eastAsia="Times New Roman" w:cs="Times New Roman"/>
          <w:sz w:val="28"/>
          <w:szCs w:val="28"/>
          <w:lang w:eastAsia="ru-RU"/>
        </w:rPr>
        <w:t xml:space="preserve"> сельского поселения </w:t>
      </w:r>
      <w:proofErr w:type="spellStart"/>
      <w:r w:rsidR="00A94BAD" w:rsidRPr="00811766">
        <w:rPr>
          <w:rFonts w:eastAsia="Times New Roman" w:cs="Times New Roman"/>
          <w:sz w:val="28"/>
          <w:szCs w:val="28"/>
          <w:lang w:eastAsia="ru-RU"/>
        </w:rPr>
        <w:t>Рославльского</w:t>
      </w:r>
      <w:proofErr w:type="spellEnd"/>
      <w:r w:rsidR="00A94BAD" w:rsidRPr="00811766">
        <w:rPr>
          <w:rFonts w:eastAsia="Times New Roman" w:cs="Times New Roman"/>
          <w:sz w:val="28"/>
          <w:szCs w:val="28"/>
          <w:lang w:eastAsia="ru-RU"/>
        </w:rPr>
        <w:t xml:space="preserve"> района Смоленской области.</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Предложения о внесении изменений в Правила направляются: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органами исполнительной власти </w:t>
      </w:r>
      <w:r w:rsidR="000E3280" w:rsidRPr="00811766">
        <w:rPr>
          <w:rFonts w:eastAsia="Times New Roman" w:cs="Times New Roman"/>
          <w:sz w:val="28"/>
          <w:szCs w:val="28"/>
          <w:lang w:eastAsia="ru-RU"/>
        </w:rPr>
        <w:t>Смоленской области</w:t>
      </w:r>
      <w:r w:rsidRPr="00811766">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811766">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811766">
        <w:rPr>
          <w:rFonts w:eastAsia="Times New Roman" w:cs="Times New Roman"/>
          <w:sz w:val="28"/>
          <w:szCs w:val="28"/>
          <w:lang w:eastAsia="ru-RU"/>
        </w:rPr>
        <w:t>сель</w:t>
      </w:r>
      <w:r w:rsidRPr="00811766">
        <w:rPr>
          <w:rFonts w:eastAsia="Times New Roman" w:cs="Times New Roman"/>
          <w:sz w:val="28"/>
          <w:szCs w:val="28"/>
          <w:lang w:eastAsia="ru-RU"/>
        </w:rPr>
        <w:t>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5) физическими или юридическими лицами в инициативном порядке либо в случаях, если в результате применения </w:t>
      </w:r>
      <w:proofErr w:type="gramStart"/>
      <w:r w:rsidRPr="00811766">
        <w:rPr>
          <w:rFonts w:eastAsia="Times New Roman" w:cs="Times New Roman"/>
          <w:sz w:val="28"/>
          <w:szCs w:val="28"/>
          <w:lang w:eastAsia="ru-RU"/>
        </w:rPr>
        <w:t>Правил</w:t>
      </w:r>
      <w:proofErr w:type="gramEnd"/>
      <w:r w:rsidRPr="00811766">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Предложения о внесении и</w:t>
      </w:r>
      <w:r w:rsidR="00A94BAD" w:rsidRPr="00811766">
        <w:rPr>
          <w:rFonts w:eastAsia="Times New Roman" w:cs="Times New Roman"/>
          <w:sz w:val="28"/>
          <w:szCs w:val="28"/>
          <w:lang w:eastAsia="ru-RU"/>
        </w:rPr>
        <w:t>зменений в Правила</w:t>
      </w:r>
      <w:r w:rsidRPr="00811766">
        <w:rPr>
          <w:rFonts w:eastAsia="Times New Roman" w:cs="Times New Roman"/>
          <w:sz w:val="28"/>
          <w:szCs w:val="28"/>
          <w:lang w:eastAsia="ru-RU"/>
        </w:rPr>
        <w:t xml:space="preserve"> рассматриваются Комиссией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w:t>
      </w:r>
      <w:r w:rsidRPr="00C233B5">
        <w:rPr>
          <w:rFonts w:eastAsia="Times New Roman" w:cs="Times New Roman"/>
          <w:color w:val="FF0000"/>
          <w:sz w:val="28"/>
          <w:szCs w:val="28"/>
          <w:lang w:eastAsia="ru-RU"/>
        </w:rPr>
        <w:t xml:space="preserve">Главе </w:t>
      </w:r>
      <w:r w:rsidR="00A94BAD" w:rsidRPr="00C233B5">
        <w:rPr>
          <w:rFonts w:eastAsia="Times New Roman" w:cs="Times New Roman"/>
          <w:color w:val="FF0000"/>
          <w:sz w:val="28"/>
          <w:szCs w:val="28"/>
          <w:lang w:eastAsia="ru-RU"/>
        </w:rPr>
        <w:t>муниципального образования</w:t>
      </w:r>
      <w:r w:rsidR="00A94BAD" w:rsidRPr="00811766">
        <w:rPr>
          <w:rFonts w:eastAsia="Times New Roman" w:cs="Times New Roman"/>
          <w:sz w:val="28"/>
          <w:szCs w:val="28"/>
          <w:lang w:eastAsia="ru-RU"/>
        </w:rPr>
        <w:t xml:space="preserve"> </w:t>
      </w:r>
      <w:r w:rsidR="00A94BAD" w:rsidRPr="00296FFB">
        <w:rPr>
          <w:rFonts w:eastAsia="Times New Roman" w:cs="Times New Roman"/>
          <w:color w:val="FF0000"/>
          <w:sz w:val="28"/>
          <w:szCs w:val="28"/>
          <w:lang w:eastAsia="ru-RU"/>
        </w:rPr>
        <w:t>«</w:t>
      </w:r>
      <w:proofErr w:type="spellStart"/>
      <w:r w:rsidR="00A94BAD" w:rsidRPr="00296FFB">
        <w:rPr>
          <w:rFonts w:eastAsia="Times New Roman" w:cs="Times New Roman"/>
          <w:color w:val="FF0000"/>
          <w:sz w:val="28"/>
          <w:szCs w:val="28"/>
          <w:lang w:eastAsia="ru-RU"/>
        </w:rPr>
        <w:t>Рославльский</w:t>
      </w:r>
      <w:proofErr w:type="spellEnd"/>
      <w:r w:rsidR="00A94BAD" w:rsidRPr="00296FFB">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Глава </w:t>
      </w:r>
      <w:r w:rsidR="00A94BAD" w:rsidRPr="00811766">
        <w:rPr>
          <w:rFonts w:eastAsia="Times New Roman" w:cs="Times New Roman"/>
          <w:sz w:val="28"/>
          <w:szCs w:val="28"/>
          <w:lang w:eastAsia="ru-RU"/>
        </w:rPr>
        <w:t>муниципального образования «</w:t>
      </w:r>
      <w:proofErr w:type="spellStart"/>
      <w:r w:rsidR="00A94BAD" w:rsidRPr="00811766">
        <w:rPr>
          <w:rFonts w:eastAsia="Times New Roman" w:cs="Times New Roman"/>
          <w:sz w:val="28"/>
          <w:szCs w:val="28"/>
          <w:lang w:eastAsia="ru-RU"/>
        </w:rPr>
        <w:t>Рославльский</w:t>
      </w:r>
      <w:proofErr w:type="spellEnd"/>
      <w:r w:rsidR="00A94BAD" w:rsidRPr="00811766">
        <w:rPr>
          <w:rFonts w:eastAsia="Times New Roman" w:cs="Times New Roman"/>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рекомендаций, содержащихся в заключени</w:t>
      </w:r>
      <w:proofErr w:type="gramStart"/>
      <w:r w:rsidRPr="00811766">
        <w:rPr>
          <w:rFonts w:eastAsia="Times New Roman" w:cs="Times New Roman"/>
          <w:sz w:val="28"/>
          <w:szCs w:val="28"/>
          <w:lang w:eastAsia="ru-RU"/>
        </w:rPr>
        <w:t>и</w:t>
      </w:r>
      <w:proofErr w:type="gramEnd"/>
      <w:r w:rsidRPr="00811766">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r w:rsidRPr="00C233B5">
        <w:rPr>
          <w:rFonts w:eastAsia="Times New Roman" w:cs="Times New Roman"/>
          <w:color w:val="FF0000"/>
          <w:sz w:val="28"/>
          <w:szCs w:val="28"/>
          <w:lang w:eastAsia="ru-RU"/>
        </w:rPr>
        <w:t xml:space="preserve">Глава </w:t>
      </w:r>
      <w:r w:rsidR="00A94BAD" w:rsidRPr="00C233B5">
        <w:rPr>
          <w:rFonts w:eastAsia="Times New Roman" w:cs="Times New Roman"/>
          <w:color w:val="FF0000"/>
          <w:sz w:val="28"/>
          <w:szCs w:val="28"/>
          <w:lang w:eastAsia="ru-RU"/>
        </w:rPr>
        <w:t>муниципального образования</w:t>
      </w:r>
      <w:r w:rsidR="00A94BAD" w:rsidRPr="00811766">
        <w:rPr>
          <w:rFonts w:eastAsia="Times New Roman" w:cs="Times New Roman"/>
          <w:sz w:val="28"/>
          <w:szCs w:val="28"/>
          <w:lang w:eastAsia="ru-RU"/>
        </w:rPr>
        <w:t xml:space="preserve"> </w:t>
      </w:r>
      <w:r w:rsidR="00A94BAD" w:rsidRPr="00296FFB">
        <w:rPr>
          <w:rFonts w:eastAsia="Times New Roman" w:cs="Times New Roman"/>
          <w:color w:val="FF0000"/>
          <w:sz w:val="28"/>
          <w:szCs w:val="28"/>
          <w:lang w:eastAsia="ru-RU"/>
        </w:rPr>
        <w:t>«</w:t>
      </w:r>
      <w:proofErr w:type="spellStart"/>
      <w:r w:rsidR="00A94BAD" w:rsidRPr="00296FFB">
        <w:rPr>
          <w:rFonts w:eastAsia="Times New Roman" w:cs="Times New Roman"/>
          <w:color w:val="FF0000"/>
          <w:sz w:val="28"/>
          <w:szCs w:val="28"/>
          <w:lang w:eastAsia="ru-RU"/>
        </w:rPr>
        <w:t>Рославльский</w:t>
      </w:r>
      <w:proofErr w:type="spellEnd"/>
      <w:r w:rsidR="00A94BAD" w:rsidRPr="00296FFB">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w:t>
      </w:r>
      <w:r w:rsidRPr="0037145E">
        <w:rPr>
          <w:rFonts w:eastAsia="Times New Roman" w:cs="Times New Roman"/>
          <w:color w:val="FF0000"/>
          <w:sz w:val="28"/>
          <w:szCs w:val="28"/>
          <w:lang w:eastAsia="ru-RU"/>
        </w:rPr>
        <w:t xml:space="preserve">Главе </w:t>
      </w:r>
      <w:r w:rsidR="00A94BAD" w:rsidRPr="0037145E">
        <w:rPr>
          <w:rFonts w:eastAsia="Times New Roman" w:cs="Times New Roman"/>
          <w:color w:val="FF0000"/>
          <w:sz w:val="28"/>
          <w:szCs w:val="28"/>
          <w:lang w:eastAsia="ru-RU"/>
        </w:rPr>
        <w:t>муниципального образования</w:t>
      </w:r>
      <w:r w:rsidR="00A94BAD" w:rsidRPr="00811766">
        <w:rPr>
          <w:rFonts w:eastAsia="Times New Roman" w:cs="Times New Roman"/>
          <w:sz w:val="28"/>
          <w:szCs w:val="28"/>
          <w:lang w:eastAsia="ru-RU"/>
        </w:rPr>
        <w:t xml:space="preserve"> </w:t>
      </w:r>
      <w:r w:rsidR="00A94BAD" w:rsidRPr="00296FFB">
        <w:rPr>
          <w:rFonts w:eastAsia="Times New Roman" w:cs="Times New Roman"/>
          <w:color w:val="FF0000"/>
          <w:sz w:val="28"/>
          <w:szCs w:val="28"/>
          <w:lang w:eastAsia="ru-RU"/>
        </w:rPr>
        <w:t>«</w:t>
      </w:r>
      <w:proofErr w:type="spellStart"/>
      <w:r w:rsidR="00A94BAD" w:rsidRPr="00296FFB">
        <w:rPr>
          <w:rFonts w:eastAsia="Times New Roman" w:cs="Times New Roman"/>
          <w:color w:val="FF0000"/>
          <w:sz w:val="28"/>
          <w:szCs w:val="28"/>
          <w:lang w:eastAsia="ru-RU"/>
        </w:rPr>
        <w:t>Рославльский</w:t>
      </w:r>
      <w:proofErr w:type="spellEnd"/>
      <w:r w:rsidR="00A94BAD" w:rsidRPr="00296FFB">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w:t>
      </w:r>
      <w:proofErr w:type="gramStart"/>
      <w:r w:rsidRPr="0037145E">
        <w:rPr>
          <w:rFonts w:eastAsia="Times New Roman" w:cs="Times New Roman"/>
          <w:color w:val="FF0000"/>
          <w:sz w:val="28"/>
          <w:szCs w:val="28"/>
          <w:lang w:eastAsia="ru-RU"/>
        </w:rPr>
        <w:t xml:space="preserve">Глава </w:t>
      </w:r>
      <w:r w:rsidR="00A94BAD" w:rsidRPr="0037145E">
        <w:rPr>
          <w:rFonts w:eastAsia="Times New Roman" w:cs="Times New Roman"/>
          <w:color w:val="FF0000"/>
          <w:sz w:val="28"/>
          <w:szCs w:val="28"/>
          <w:lang w:eastAsia="ru-RU"/>
        </w:rPr>
        <w:t>муниципального образования</w:t>
      </w:r>
      <w:r w:rsidR="00A94BAD" w:rsidRPr="00811766">
        <w:rPr>
          <w:rFonts w:eastAsia="Times New Roman" w:cs="Times New Roman"/>
          <w:sz w:val="28"/>
          <w:szCs w:val="28"/>
          <w:lang w:eastAsia="ru-RU"/>
        </w:rPr>
        <w:t xml:space="preserve"> </w:t>
      </w:r>
      <w:r w:rsidR="00A94BAD" w:rsidRPr="00296FFB">
        <w:rPr>
          <w:rFonts w:eastAsia="Times New Roman" w:cs="Times New Roman"/>
          <w:color w:val="FF0000"/>
          <w:sz w:val="28"/>
          <w:szCs w:val="28"/>
          <w:lang w:eastAsia="ru-RU"/>
        </w:rPr>
        <w:t>«</w:t>
      </w:r>
      <w:proofErr w:type="spellStart"/>
      <w:r w:rsidR="00A94BAD" w:rsidRPr="00296FFB">
        <w:rPr>
          <w:rFonts w:eastAsia="Times New Roman" w:cs="Times New Roman"/>
          <w:color w:val="FF0000"/>
          <w:sz w:val="28"/>
          <w:szCs w:val="28"/>
          <w:lang w:eastAsia="ru-RU"/>
        </w:rPr>
        <w:t>Рославльский</w:t>
      </w:r>
      <w:proofErr w:type="spellEnd"/>
      <w:r w:rsidR="00A94BAD" w:rsidRPr="00296FFB">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w:t>
      </w:r>
      <w:proofErr w:type="spellStart"/>
      <w:r w:rsidR="00A94BAD" w:rsidRPr="0037145E">
        <w:rPr>
          <w:rFonts w:eastAsia="Calibri" w:cs="Times New Roman"/>
          <w:color w:val="FF0000"/>
          <w:sz w:val="28"/>
          <w:szCs w:val="28"/>
          <w:lang w:eastAsia="ru-RU"/>
        </w:rPr>
        <w:t>Рославльская</w:t>
      </w:r>
      <w:proofErr w:type="spellEnd"/>
      <w:r w:rsidR="00A94BAD" w:rsidRPr="0037145E">
        <w:rPr>
          <w:rFonts w:eastAsia="Calibri" w:cs="Times New Roman"/>
          <w:color w:val="FF0000"/>
          <w:sz w:val="28"/>
          <w:szCs w:val="28"/>
          <w:lang w:eastAsia="ru-RU"/>
        </w:rPr>
        <w:t xml:space="preserve"> районная Дума</w:t>
      </w:r>
      <w:r w:rsidRPr="00811766">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w:t>
      </w:r>
      <w:r w:rsidRPr="0037145E">
        <w:rPr>
          <w:rFonts w:eastAsia="Times New Roman" w:cs="Times New Roman"/>
          <w:color w:val="FF0000"/>
          <w:sz w:val="28"/>
          <w:szCs w:val="28"/>
          <w:lang w:eastAsia="ru-RU"/>
        </w:rPr>
        <w:t xml:space="preserve">Главе муниципального </w:t>
      </w:r>
      <w:r w:rsidR="001B2FE7" w:rsidRPr="0037145E">
        <w:rPr>
          <w:rFonts w:eastAsia="Times New Roman" w:cs="Times New Roman"/>
          <w:color w:val="FF0000"/>
          <w:sz w:val="28"/>
          <w:szCs w:val="28"/>
          <w:lang w:eastAsia="ru-RU"/>
        </w:rPr>
        <w:t>образования</w:t>
      </w:r>
      <w:r w:rsidR="001B2FE7" w:rsidRPr="00811766">
        <w:rPr>
          <w:rFonts w:eastAsia="Times New Roman" w:cs="Times New Roman"/>
          <w:sz w:val="28"/>
          <w:szCs w:val="28"/>
          <w:lang w:eastAsia="ru-RU"/>
        </w:rPr>
        <w:t xml:space="preserve"> </w:t>
      </w:r>
      <w:r w:rsidR="00A94BAD" w:rsidRPr="00296FFB">
        <w:rPr>
          <w:rFonts w:eastAsia="Times New Roman" w:cs="Times New Roman"/>
          <w:color w:val="FF0000"/>
          <w:sz w:val="28"/>
          <w:szCs w:val="28"/>
          <w:lang w:eastAsia="ru-RU"/>
        </w:rPr>
        <w:t>«</w:t>
      </w:r>
      <w:proofErr w:type="spellStart"/>
      <w:r w:rsidRPr="00296FFB">
        <w:rPr>
          <w:rFonts w:eastAsia="Times New Roman" w:cs="Times New Roman"/>
          <w:color w:val="FF0000"/>
          <w:sz w:val="28"/>
          <w:szCs w:val="28"/>
          <w:lang w:eastAsia="ru-RU"/>
        </w:rPr>
        <w:t>Рославльск</w:t>
      </w:r>
      <w:r w:rsidR="00A94BAD" w:rsidRPr="00296FFB">
        <w:rPr>
          <w:rFonts w:eastAsia="Times New Roman" w:cs="Times New Roman"/>
          <w:color w:val="FF0000"/>
          <w:sz w:val="28"/>
          <w:szCs w:val="28"/>
          <w:lang w:eastAsia="ru-RU"/>
        </w:rPr>
        <w:t>ий</w:t>
      </w:r>
      <w:proofErr w:type="spellEnd"/>
      <w:r w:rsidRPr="00296FFB">
        <w:rPr>
          <w:rFonts w:eastAsia="Times New Roman" w:cs="Times New Roman"/>
          <w:color w:val="FF0000"/>
          <w:sz w:val="28"/>
          <w:szCs w:val="28"/>
          <w:lang w:eastAsia="ru-RU"/>
        </w:rPr>
        <w:t xml:space="preserve"> район</w:t>
      </w:r>
      <w:r w:rsidR="00A94BAD" w:rsidRPr="00296FFB">
        <w:rPr>
          <w:rFonts w:eastAsia="Times New Roman" w:cs="Times New Roman"/>
          <w:color w:val="FF0000"/>
          <w:sz w:val="28"/>
          <w:szCs w:val="28"/>
          <w:lang w:eastAsia="ru-RU"/>
        </w:rPr>
        <w:t>»</w:t>
      </w:r>
      <w:r w:rsidRPr="00296FFB">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на доработку в соответствии с результатами публичных слушаний по указанному проекту.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11. Решение </w:t>
      </w:r>
      <w:proofErr w:type="spellStart"/>
      <w:r w:rsidR="00A94BAD" w:rsidRPr="0071369E">
        <w:rPr>
          <w:rFonts w:eastAsia="Calibri" w:cs="Times New Roman"/>
          <w:color w:val="FF0000"/>
          <w:sz w:val="28"/>
          <w:szCs w:val="28"/>
          <w:lang w:eastAsia="ru-RU"/>
        </w:rPr>
        <w:t>Рославльской</w:t>
      </w:r>
      <w:proofErr w:type="spellEnd"/>
      <w:r w:rsidR="00A94BAD" w:rsidRPr="0071369E">
        <w:rPr>
          <w:rFonts w:eastAsia="Calibri" w:cs="Times New Roman"/>
          <w:color w:val="FF0000"/>
          <w:sz w:val="28"/>
          <w:szCs w:val="28"/>
          <w:lang w:eastAsia="ru-RU"/>
        </w:rPr>
        <w:t xml:space="preserve"> районной Думы</w:t>
      </w:r>
      <w:r w:rsidR="00A94BAD" w:rsidRPr="00811766">
        <w:rPr>
          <w:rFonts w:eastAsia="Times New Roman" w:cs="Times New Roman"/>
          <w:sz w:val="28"/>
          <w:szCs w:val="28"/>
          <w:lang w:eastAsia="ru-RU"/>
        </w:rPr>
        <w:t xml:space="preserve"> </w:t>
      </w:r>
      <w:r w:rsidRPr="00811766">
        <w:rPr>
          <w:rFonts w:eastAsia="Times New Roman" w:cs="Times New Roman"/>
          <w:sz w:val="28"/>
          <w:szCs w:val="28"/>
          <w:lang w:eastAsia="ru-RU"/>
        </w:rPr>
        <w:t xml:space="preserve">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296FFB">
        <w:rPr>
          <w:rFonts w:eastAsia="Times New Roman" w:cs="Times New Roman"/>
          <w:color w:val="FF0000"/>
          <w:sz w:val="28"/>
          <w:szCs w:val="28"/>
          <w:lang w:eastAsia="ru-RU"/>
        </w:rPr>
        <w:t>на официальн</w:t>
      </w:r>
      <w:r w:rsidR="00A94BAD" w:rsidRPr="00296FFB">
        <w:rPr>
          <w:rFonts w:eastAsia="Times New Roman" w:cs="Times New Roman"/>
          <w:color w:val="FF0000"/>
          <w:sz w:val="28"/>
          <w:szCs w:val="28"/>
          <w:lang w:eastAsia="ru-RU"/>
        </w:rPr>
        <w:t>ых</w:t>
      </w:r>
      <w:r w:rsidRPr="00296FFB">
        <w:rPr>
          <w:rFonts w:eastAsia="Times New Roman" w:cs="Times New Roman"/>
          <w:color w:val="FF0000"/>
          <w:sz w:val="28"/>
          <w:szCs w:val="28"/>
          <w:lang w:eastAsia="ru-RU"/>
        </w:rPr>
        <w:t xml:space="preserve"> сайт</w:t>
      </w:r>
      <w:r w:rsidR="00A94BAD" w:rsidRPr="00296FFB">
        <w:rPr>
          <w:rFonts w:eastAsia="Times New Roman" w:cs="Times New Roman"/>
          <w:color w:val="FF0000"/>
          <w:sz w:val="28"/>
          <w:szCs w:val="28"/>
          <w:lang w:eastAsia="ru-RU"/>
        </w:rPr>
        <w:t>ах</w:t>
      </w:r>
      <w:r w:rsidRPr="00296FFB">
        <w:rPr>
          <w:rFonts w:eastAsia="Times New Roman" w:cs="Times New Roman"/>
          <w:color w:val="FF0000"/>
          <w:sz w:val="28"/>
          <w:szCs w:val="28"/>
          <w:lang w:eastAsia="ru-RU"/>
        </w:rPr>
        <w:t xml:space="preserve"> </w:t>
      </w:r>
      <w:r w:rsidR="00A94BAD" w:rsidRPr="00296FFB">
        <w:rPr>
          <w:rFonts w:eastAsia="Calibri" w:cs="Times New Roman"/>
          <w:color w:val="FF0000"/>
          <w:sz w:val="28"/>
          <w:szCs w:val="28"/>
          <w:lang w:eastAsia="ru-RU"/>
        </w:rPr>
        <w:t>муниципального образования «</w:t>
      </w:r>
      <w:proofErr w:type="spellStart"/>
      <w:r w:rsidR="00A94BAD" w:rsidRPr="00296FFB">
        <w:rPr>
          <w:rFonts w:eastAsia="Calibri" w:cs="Times New Roman"/>
          <w:color w:val="FF0000"/>
          <w:sz w:val="28"/>
          <w:szCs w:val="28"/>
          <w:lang w:eastAsia="ru-RU"/>
        </w:rPr>
        <w:t>Рославльский</w:t>
      </w:r>
      <w:proofErr w:type="spellEnd"/>
      <w:r w:rsidR="00A94BAD" w:rsidRPr="00296FFB">
        <w:rPr>
          <w:rFonts w:eastAsia="Calibri" w:cs="Times New Roman"/>
          <w:color w:val="FF0000"/>
          <w:sz w:val="28"/>
          <w:szCs w:val="28"/>
          <w:lang w:eastAsia="ru-RU"/>
        </w:rPr>
        <w:t xml:space="preserve"> район» Смоленской области и </w:t>
      </w:r>
      <w:proofErr w:type="spellStart"/>
      <w:r w:rsidR="00CD6F1A" w:rsidRPr="00296FFB">
        <w:rPr>
          <w:rFonts w:eastAsia="Calibri" w:cs="Times New Roman"/>
          <w:color w:val="FF0000"/>
          <w:sz w:val="28"/>
          <w:szCs w:val="28"/>
          <w:lang w:eastAsia="ru-RU"/>
        </w:rPr>
        <w:t>Савеевского</w:t>
      </w:r>
      <w:proofErr w:type="spellEnd"/>
      <w:r w:rsidR="00A94BAD" w:rsidRPr="00296FFB">
        <w:rPr>
          <w:rFonts w:eastAsia="Calibri" w:cs="Times New Roman"/>
          <w:color w:val="FF0000"/>
          <w:sz w:val="28"/>
          <w:szCs w:val="28"/>
          <w:lang w:eastAsia="ru-RU"/>
        </w:rPr>
        <w:t xml:space="preserve"> сельского поселения </w:t>
      </w:r>
      <w:proofErr w:type="spellStart"/>
      <w:r w:rsidR="006810A1" w:rsidRPr="00296FFB">
        <w:rPr>
          <w:rFonts w:eastAsia="Calibri" w:cs="Times New Roman"/>
          <w:color w:val="FF0000"/>
          <w:sz w:val="28"/>
          <w:szCs w:val="28"/>
        </w:rPr>
        <w:t>Рославльского</w:t>
      </w:r>
      <w:proofErr w:type="spellEnd"/>
      <w:r w:rsidR="006810A1" w:rsidRPr="00296FFB">
        <w:rPr>
          <w:rFonts w:eastAsia="Calibri" w:cs="Times New Roman"/>
          <w:color w:val="FF0000"/>
          <w:sz w:val="28"/>
          <w:szCs w:val="28"/>
        </w:rPr>
        <w:t xml:space="preserve"> района Смоленской области</w:t>
      </w:r>
      <w:r w:rsidR="006810A1" w:rsidRPr="00296FFB">
        <w:rPr>
          <w:rFonts w:eastAsia="Calibri" w:cs="Times New Roman"/>
          <w:color w:val="FF0000"/>
          <w:sz w:val="28"/>
          <w:szCs w:val="28"/>
          <w:lang w:eastAsia="ru-RU"/>
        </w:rPr>
        <w:t xml:space="preserve"> </w:t>
      </w:r>
      <w:r w:rsidR="00A94BAD" w:rsidRPr="00296FFB">
        <w:rPr>
          <w:rFonts w:eastAsia="Calibri" w:cs="Times New Roman"/>
          <w:color w:val="FF0000"/>
          <w:sz w:val="28"/>
          <w:szCs w:val="28"/>
          <w:lang w:eastAsia="ru-RU"/>
        </w:rPr>
        <w:t>в сети «Интернет»</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811766">
        <w:rPr>
          <w:rFonts w:eastAsia="Times New Roman" w:cs="Times New Roman"/>
          <w:b/>
          <w:sz w:val="28"/>
          <w:szCs w:val="28"/>
          <w:lang w:eastAsia="ru-RU"/>
        </w:rPr>
        <w:t>Глава 2. Положение об изменении видов разрешенного использования</w:t>
      </w:r>
    </w:p>
    <w:p w:rsidR="00445B0C" w:rsidRPr="00811766" w:rsidRDefault="00445B0C" w:rsidP="00445B0C">
      <w:pPr>
        <w:autoSpaceDE w:val="0"/>
        <w:autoSpaceDN w:val="0"/>
        <w:adjustRightInd w:val="0"/>
        <w:ind w:firstLine="540"/>
        <w:jc w:val="center"/>
        <w:rPr>
          <w:rFonts w:eastAsia="Times New Roman" w:cs="Times New Roman"/>
          <w:b/>
          <w:sz w:val="28"/>
          <w:szCs w:val="28"/>
          <w:lang w:eastAsia="ru-RU"/>
        </w:rPr>
      </w:pPr>
      <w:r w:rsidRPr="00811766">
        <w:rPr>
          <w:rFonts w:eastAsia="Times New Roman" w:cs="Times New Roman"/>
          <w:b/>
          <w:sz w:val="28"/>
          <w:szCs w:val="28"/>
          <w:lang w:eastAsia="ru-RU"/>
        </w:rPr>
        <w:t>земельных участков 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0" w:name="_Toc368559065"/>
      <w:bookmarkStart w:id="31" w:name="_Toc248302832"/>
      <w:bookmarkStart w:id="32" w:name="_Toc263062243"/>
      <w:r w:rsidRPr="009C4070">
        <w:rPr>
          <w:rFonts w:eastAsia="Times New Roman" w:cs="Times New Roman"/>
          <w:b/>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основные виды разрешенного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условно разрешенные виды использования;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811766">
        <w:rPr>
          <w:rFonts w:eastAsia="Times New Roman" w:cs="Times New Roman"/>
          <w:sz w:val="28"/>
          <w:szCs w:val="28"/>
          <w:lang w:eastAsia="ru-RU"/>
        </w:rPr>
        <w:t>дополнительных</w:t>
      </w:r>
      <w:proofErr w:type="gramEnd"/>
      <w:r w:rsidRPr="00811766">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4. </w:t>
      </w:r>
      <w:proofErr w:type="gramStart"/>
      <w:r w:rsidRPr="00811766">
        <w:rPr>
          <w:rFonts w:eastAsia="Times New Roman" w:cs="Times New Roman"/>
          <w:sz w:val="28"/>
          <w:szCs w:val="28"/>
          <w:lang w:eastAsia="ru-RU"/>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3" w:name="_Toc368559066"/>
      <w:bookmarkStart w:id="34" w:name="_Toc248302833"/>
      <w:bookmarkStart w:id="35" w:name="_Toc263062244"/>
      <w:r w:rsidRPr="009C4070">
        <w:rPr>
          <w:rFonts w:eastAsia="Times New Roman" w:cs="Times New Roman"/>
          <w:b/>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proofErr w:type="gramStart"/>
      <w:r w:rsidRPr="00811766">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Специальные согласования могут проводиться: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E4B87" w:rsidRPr="00811766" w:rsidRDefault="00445B0C" w:rsidP="009C4070">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w:t>
      </w:r>
      <w:r w:rsidRPr="00E631F1">
        <w:rPr>
          <w:rFonts w:eastAsia="Times New Roman" w:cs="Times New Roman"/>
          <w:color w:val="FF0000"/>
          <w:sz w:val="28"/>
          <w:szCs w:val="28"/>
          <w:lang w:eastAsia="ru-RU"/>
        </w:rPr>
        <w:t xml:space="preserve">Главе муниципального образования </w:t>
      </w:r>
      <w:r w:rsidR="00A94BAD" w:rsidRPr="00E631F1">
        <w:rPr>
          <w:rFonts w:eastAsia="Calibri" w:cs="Times New Roman"/>
          <w:color w:val="FF0000"/>
          <w:sz w:val="28"/>
          <w:szCs w:val="28"/>
          <w:lang w:eastAsia="ru-RU"/>
        </w:rPr>
        <w:t>«</w:t>
      </w:r>
      <w:proofErr w:type="spellStart"/>
      <w:r w:rsidR="00A94BAD" w:rsidRPr="00E631F1">
        <w:rPr>
          <w:rFonts w:eastAsia="Calibri" w:cs="Times New Roman"/>
          <w:color w:val="FF0000"/>
          <w:sz w:val="28"/>
          <w:szCs w:val="28"/>
          <w:lang w:eastAsia="ru-RU"/>
        </w:rPr>
        <w:t>Рославльский</w:t>
      </w:r>
      <w:proofErr w:type="spellEnd"/>
      <w:r w:rsidR="00A94BAD" w:rsidRPr="00E631F1">
        <w:rPr>
          <w:rFonts w:eastAsia="Calibri" w:cs="Times New Roman"/>
          <w:color w:val="FF0000"/>
          <w:sz w:val="28"/>
          <w:szCs w:val="28"/>
          <w:lang w:eastAsia="ru-RU"/>
        </w:rPr>
        <w:t xml:space="preserve"> район» Смоленской области и (или) Главе муниципального </w:t>
      </w:r>
      <w:r w:rsidR="00A94BAD" w:rsidRPr="00E631F1">
        <w:rPr>
          <w:rFonts w:eastAsia="Calibri" w:cs="Times New Roman"/>
          <w:color w:val="FF0000"/>
          <w:sz w:val="28"/>
          <w:szCs w:val="28"/>
          <w:lang w:eastAsia="ru-RU"/>
        </w:rPr>
        <w:lastRenderedPageBreak/>
        <w:t>образования</w:t>
      </w:r>
      <w:r w:rsidR="00A94BAD" w:rsidRPr="00E631F1">
        <w:rPr>
          <w:rFonts w:eastAsia="Times New Roman" w:cs="Times New Roman"/>
          <w:color w:val="FF0000"/>
          <w:sz w:val="28"/>
          <w:szCs w:val="28"/>
          <w:lang w:eastAsia="ru-RU"/>
        </w:rPr>
        <w:t xml:space="preserve"> </w:t>
      </w:r>
      <w:proofErr w:type="spellStart"/>
      <w:r w:rsidR="00CD6F1A" w:rsidRPr="00E631F1">
        <w:rPr>
          <w:rFonts w:eastAsia="Times New Roman" w:cs="Times New Roman"/>
          <w:color w:val="FF0000"/>
          <w:sz w:val="28"/>
          <w:szCs w:val="28"/>
          <w:lang w:eastAsia="ru-RU"/>
        </w:rPr>
        <w:t>Савеевского</w:t>
      </w:r>
      <w:proofErr w:type="spellEnd"/>
      <w:r w:rsidRPr="00E631F1">
        <w:rPr>
          <w:rFonts w:eastAsia="Times New Roman" w:cs="Times New Roman"/>
          <w:color w:val="FF0000"/>
          <w:sz w:val="28"/>
          <w:szCs w:val="28"/>
          <w:lang w:eastAsia="ru-RU"/>
        </w:rPr>
        <w:t xml:space="preserve"> сельского поселения </w:t>
      </w:r>
      <w:proofErr w:type="spellStart"/>
      <w:r w:rsidRPr="00E631F1">
        <w:rPr>
          <w:rFonts w:eastAsia="Times New Roman" w:cs="Times New Roman"/>
          <w:color w:val="FF0000"/>
          <w:sz w:val="28"/>
          <w:szCs w:val="28"/>
          <w:lang w:eastAsia="ru-RU"/>
        </w:rPr>
        <w:t>Рославльского</w:t>
      </w:r>
      <w:proofErr w:type="spellEnd"/>
      <w:r w:rsidRPr="00E631F1">
        <w:rPr>
          <w:rFonts w:eastAsia="Times New Roman" w:cs="Times New Roman"/>
          <w:color w:val="FF0000"/>
          <w:sz w:val="28"/>
          <w:szCs w:val="28"/>
          <w:lang w:eastAsia="ru-RU"/>
        </w:rPr>
        <w:t xml:space="preserve"> района Смоленской области для рассмотрения Комиссией </w:t>
      </w:r>
      <w:r w:rsidRPr="00E631F1">
        <w:rPr>
          <w:rFonts w:eastAsia="Times New Roman" w:cs="Times New Roman"/>
          <w:bCs/>
          <w:color w:val="FF0000"/>
          <w:sz w:val="28"/>
          <w:szCs w:val="20"/>
          <w:lang w:eastAsia="ru-RU"/>
        </w:rPr>
        <w:t>по землепользованию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Заявление должно содержать:</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6) запрос о предоставлении специального согласования (При необходимости);</w:t>
      </w:r>
    </w:p>
    <w:p w:rsidR="00445B0C" w:rsidRPr="00811766" w:rsidRDefault="00445B0C" w:rsidP="00445B0C">
      <w:pPr>
        <w:ind w:firstLine="900"/>
        <w:jc w:val="both"/>
        <w:rPr>
          <w:rFonts w:eastAsia="Times New Roman" w:cs="Times New Roman"/>
          <w:sz w:val="28"/>
          <w:szCs w:val="28"/>
          <w:lang w:eastAsia="ru-RU"/>
        </w:rPr>
      </w:pPr>
      <w:r w:rsidRPr="00811766">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811766" w:rsidRDefault="00445B0C" w:rsidP="00445B0C">
      <w:pPr>
        <w:ind w:firstLine="900"/>
        <w:jc w:val="both"/>
        <w:rPr>
          <w:rFonts w:eastAsia="Times New Roman" w:cs="Times New Roman"/>
          <w:sz w:val="28"/>
          <w:szCs w:val="28"/>
          <w:lang w:eastAsia="ru-RU"/>
        </w:rPr>
      </w:pPr>
      <w:proofErr w:type="gramStart"/>
      <w:r w:rsidRPr="00811766">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получении заявления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Уполномоченные органы в течение 14 дней со дня поступления запроса представляют в Комиссию письменные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Основаниями для составления письменных заключений являются: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соответствие намерений заявителя настоящим Правилам;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соблюдение прав владельцев </w:t>
      </w:r>
      <w:proofErr w:type="spellStart"/>
      <w:r w:rsidRPr="00811766">
        <w:rPr>
          <w:rFonts w:eastAsia="Times New Roman" w:cs="Times New Roman"/>
          <w:sz w:val="28"/>
          <w:szCs w:val="28"/>
          <w:lang w:eastAsia="ru-RU"/>
        </w:rPr>
        <w:t>смежно</w:t>
      </w:r>
      <w:proofErr w:type="spellEnd"/>
      <w:r w:rsidRPr="00811766">
        <w:rPr>
          <w:rFonts w:eastAsia="Times New Roman" w:cs="Times New Roman"/>
          <w:sz w:val="28"/>
          <w:szCs w:val="28"/>
          <w:lang w:eastAsia="ru-RU"/>
        </w:rPr>
        <w:t xml:space="preserve"> расположенных объектов недвижимости, иных физических и юридических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w:t>
      </w:r>
      <w:r w:rsidRPr="00E631F1">
        <w:rPr>
          <w:rFonts w:eastAsia="Times New Roman" w:cs="Times New Roman"/>
          <w:color w:val="FF0000"/>
          <w:sz w:val="28"/>
          <w:szCs w:val="28"/>
          <w:lang w:eastAsia="ru-RU"/>
        </w:rPr>
        <w:t>Главе муниципального образования</w:t>
      </w:r>
      <w:r w:rsidRPr="00811766">
        <w:rPr>
          <w:rFonts w:eastAsia="Times New Roman" w:cs="Times New Roman"/>
          <w:sz w:val="28"/>
          <w:szCs w:val="28"/>
          <w:lang w:eastAsia="ru-RU"/>
        </w:rPr>
        <w:t xml:space="preserve"> </w:t>
      </w:r>
      <w:r w:rsidR="00714F68" w:rsidRPr="00847AAF">
        <w:rPr>
          <w:rFonts w:eastAsia="Calibri" w:cs="Times New Roman"/>
          <w:color w:val="FF0000"/>
          <w:sz w:val="28"/>
          <w:szCs w:val="28"/>
          <w:lang w:eastAsia="ru-RU"/>
        </w:rPr>
        <w:t>«</w:t>
      </w:r>
      <w:proofErr w:type="spellStart"/>
      <w:r w:rsidR="00714F68" w:rsidRPr="00847AAF">
        <w:rPr>
          <w:rFonts w:eastAsia="Calibri" w:cs="Times New Roman"/>
          <w:color w:val="FF0000"/>
          <w:sz w:val="28"/>
          <w:szCs w:val="28"/>
          <w:lang w:eastAsia="ru-RU"/>
        </w:rPr>
        <w:t>Рославльский</w:t>
      </w:r>
      <w:proofErr w:type="spellEnd"/>
      <w:r w:rsidR="00714F68" w:rsidRPr="00847AAF">
        <w:rPr>
          <w:rFonts w:eastAsia="Calibri" w:cs="Times New Roman"/>
          <w:color w:val="FF0000"/>
          <w:sz w:val="28"/>
          <w:szCs w:val="28"/>
          <w:lang w:eastAsia="ru-RU"/>
        </w:rPr>
        <w:t xml:space="preserve"> район»</w:t>
      </w:r>
      <w:r w:rsidRPr="00847AAF">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Решение о предоставлении разрешения принимается </w:t>
      </w:r>
      <w:r w:rsidRPr="00847AAF">
        <w:rPr>
          <w:rFonts w:eastAsia="Times New Roman" w:cs="Times New Roman"/>
          <w:color w:val="FF0000"/>
          <w:sz w:val="28"/>
          <w:szCs w:val="28"/>
          <w:lang w:eastAsia="ru-RU"/>
        </w:rPr>
        <w:t xml:space="preserve">Главой муниципального образования </w:t>
      </w:r>
      <w:r w:rsidR="00714F68" w:rsidRPr="00847AAF">
        <w:rPr>
          <w:rFonts w:eastAsia="Calibri" w:cs="Times New Roman"/>
          <w:color w:val="FF0000"/>
          <w:sz w:val="28"/>
          <w:szCs w:val="28"/>
          <w:lang w:eastAsia="ru-RU"/>
        </w:rPr>
        <w:t>«</w:t>
      </w:r>
      <w:proofErr w:type="spellStart"/>
      <w:r w:rsidR="00714F68" w:rsidRPr="00847AAF">
        <w:rPr>
          <w:rFonts w:eastAsia="Calibri" w:cs="Times New Roman"/>
          <w:color w:val="FF0000"/>
          <w:sz w:val="28"/>
          <w:szCs w:val="28"/>
          <w:lang w:eastAsia="ru-RU"/>
        </w:rPr>
        <w:t>Рославльский</w:t>
      </w:r>
      <w:proofErr w:type="spellEnd"/>
      <w:r w:rsidR="00714F68" w:rsidRPr="00847AAF">
        <w:rPr>
          <w:rFonts w:eastAsia="Calibri" w:cs="Times New Roman"/>
          <w:color w:val="FF0000"/>
          <w:sz w:val="28"/>
          <w:szCs w:val="28"/>
          <w:lang w:eastAsia="ru-RU"/>
        </w:rPr>
        <w:t xml:space="preserve"> район»</w:t>
      </w:r>
      <w:r w:rsidRPr="00847AAF">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не позднее 10 дней после поступления рекомендаций Комиссии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На основании заключения о результатах публичных слушаний Комиссия осуществляет подготовку рекомендаций </w:t>
      </w:r>
      <w:r w:rsidRPr="00EB3349">
        <w:rPr>
          <w:rFonts w:eastAsia="Times New Roman" w:cs="Times New Roman"/>
          <w:color w:val="FF0000"/>
          <w:sz w:val="28"/>
          <w:szCs w:val="28"/>
          <w:lang w:eastAsia="ru-RU"/>
        </w:rPr>
        <w:t>Главе муниципального образования «</w:t>
      </w:r>
      <w:proofErr w:type="spellStart"/>
      <w:r w:rsidRPr="00EB3349">
        <w:rPr>
          <w:rFonts w:eastAsia="Times New Roman" w:cs="Times New Roman"/>
          <w:color w:val="FF0000"/>
          <w:sz w:val="28"/>
          <w:szCs w:val="28"/>
          <w:lang w:eastAsia="ru-RU"/>
        </w:rPr>
        <w:t>Рославльский</w:t>
      </w:r>
      <w:proofErr w:type="spellEnd"/>
      <w:r w:rsidRPr="00EB3349">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На основании указанных в пункте 9 рекомендаций </w:t>
      </w:r>
      <w:r w:rsidRPr="00EB3349">
        <w:rPr>
          <w:rFonts w:eastAsia="Times New Roman" w:cs="Times New Roman"/>
          <w:color w:val="FF0000"/>
          <w:sz w:val="28"/>
          <w:szCs w:val="28"/>
          <w:lang w:eastAsia="ru-RU"/>
        </w:rPr>
        <w:t xml:space="preserve">Глава </w:t>
      </w:r>
      <w:r w:rsidR="00714F68" w:rsidRPr="00EB3349">
        <w:rPr>
          <w:rFonts w:eastAsia="Times New Roman" w:cs="Times New Roman"/>
          <w:color w:val="FF0000"/>
          <w:sz w:val="28"/>
          <w:szCs w:val="28"/>
          <w:lang w:eastAsia="ru-RU"/>
        </w:rPr>
        <w:t>муниципального образования «</w:t>
      </w:r>
      <w:proofErr w:type="spellStart"/>
      <w:r w:rsidR="00714F68" w:rsidRPr="00EB3349">
        <w:rPr>
          <w:rFonts w:eastAsia="Times New Roman" w:cs="Times New Roman"/>
          <w:color w:val="FF0000"/>
          <w:sz w:val="28"/>
          <w:szCs w:val="28"/>
          <w:lang w:eastAsia="ru-RU"/>
        </w:rPr>
        <w:t>Рославльский</w:t>
      </w:r>
      <w:proofErr w:type="spellEnd"/>
      <w:r w:rsidR="00714F68" w:rsidRPr="00EB3349">
        <w:rPr>
          <w:rFonts w:eastAsia="Times New Roman" w:cs="Times New Roman"/>
          <w:color w:val="FF0000"/>
          <w:sz w:val="28"/>
          <w:szCs w:val="28"/>
          <w:lang w:eastAsia="ru-RU"/>
        </w:rPr>
        <w:t xml:space="preserve"> район»</w:t>
      </w:r>
      <w:r w:rsidRPr="00EB3349">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EB3349"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lastRenderedPageBreak/>
        <w:t>Решение подлежит опубликованию в порядке, установленном для официального опубликования муниципальных правовых актов</w:t>
      </w:r>
      <w:r w:rsidR="003571E1" w:rsidRPr="00811766">
        <w:rPr>
          <w:rFonts w:eastAsia="Times New Roman" w:cs="Times New Roman"/>
          <w:sz w:val="28"/>
          <w:szCs w:val="28"/>
          <w:lang w:eastAsia="ru-RU"/>
        </w:rPr>
        <w:t>, иной официальной информации,</w:t>
      </w:r>
      <w:r w:rsidRPr="00811766">
        <w:rPr>
          <w:rFonts w:eastAsia="Times New Roman" w:cs="Times New Roman"/>
          <w:sz w:val="28"/>
          <w:szCs w:val="28"/>
          <w:lang w:eastAsia="ru-RU"/>
        </w:rPr>
        <w:t xml:space="preserve"> </w:t>
      </w:r>
      <w:r w:rsidRPr="00EB3349">
        <w:rPr>
          <w:rFonts w:eastAsia="Times New Roman" w:cs="Times New Roman"/>
          <w:color w:val="FF0000"/>
          <w:sz w:val="28"/>
          <w:szCs w:val="28"/>
          <w:lang w:eastAsia="ru-RU"/>
        </w:rPr>
        <w:t>размещается на официальн</w:t>
      </w:r>
      <w:r w:rsidR="00714F68" w:rsidRPr="00EB3349">
        <w:rPr>
          <w:rFonts w:eastAsia="Times New Roman" w:cs="Times New Roman"/>
          <w:color w:val="FF0000"/>
          <w:sz w:val="28"/>
          <w:szCs w:val="28"/>
          <w:lang w:eastAsia="ru-RU"/>
        </w:rPr>
        <w:t>ых</w:t>
      </w:r>
      <w:r w:rsidRPr="00EB3349">
        <w:rPr>
          <w:rFonts w:eastAsia="Times New Roman" w:cs="Times New Roman"/>
          <w:color w:val="FF0000"/>
          <w:sz w:val="28"/>
          <w:szCs w:val="28"/>
          <w:lang w:eastAsia="ru-RU"/>
        </w:rPr>
        <w:t xml:space="preserve"> сайт</w:t>
      </w:r>
      <w:r w:rsidR="00714F68" w:rsidRPr="00EB3349">
        <w:rPr>
          <w:rFonts w:eastAsia="Times New Roman" w:cs="Times New Roman"/>
          <w:color w:val="FF0000"/>
          <w:sz w:val="28"/>
          <w:szCs w:val="28"/>
          <w:lang w:eastAsia="ru-RU"/>
        </w:rPr>
        <w:t>ах</w:t>
      </w:r>
      <w:r w:rsidRPr="00EB3349">
        <w:rPr>
          <w:rFonts w:eastAsia="Times New Roman" w:cs="Times New Roman"/>
          <w:color w:val="FF0000"/>
          <w:sz w:val="28"/>
          <w:szCs w:val="28"/>
          <w:lang w:eastAsia="ru-RU"/>
        </w:rPr>
        <w:t xml:space="preserve"> </w:t>
      </w:r>
      <w:r w:rsidR="00714F68" w:rsidRPr="00EB3349">
        <w:rPr>
          <w:rFonts w:eastAsia="Calibri" w:cs="Times New Roman"/>
          <w:color w:val="FF0000"/>
          <w:sz w:val="28"/>
          <w:szCs w:val="28"/>
          <w:lang w:eastAsia="ru-RU"/>
        </w:rPr>
        <w:t>муниципального образования «</w:t>
      </w:r>
      <w:proofErr w:type="spellStart"/>
      <w:r w:rsidR="00714F68" w:rsidRPr="00EB3349">
        <w:rPr>
          <w:rFonts w:eastAsia="Calibri" w:cs="Times New Roman"/>
          <w:color w:val="FF0000"/>
          <w:sz w:val="28"/>
          <w:szCs w:val="28"/>
          <w:lang w:eastAsia="ru-RU"/>
        </w:rPr>
        <w:t>Рославльский</w:t>
      </w:r>
      <w:proofErr w:type="spellEnd"/>
      <w:r w:rsidR="00714F68" w:rsidRPr="00EB3349">
        <w:rPr>
          <w:rFonts w:eastAsia="Calibri" w:cs="Times New Roman"/>
          <w:color w:val="FF0000"/>
          <w:sz w:val="28"/>
          <w:szCs w:val="28"/>
          <w:lang w:eastAsia="ru-RU"/>
        </w:rPr>
        <w:t xml:space="preserve"> район» Смоленской области и </w:t>
      </w:r>
      <w:proofErr w:type="spellStart"/>
      <w:r w:rsidR="00CD6F1A" w:rsidRPr="00EB3349">
        <w:rPr>
          <w:rFonts w:eastAsia="Calibri" w:cs="Times New Roman"/>
          <w:color w:val="FF0000"/>
          <w:sz w:val="28"/>
          <w:szCs w:val="28"/>
          <w:lang w:eastAsia="ru-RU"/>
        </w:rPr>
        <w:t>Савеевского</w:t>
      </w:r>
      <w:proofErr w:type="spellEnd"/>
      <w:r w:rsidR="00714F68" w:rsidRPr="00EB3349">
        <w:rPr>
          <w:rFonts w:eastAsia="Calibri" w:cs="Times New Roman"/>
          <w:color w:val="FF0000"/>
          <w:sz w:val="28"/>
          <w:szCs w:val="28"/>
          <w:lang w:eastAsia="ru-RU"/>
        </w:rPr>
        <w:t xml:space="preserve"> сельского поселения </w:t>
      </w:r>
      <w:proofErr w:type="spellStart"/>
      <w:r w:rsidR="006810A1" w:rsidRPr="00EB3349">
        <w:rPr>
          <w:rFonts w:eastAsia="Calibri" w:cs="Times New Roman"/>
          <w:color w:val="FF0000"/>
          <w:sz w:val="28"/>
          <w:szCs w:val="28"/>
        </w:rPr>
        <w:t>Рославльского</w:t>
      </w:r>
      <w:proofErr w:type="spellEnd"/>
      <w:r w:rsidR="006810A1" w:rsidRPr="00EB3349">
        <w:rPr>
          <w:rFonts w:eastAsia="Calibri" w:cs="Times New Roman"/>
          <w:color w:val="FF0000"/>
          <w:sz w:val="28"/>
          <w:szCs w:val="28"/>
        </w:rPr>
        <w:t xml:space="preserve"> района Смоленской области</w:t>
      </w:r>
      <w:r w:rsidR="006810A1" w:rsidRPr="00EB3349">
        <w:rPr>
          <w:rFonts w:eastAsia="Calibri" w:cs="Times New Roman"/>
          <w:color w:val="FF0000"/>
          <w:sz w:val="28"/>
          <w:szCs w:val="28"/>
          <w:lang w:eastAsia="ru-RU"/>
        </w:rPr>
        <w:t xml:space="preserve"> </w:t>
      </w:r>
      <w:r w:rsidR="00714F68" w:rsidRPr="00EB3349">
        <w:rPr>
          <w:rFonts w:eastAsia="Calibri" w:cs="Times New Roman"/>
          <w:color w:val="FF0000"/>
          <w:sz w:val="28"/>
          <w:szCs w:val="28"/>
          <w:lang w:eastAsia="ru-RU"/>
        </w:rPr>
        <w:t>в сети «Интернет»</w:t>
      </w:r>
      <w:r w:rsidRPr="00EB3349">
        <w:rPr>
          <w:rFonts w:eastAsia="Times New Roman" w:cs="Times New Roman"/>
          <w:color w:val="FF0000"/>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36" w:name="_Toc368559067"/>
      <w:bookmarkStart w:id="37" w:name="_Toc248302834"/>
      <w:bookmarkStart w:id="38" w:name="_Toc263062245"/>
      <w:r w:rsidRPr="009C4070">
        <w:rPr>
          <w:rFonts w:eastAsia="Times New Roman" w:cs="Times New Roman"/>
          <w:b/>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w:t>
      </w:r>
      <w:r w:rsidRPr="008758C7">
        <w:rPr>
          <w:rFonts w:eastAsia="Times New Roman" w:cs="Times New Roman"/>
          <w:color w:val="FF0000"/>
          <w:sz w:val="28"/>
          <w:szCs w:val="28"/>
          <w:lang w:eastAsia="ru-RU"/>
        </w:rPr>
        <w:t xml:space="preserve">направляется Главе муниципального образования </w:t>
      </w:r>
      <w:proofErr w:type="spellStart"/>
      <w:r w:rsidR="00CD6F1A" w:rsidRPr="008758C7">
        <w:rPr>
          <w:rFonts w:eastAsia="Times New Roman" w:cs="Times New Roman"/>
          <w:color w:val="FF0000"/>
          <w:sz w:val="28"/>
          <w:szCs w:val="28"/>
          <w:lang w:eastAsia="ru-RU"/>
        </w:rPr>
        <w:t>Савеевского</w:t>
      </w:r>
      <w:proofErr w:type="spellEnd"/>
      <w:r w:rsidRPr="008758C7">
        <w:rPr>
          <w:rFonts w:eastAsia="Times New Roman" w:cs="Times New Roman"/>
          <w:color w:val="FF0000"/>
          <w:sz w:val="28"/>
          <w:szCs w:val="28"/>
          <w:lang w:eastAsia="ru-RU"/>
        </w:rPr>
        <w:t xml:space="preserve"> сельского поселения </w:t>
      </w:r>
      <w:proofErr w:type="spellStart"/>
      <w:r w:rsidRPr="008758C7">
        <w:rPr>
          <w:rFonts w:eastAsia="Times New Roman" w:cs="Times New Roman"/>
          <w:color w:val="FF0000"/>
          <w:sz w:val="28"/>
          <w:szCs w:val="28"/>
          <w:lang w:eastAsia="ru-RU"/>
        </w:rPr>
        <w:t>Рославльского</w:t>
      </w:r>
      <w:proofErr w:type="spellEnd"/>
      <w:r w:rsidRPr="008758C7">
        <w:rPr>
          <w:rFonts w:eastAsia="Times New Roman" w:cs="Times New Roman"/>
          <w:color w:val="FF0000"/>
          <w:sz w:val="28"/>
          <w:szCs w:val="28"/>
          <w:lang w:eastAsia="ru-RU"/>
        </w:rPr>
        <w:t xml:space="preserve"> района Смоленской области</w:t>
      </w:r>
      <w:r w:rsidRPr="00811766">
        <w:rPr>
          <w:rFonts w:eastAsia="Times New Roman" w:cs="Times New Roman"/>
          <w:sz w:val="28"/>
          <w:szCs w:val="28"/>
          <w:lang w:eastAsia="ru-RU"/>
        </w:rPr>
        <w:t xml:space="preserve"> и рассматривается Комиссией по землепользованию и застройке.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Заявка должна содержать обоснование того, что запрашиваемые отклонения: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1) необходимы для эффективного использования земельного участка;</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После получения заявки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811766">
        <w:rPr>
          <w:rFonts w:eastAsia="Times New Roman" w:cs="Times New Roman"/>
          <w:sz w:val="28"/>
          <w:szCs w:val="28"/>
          <w:lang w:eastAsia="ru-RU"/>
        </w:rPr>
        <w:t>недвижимости</w:t>
      </w:r>
      <w:proofErr w:type="gramEnd"/>
      <w:r w:rsidRPr="00811766">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w:t>
      </w:r>
      <w:r w:rsidRPr="008758C7">
        <w:rPr>
          <w:rFonts w:eastAsia="Times New Roman" w:cs="Times New Roman"/>
          <w:color w:val="FF0000"/>
          <w:sz w:val="28"/>
          <w:szCs w:val="28"/>
          <w:lang w:eastAsia="ru-RU"/>
        </w:rPr>
        <w:t xml:space="preserve">Главе муниципального образования </w:t>
      </w:r>
      <w:r w:rsidR="00714F68" w:rsidRPr="008758C7">
        <w:rPr>
          <w:rFonts w:eastAsia="Calibri" w:cs="Times New Roman"/>
          <w:color w:val="FF0000"/>
          <w:sz w:val="28"/>
          <w:szCs w:val="28"/>
          <w:lang w:eastAsia="ru-RU"/>
        </w:rPr>
        <w:t>«</w:t>
      </w:r>
      <w:proofErr w:type="spellStart"/>
      <w:r w:rsidR="00714F68" w:rsidRPr="008758C7">
        <w:rPr>
          <w:rFonts w:eastAsia="Calibri" w:cs="Times New Roman"/>
          <w:color w:val="FF0000"/>
          <w:sz w:val="28"/>
          <w:szCs w:val="28"/>
          <w:lang w:eastAsia="ru-RU"/>
        </w:rPr>
        <w:t>Рославльский</w:t>
      </w:r>
      <w:proofErr w:type="spellEnd"/>
      <w:r w:rsidR="00714F68" w:rsidRPr="008758C7">
        <w:rPr>
          <w:rFonts w:eastAsia="Calibri" w:cs="Times New Roman"/>
          <w:color w:val="FF0000"/>
          <w:sz w:val="28"/>
          <w:szCs w:val="28"/>
          <w:lang w:eastAsia="ru-RU"/>
        </w:rPr>
        <w:t xml:space="preserve"> район»</w:t>
      </w:r>
      <w:r w:rsidRPr="008758C7">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На основании указанных в пункте 7 рекомендаций </w:t>
      </w:r>
      <w:r w:rsidRPr="0042732F">
        <w:rPr>
          <w:rFonts w:eastAsia="Times New Roman" w:cs="Times New Roman"/>
          <w:color w:val="FF0000"/>
          <w:sz w:val="28"/>
          <w:szCs w:val="28"/>
          <w:lang w:eastAsia="ru-RU"/>
        </w:rPr>
        <w:t xml:space="preserve">Глава муниципального образования </w:t>
      </w:r>
      <w:r w:rsidR="00714F68" w:rsidRPr="0042732F">
        <w:rPr>
          <w:rFonts w:eastAsia="Calibri" w:cs="Times New Roman"/>
          <w:color w:val="FF0000"/>
          <w:sz w:val="28"/>
          <w:szCs w:val="28"/>
          <w:lang w:eastAsia="ru-RU"/>
        </w:rPr>
        <w:t>«</w:t>
      </w:r>
      <w:proofErr w:type="spellStart"/>
      <w:r w:rsidR="00714F68" w:rsidRPr="0042732F">
        <w:rPr>
          <w:rFonts w:eastAsia="Calibri" w:cs="Times New Roman"/>
          <w:color w:val="FF0000"/>
          <w:sz w:val="28"/>
          <w:szCs w:val="28"/>
          <w:lang w:eastAsia="ru-RU"/>
        </w:rPr>
        <w:t>Рославльский</w:t>
      </w:r>
      <w:proofErr w:type="spellEnd"/>
      <w:r w:rsidR="00714F68" w:rsidRPr="0042732F">
        <w:rPr>
          <w:rFonts w:eastAsia="Calibri" w:cs="Times New Roman"/>
          <w:color w:val="FF0000"/>
          <w:sz w:val="28"/>
          <w:szCs w:val="28"/>
          <w:lang w:eastAsia="ru-RU"/>
        </w:rPr>
        <w:t xml:space="preserve"> район»</w:t>
      </w:r>
      <w:r w:rsidRPr="0042732F">
        <w:rPr>
          <w:rFonts w:eastAsia="Times New Roman" w:cs="Times New Roman"/>
          <w:color w:val="FF0000"/>
          <w:sz w:val="28"/>
          <w:szCs w:val="28"/>
          <w:lang w:eastAsia="ru-RU"/>
        </w:rPr>
        <w:t xml:space="preserve">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42732F">
        <w:rPr>
          <w:rFonts w:eastAsia="Times New Roman" w:cs="Times New Roman"/>
          <w:color w:val="FF0000"/>
          <w:sz w:val="28"/>
          <w:szCs w:val="28"/>
          <w:lang w:eastAsia="ru-RU"/>
        </w:rPr>
        <w:t xml:space="preserve">на </w:t>
      </w:r>
      <w:r w:rsidR="00714F68" w:rsidRPr="0042732F">
        <w:rPr>
          <w:rFonts w:eastAsia="Times New Roman" w:cs="Times New Roman"/>
          <w:color w:val="FF0000"/>
          <w:sz w:val="28"/>
          <w:szCs w:val="28"/>
          <w:lang w:eastAsia="ru-RU"/>
        </w:rPr>
        <w:t xml:space="preserve">официальных сайтах </w:t>
      </w:r>
      <w:r w:rsidR="00714F68" w:rsidRPr="0042732F">
        <w:rPr>
          <w:rFonts w:eastAsia="Calibri" w:cs="Times New Roman"/>
          <w:color w:val="FF0000"/>
          <w:sz w:val="28"/>
          <w:szCs w:val="28"/>
          <w:lang w:eastAsia="ru-RU"/>
        </w:rPr>
        <w:t>муниципального образования «</w:t>
      </w:r>
      <w:proofErr w:type="spellStart"/>
      <w:r w:rsidR="00714F68" w:rsidRPr="0042732F">
        <w:rPr>
          <w:rFonts w:eastAsia="Calibri" w:cs="Times New Roman"/>
          <w:color w:val="FF0000"/>
          <w:sz w:val="28"/>
          <w:szCs w:val="28"/>
          <w:lang w:eastAsia="ru-RU"/>
        </w:rPr>
        <w:t>Рославльский</w:t>
      </w:r>
      <w:proofErr w:type="spellEnd"/>
      <w:r w:rsidR="00714F68" w:rsidRPr="0042732F">
        <w:rPr>
          <w:rFonts w:eastAsia="Calibri" w:cs="Times New Roman"/>
          <w:color w:val="FF0000"/>
          <w:sz w:val="28"/>
          <w:szCs w:val="28"/>
          <w:lang w:eastAsia="ru-RU"/>
        </w:rPr>
        <w:t xml:space="preserve"> район» Смоленской области и </w:t>
      </w:r>
      <w:proofErr w:type="spellStart"/>
      <w:r w:rsidR="00CD6F1A" w:rsidRPr="0042732F">
        <w:rPr>
          <w:rFonts w:eastAsia="Calibri" w:cs="Times New Roman"/>
          <w:color w:val="FF0000"/>
          <w:sz w:val="28"/>
          <w:szCs w:val="28"/>
          <w:lang w:eastAsia="ru-RU"/>
        </w:rPr>
        <w:t>Савеевского</w:t>
      </w:r>
      <w:proofErr w:type="spellEnd"/>
      <w:r w:rsidR="00714F68" w:rsidRPr="0042732F">
        <w:rPr>
          <w:rFonts w:eastAsia="Calibri" w:cs="Times New Roman"/>
          <w:color w:val="FF0000"/>
          <w:sz w:val="28"/>
          <w:szCs w:val="28"/>
          <w:lang w:eastAsia="ru-RU"/>
        </w:rPr>
        <w:t xml:space="preserve"> сельского поселения в сети «Интернет»</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E4B87" w:rsidRPr="00811766" w:rsidRDefault="004E4B87"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jc w:val="center"/>
        <w:rPr>
          <w:rFonts w:eastAsia="Times New Roman" w:cs="Times New Roman"/>
          <w:b/>
          <w:szCs w:val="24"/>
          <w:lang w:eastAsia="ru-RU"/>
        </w:rPr>
      </w:pPr>
      <w:bookmarkStart w:id="39" w:name="_Toc368559068"/>
      <w:bookmarkStart w:id="40" w:name="_Toc248302835"/>
      <w:bookmarkStart w:id="41" w:name="_Toc263062246"/>
      <w:r w:rsidRPr="00811766">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811766" w:rsidRDefault="00445B0C" w:rsidP="00445B0C">
      <w:pPr>
        <w:rPr>
          <w:rFonts w:eastAsia="Times New Roman" w:cs="Times New Roman"/>
          <w:szCs w:val="24"/>
          <w:lang w:eastAsia="ru-RU"/>
        </w:rPr>
      </w:pPr>
    </w:p>
    <w:p w:rsidR="00445B0C" w:rsidRPr="009C4070" w:rsidRDefault="00445B0C" w:rsidP="00F64A37">
      <w:pPr>
        <w:ind w:firstLine="540"/>
        <w:jc w:val="center"/>
        <w:rPr>
          <w:rFonts w:eastAsia="Times New Roman" w:cs="Times New Roman"/>
          <w:b/>
          <w:szCs w:val="24"/>
          <w:lang w:eastAsia="ru-RU"/>
        </w:rPr>
      </w:pPr>
      <w:bookmarkStart w:id="42" w:name="_Toc368559069"/>
      <w:r w:rsidRPr="009C4070">
        <w:rPr>
          <w:rFonts w:eastAsia="Times New Roman" w:cs="Times New Roman"/>
          <w:b/>
          <w:bCs/>
          <w:sz w:val="28"/>
          <w:szCs w:val="24"/>
          <w:lang w:eastAsia="ru-RU"/>
        </w:rPr>
        <w:t>Статья 16. Общие положения о предоставлении земельных участков на территории поселения</w:t>
      </w:r>
      <w:bookmarkEnd w:id="42"/>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811766" w:rsidRDefault="00445B0C" w:rsidP="00445B0C">
      <w:pPr>
        <w:ind w:firstLine="540"/>
        <w:jc w:val="both"/>
        <w:rPr>
          <w:rFonts w:eastAsia="Times New Roman" w:cs="Times New Roman"/>
          <w:sz w:val="28"/>
          <w:szCs w:val="28"/>
          <w:lang w:eastAsia="ru-RU"/>
        </w:rPr>
      </w:pPr>
    </w:p>
    <w:p w:rsidR="00445B0C" w:rsidRPr="009C4070" w:rsidRDefault="00445B0C" w:rsidP="00F64A37">
      <w:pPr>
        <w:ind w:firstLine="540"/>
        <w:jc w:val="center"/>
        <w:rPr>
          <w:rFonts w:eastAsia="Times New Roman" w:cs="Times New Roman"/>
          <w:b/>
          <w:szCs w:val="24"/>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9C4070">
        <w:rPr>
          <w:rFonts w:eastAsia="Times New Roman" w:cs="Times New Roman"/>
          <w:b/>
          <w:sz w:val="28"/>
          <w:szCs w:val="28"/>
          <w:lang w:eastAsia="ru-RU"/>
        </w:rPr>
        <w:t xml:space="preserve">Статья 17. Особенности </w:t>
      </w:r>
      <w:r w:rsidR="00713DE0" w:rsidRPr="009C4070">
        <w:rPr>
          <w:rFonts w:eastAsia="Times New Roman" w:cs="Times New Roman"/>
          <w:b/>
          <w:sz w:val="28"/>
          <w:szCs w:val="28"/>
          <w:lang w:eastAsia="ru-RU"/>
        </w:rPr>
        <w:t>образования</w:t>
      </w:r>
      <w:r w:rsidRPr="009C4070">
        <w:rPr>
          <w:rFonts w:eastAsia="Times New Roman" w:cs="Times New Roman"/>
          <w:b/>
          <w:sz w:val="28"/>
          <w:szCs w:val="28"/>
          <w:lang w:eastAsia="ru-RU"/>
        </w:rPr>
        <w:t xml:space="preserve"> земельных участков как объектов недвижимости</w:t>
      </w:r>
      <w:bookmarkEnd w:id="43"/>
      <w:bookmarkEnd w:id="44"/>
      <w:bookmarkEnd w:id="45"/>
      <w:bookmarkEnd w:id="46"/>
      <w:bookmarkEnd w:id="47"/>
      <w:bookmarkEnd w:id="48"/>
    </w:p>
    <w:p w:rsidR="00445B0C" w:rsidRPr="00811766" w:rsidRDefault="00445B0C" w:rsidP="00445B0C">
      <w:pPr>
        <w:rPr>
          <w:rFonts w:eastAsia="Times New Roman" w:cs="Times New Roman"/>
          <w:szCs w:val="24"/>
          <w:lang w:eastAsia="ru-RU"/>
        </w:rPr>
      </w:pP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Земельные участки являются </w:t>
      </w:r>
      <w:r w:rsidR="00713DE0" w:rsidRPr="00811766">
        <w:rPr>
          <w:rFonts w:eastAsia="Times New Roman" w:cs="Times New Roman"/>
          <w:sz w:val="28"/>
          <w:szCs w:val="28"/>
          <w:lang w:eastAsia="ru-RU"/>
        </w:rPr>
        <w:t>образованны</w:t>
      </w:r>
      <w:r w:rsidRPr="00811766">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811766">
        <w:rPr>
          <w:rFonts w:eastAsia="Times New Roman" w:cs="Times New Roman"/>
          <w:sz w:val="28"/>
          <w:szCs w:val="28"/>
          <w:lang w:eastAsia="ru-RU"/>
        </w:rPr>
        <w:t>образован</w:t>
      </w:r>
      <w:r w:rsidRPr="00811766">
        <w:rPr>
          <w:rFonts w:eastAsia="Times New Roman" w:cs="Times New Roman"/>
          <w:sz w:val="28"/>
          <w:szCs w:val="28"/>
          <w:lang w:eastAsia="ru-RU"/>
        </w:rPr>
        <w:t>, подтверждается одновременным наличием следующих документов: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811766">
        <w:rPr>
          <w:rFonts w:eastAsia="Times New Roman" w:cs="Times New Roman"/>
          <w:sz w:val="28"/>
          <w:szCs w:val="28"/>
          <w:lang w:eastAsia="ru-RU"/>
        </w:rPr>
        <w:t>4</w:t>
      </w:r>
      <w:r w:rsidRPr="00811766">
        <w:rPr>
          <w:rFonts w:eastAsia="Times New Roman" w:cs="Times New Roman"/>
          <w:sz w:val="28"/>
          <w:szCs w:val="28"/>
          <w:lang w:eastAsia="ru-RU"/>
        </w:rPr>
        <w:t xml:space="preserve"> – 2</w:t>
      </w:r>
      <w:r w:rsidR="00713DE0" w:rsidRPr="00811766">
        <w:rPr>
          <w:rFonts w:eastAsia="Times New Roman" w:cs="Times New Roman"/>
          <w:sz w:val="28"/>
          <w:szCs w:val="28"/>
          <w:lang w:eastAsia="ru-RU"/>
        </w:rPr>
        <w:t>6</w:t>
      </w:r>
      <w:r w:rsidRPr="00811766">
        <w:rPr>
          <w:rFonts w:eastAsia="Times New Roman" w:cs="Times New Roman"/>
          <w:sz w:val="28"/>
          <w:szCs w:val="28"/>
          <w:lang w:eastAsia="ru-RU"/>
        </w:rPr>
        <w:t xml:space="preserve">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Работы по </w:t>
      </w:r>
      <w:r w:rsidR="00713DE0" w:rsidRPr="00811766">
        <w:rPr>
          <w:rFonts w:eastAsia="Times New Roman" w:cs="Times New Roman"/>
          <w:sz w:val="28"/>
          <w:szCs w:val="28"/>
          <w:lang w:eastAsia="ru-RU"/>
        </w:rPr>
        <w:t>образова</w:t>
      </w:r>
      <w:r w:rsidRPr="00811766">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w:t>
      </w:r>
      <w:r w:rsidRPr="00330500">
        <w:rPr>
          <w:rFonts w:eastAsia="Times New Roman" w:cs="Times New Roman"/>
          <w:color w:val="FF0000"/>
          <w:sz w:val="28"/>
          <w:szCs w:val="28"/>
          <w:lang w:eastAsia="ru-RU"/>
        </w:rPr>
        <w:t xml:space="preserve">и за счет средств муниципального образования </w:t>
      </w:r>
      <w:proofErr w:type="spellStart"/>
      <w:r w:rsidR="00CD6F1A" w:rsidRPr="00330500">
        <w:rPr>
          <w:rFonts w:eastAsia="Times New Roman" w:cs="Times New Roman"/>
          <w:color w:val="FF0000"/>
          <w:sz w:val="28"/>
          <w:szCs w:val="28"/>
          <w:lang w:eastAsia="ru-RU"/>
        </w:rPr>
        <w:t>Савеевского</w:t>
      </w:r>
      <w:proofErr w:type="spellEnd"/>
      <w:r w:rsidRPr="00330500">
        <w:rPr>
          <w:rFonts w:eastAsia="Times New Roman" w:cs="Times New Roman"/>
          <w:color w:val="FF0000"/>
          <w:sz w:val="28"/>
          <w:szCs w:val="28"/>
          <w:lang w:eastAsia="ru-RU"/>
        </w:rPr>
        <w:t xml:space="preserve"> сельского поселения </w:t>
      </w:r>
      <w:proofErr w:type="spellStart"/>
      <w:r w:rsidRPr="00330500">
        <w:rPr>
          <w:rFonts w:eastAsia="Times New Roman" w:cs="Times New Roman"/>
          <w:color w:val="FF0000"/>
          <w:sz w:val="28"/>
          <w:szCs w:val="28"/>
          <w:lang w:eastAsia="ru-RU"/>
        </w:rPr>
        <w:t>Рославльского</w:t>
      </w:r>
      <w:proofErr w:type="spellEnd"/>
      <w:r w:rsidRPr="00330500">
        <w:rPr>
          <w:rFonts w:eastAsia="Times New Roman" w:cs="Times New Roman"/>
          <w:color w:val="FF0000"/>
          <w:sz w:val="28"/>
          <w:szCs w:val="28"/>
          <w:lang w:eastAsia="ru-RU"/>
        </w:rPr>
        <w:t xml:space="preserve"> района Смоленской области, юридических лиц и граждан</w:t>
      </w:r>
      <w:r w:rsidRPr="00811766">
        <w:rPr>
          <w:rFonts w:eastAsia="Times New Roman" w:cs="Times New Roman"/>
          <w:sz w:val="28"/>
          <w:szCs w:val="28"/>
          <w:lang w:eastAsia="ru-RU"/>
        </w:rPr>
        <w:t>.</w:t>
      </w:r>
    </w:p>
    <w:p w:rsidR="00445B0C" w:rsidRPr="00811766" w:rsidRDefault="00713DE0"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Образ</w:t>
      </w:r>
      <w:r w:rsidR="00445B0C" w:rsidRPr="00811766">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Формы договоров купли – продажи, аренды земельных участков, предоставляемых по результатам торгов, могут быть установлены нормативным правовым актом </w:t>
      </w:r>
      <w:r w:rsidRPr="00330500">
        <w:rPr>
          <w:rFonts w:eastAsia="Times New Roman" w:cs="Times New Roman"/>
          <w:color w:val="FF0000"/>
          <w:sz w:val="28"/>
          <w:szCs w:val="28"/>
          <w:lang w:eastAsia="ru-RU"/>
        </w:rPr>
        <w:t>Главы муниципального образования «</w:t>
      </w:r>
      <w:proofErr w:type="spellStart"/>
      <w:r w:rsidRPr="00330500">
        <w:rPr>
          <w:rFonts w:eastAsia="Times New Roman" w:cs="Times New Roman"/>
          <w:color w:val="FF0000"/>
          <w:sz w:val="28"/>
          <w:szCs w:val="28"/>
          <w:lang w:eastAsia="ru-RU"/>
        </w:rPr>
        <w:t>Рославльский</w:t>
      </w:r>
      <w:proofErr w:type="spellEnd"/>
      <w:r w:rsidRPr="00330500">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w:t>
      </w:r>
      <w:r w:rsidRPr="00811766">
        <w:rPr>
          <w:rFonts w:eastAsia="Times New Roman" w:cs="Times New Roman"/>
          <w:sz w:val="28"/>
          <w:szCs w:val="28"/>
          <w:lang w:eastAsia="ru-RU"/>
        </w:rPr>
        <w:lastRenderedPageBreak/>
        <w:t>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811766" w:rsidRDefault="00445B0C" w:rsidP="00445B0C">
      <w:pPr>
        <w:ind w:firstLine="54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outlineLvl w:val="3"/>
        <w:rPr>
          <w:rFonts w:eastAsia="Times New Roman" w:cs="Times New Roman"/>
          <w:b/>
          <w:sz w:val="28"/>
          <w:szCs w:val="28"/>
          <w:lang w:eastAsia="ru-RU"/>
        </w:rPr>
      </w:pPr>
      <w:bookmarkStart w:id="49" w:name="_Toc368559071"/>
      <w:bookmarkStart w:id="50" w:name="_Toc248302838"/>
      <w:bookmarkStart w:id="51" w:name="_Toc263062249"/>
      <w:r w:rsidRPr="009C4070">
        <w:rPr>
          <w:rFonts w:eastAsia="Times New Roman" w:cs="Times New Roman"/>
          <w:b/>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445B0C" w:rsidRPr="00811766"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811766">
        <w:rPr>
          <w:rFonts w:eastAsia="Calibri" w:cs="Times New Roman"/>
          <w:sz w:val="28"/>
          <w:szCs w:val="28"/>
        </w:rPr>
        <w:t>с</w:t>
      </w:r>
      <w:proofErr w:type="gramEnd"/>
      <w:r w:rsidRPr="00811766">
        <w:rPr>
          <w:rFonts w:eastAsia="Calibri" w:cs="Times New Roman"/>
          <w:sz w:val="28"/>
          <w:szCs w:val="28"/>
        </w:rPr>
        <w:t>:</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1) выполнением международных договоров Российской Федерации;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использования атомной энергии;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объекты, обеспечивающие космическую деятельность;</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 объекты систем </w:t>
      </w:r>
      <w:proofErr w:type="spellStart"/>
      <w:r w:rsidRPr="00811766">
        <w:rPr>
          <w:rFonts w:eastAsia="Calibri" w:cs="Times New Roman"/>
          <w:sz w:val="28"/>
          <w:szCs w:val="28"/>
        </w:rPr>
        <w:t>электро</w:t>
      </w:r>
      <w:proofErr w:type="spellEnd"/>
      <w:r w:rsidRPr="00811766">
        <w:rPr>
          <w:rFonts w:eastAsia="Calibri" w:cs="Times New Roman"/>
          <w:sz w:val="28"/>
          <w:szCs w:val="28"/>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3) иными основаниями, предусмотренными федеральными законами.</w:t>
      </w:r>
    </w:p>
    <w:p w:rsidR="00713DE0" w:rsidRPr="00811766" w:rsidRDefault="00713DE0" w:rsidP="00713DE0">
      <w:pPr>
        <w:autoSpaceDE w:val="0"/>
        <w:autoSpaceDN w:val="0"/>
        <w:adjustRightInd w:val="0"/>
        <w:ind w:firstLine="540"/>
        <w:jc w:val="both"/>
        <w:rPr>
          <w:rFonts w:eastAsia="Calibri" w:cs="Times New Roman"/>
          <w:sz w:val="28"/>
          <w:szCs w:val="28"/>
        </w:rPr>
      </w:pPr>
      <w:bookmarkStart w:id="52" w:name="Par0"/>
      <w:bookmarkEnd w:id="52"/>
      <w:r w:rsidRPr="00811766">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811766">
          <w:rPr>
            <w:rFonts w:eastAsia="Calibri" w:cs="Times New Roman"/>
            <w:sz w:val="28"/>
            <w:szCs w:val="28"/>
          </w:rPr>
          <w:t>пунктом 1</w:t>
        </w:r>
      </w:hyperlink>
      <w:r w:rsidRPr="00811766">
        <w:rPr>
          <w:rFonts w:eastAsia="Calibri" w:cs="Times New Roman"/>
          <w:sz w:val="28"/>
          <w:szCs w:val="28"/>
        </w:rPr>
        <w:t xml:space="preserve"> настоящей статьи, должно быть обосновано:</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11766">
        <w:rPr>
          <w:rFonts w:eastAsia="Calibri" w:cs="Times New Roman"/>
          <w:sz w:val="28"/>
          <w:szCs w:val="28"/>
        </w:rPr>
        <w:t>недропользователя</w:t>
      </w:r>
      <w:proofErr w:type="spellEnd"/>
      <w:r w:rsidRPr="00811766">
        <w:rPr>
          <w:rFonts w:eastAsia="Calibri" w:cs="Times New Roman"/>
          <w:sz w:val="28"/>
          <w:szCs w:val="28"/>
        </w:rPr>
        <w:t>);</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811766" w:rsidRDefault="00713DE0" w:rsidP="00713DE0">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Решение об изъятии действует в течение трех лет со дня его принятия.</w:t>
      </w:r>
    </w:p>
    <w:p w:rsidR="00713DE0" w:rsidRPr="00811766" w:rsidRDefault="00713DE0" w:rsidP="00713DE0">
      <w:pPr>
        <w:autoSpaceDE w:val="0"/>
        <w:autoSpaceDN w:val="0"/>
        <w:adjustRightInd w:val="0"/>
        <w:ind w:firstLine="540"/>
        <w:jc w:val="both"/>
        <w:rPr>
          <w:rFonts w:eastAsia="Calibri" w:cs="Times New Roman"/>
          <w:sz w:val="28"/>
          <w:szCs w:val="28"/>
        </w:rPr>
      </w:pPr>
      <w:r w:rsidRPr="00811766">
        <w:rPr>
          <w:rFonts w:eastAsia="Calibri" w:cs="Times New Roman"/>
          <w:sz w:val="28"/>
          <w:szCs w:val="28"/>
        </w:rPr>
        <w:t>Решение об изъятии может быть обжаловано в судебном порядке.</w:t>
      </w:r>
    </w:p>
    <w:p w:rsidR="00445B0C" w:rsidRPr="00811766" w:rsidRDefault="00445B0C" w:rsidP="00713DE0">
      <w:pPr>
        <w:autoSpaceDE w:val="0"/>
        <w:autoSpaceDN w:val="0"/>
        <w:adjustRightInd w:val="0"/>
        <w:jc w:val="both"/>
        <w:rPr>
          <w:rFonts w:eastAsia="Times New Roman" w:cs="Times New Roman"/>
          <w:sz w:val="28"/>
          <w:szCs w:val="28"/>
          <w:lang w:eastAsia="ru-RU"/>
        </w:rPr>
      </w:pPr>
    </w:p>
    <w:p w:rsidR="00445B0C" w:rsidRPr="009C4070" w:rsidRDefault="00445B0C" w:rsidP="00F64A37">
      <w:pPr>
        <w:autoSpaceDE w:val="0"/>
        <w:autoSpaceDN w:val="0"/>
        <w:adjustRightInd w:val="0"/>
        <w:ind w:firstLine="540"/>
        <w:jc w:val="center"/>
        <w:rPr>
          <w:rFonts w:eastAsia="Times New Roman" w:cs="Times New Roman"/>
          <w:b/>
          <w:sz w:val="28"/>
          <w:szCs w:val="28"/>
          <w:lang w:eastAsia="ru-RU"/>
        </w:rPr>
      </w:pPr>
      <w:bookmarkStart w:id="53" w:name="_Toc368559072"/>
      <w:bookmarkStart w:id="54" w:name="_Toc248302839"/>
      <w:bookmarkStart w:id="55" w:name="_Toc263062250"/>
      <w:r w:rsidRPr="009C4070">
        <w:rPr>
          <w:rFonts w:eastAsia="Times New Roman" w:cs="Times New Roman"/>
          <w:b/>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713DE0" w:rsidRPr="00B11D21" w:rsidRDefault="00713DE0" w:rsidP="00713DE0">
      <w:pPr>
        <w:autoSpaceDE w:val="0"/>
        <w:autoSpaceDN w:val="0"/>
        <w:adjustRightInd w:val="0"/>
        <w:ind w:firstLine="540"/>
        <w:jc w:val="both"/>
        <w:rPr>
          <w:rFonts w:eastAsia="Times New Roman" w:cs="Times New Roman"/>
          <w:color w:val="FF0000"/>
          <w:sz w:val="28"/>
          <w:szCs w:val="28"/>
          <w:lang w:eastAsia="ru-RU"/>
        </w:rPr>
      </w:pPr>
      <w:r w:rsidRPr="00B11D21">
        <w:rPr>
          <w:rFonts w:eastAsia="Times New Roman" w:cs="Times New Roman"/>
          <w:color w:val="FF0000"/>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811766" w:rsidRDefault="00713DE0" w:rsidP="00713DE0">
      <w:pPr>
        <w:autoSpaceDE w:val="0"/>
        <w:autoSpaceDN w:val="0"/>
        <w:adjustRightInd w:val="0"/>
        <w:ind w:firstLine="540"/>
        <w:jc w:val="both"/>
        <w:rPr>
          <w:rFonts w:eastAsia="Calibri" w:cs="Times New Roman"/>
          <w:sz w:val="28"/>
          <w:szCs w:val="28"/>
        </w:rPr>
      </w:pPr>
      <w:r w:rsidRPr="00B11D21">
        <w:rPr>
          <w:rFonts w:eastAsia="Calibri" w:cs="Times New Roman"/>
          <w:color w:val="FF0000"/>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r w:rsidRPr="00811766">
        <w:rPr>
          <w:rFonts w:eastAsia="Calibri" w:cs="Times New Roman"/>
          <w:sz w:val="28"/>
          <w:szCs w:val="28"/>
        </w:rPr>
        <w:t>.</w:t>
      </w:r>
    </w:p>
    <w:p w:rsidR="00713DE0" w:rsidRPr="00B11D21" w:rsidRDefault="00713DE0" w:rsidP="00713DE0">
      <w:pPr>
        <w:widowControl w:val="0"/>
        <w:autoSpaceDE w:val="0"/>
        <w:autoSpaceDN w:val="0"/>
        <w:adjustRightInd w:val="0"/>
        <w:ind w:firstLine="540"/>
        <w:jc w:val="both"/>
        <w:rPr>
          <w:rFonts w:eastAsia="Times New Roman" w:cs="Times New Roman"/>
          <w:color w:val="FF0000"/>
          <w:sz w:val="28"/>
          <w:szCs w:val="28"/>
          <w:lang w:eastAsia="ru-RU"/>
        </w:rPr>
      </w:pPr>
      <w:r w:rsidRPr="00B11D21">
        <w:rPr>
          <w:rFonts w:eastAsia="Times New Roman" w:cs="Times New Roman"/>
          <w:color w:val="FF0000"/>
          <w:sz w:val="28"/>
          <w:szCs w:val="28"/>
          <w:lang w:eastAsia="ru-RU"/>
        </w:rPr>
        <w:t>3. Решение о резервировании земель принимается на основании следующих документов:</w:t>
      </w:r>
    </w:p>
    <w:p w:rsidR="00713DE0" w:rsidRPr="00B11D21" w:rsidRDefault="00713DE0" w:rsidP="00713DE0">
      <w:pPr>
        <w:widowControl w:val="0"/>
        <w:autoSpaceDE w:val="0"/>
        <w:autoSpaceDN w:val="0"/>
        <w:adjustRightInd w:val="0"/>
        <w:ind w:firstLine="540"/>
        <w:jc w:val="both"/>
        <w:rPr>
          <w:rFonts w:eastAsia="Times New Roman" w:cs="Times New Roman"/>
          <w:color w:val="FF0000"/>
          <w:sz w:val="28"/>
          <w:szCs w:val="28"/>
          <w:lang w:eastAsia="ru-RU"/>
        </w:rPr>
      </w:pPr>
      <w:r w:rsidRPr="00B11D21">
        <w:rPr>
          <w:rFonts w:eastAsia="Times New Roman" w:cs="Times New Roman"/>
          <w:color w:val="FF0000"/>
          <w:sz w:val="28"/>
          <w:szCs w:val="28"/>
          <w:lang w:eastAsia="ru-RU"/>
        </w:rPr>
        <w:t>1) документация по планировке территории;</w:t>
      </w:r>
    </w:p>
    <w:p w:rsidR="00713DE0" w:rsidRPr="00B11D21" w:rsidRDefault="00713DE0" w:rsidP="00713DE0">
      <w:pPr>
        <w:autoSpaceDE w:val="0"/>
        <w:autoSpaceDN w:val="0"/>
        <w:adjustRightInd w:val="0"/>
        <w:ind w:firstLine="540"/>
        <w:jc w:val="both"/>
        <w:rPr>
          <w:rFonts w:eastAsia="Times New Roman" w:cs="Times New Roman"/>
          <w:color w:val="FF0000"/>
          <w:sz w:val="28"/>
          <w:szCs w:val="28"/>
          <w:lang w:eastAsia="ru-RU"/>
        </w:rPr>
      </w:pPr>
      <w:r w:rsidRPr="00B11D21">
        <w:rPr>
          <w:rFonts w:eastAsia="Times New Roman" w:cs="Times New Roman"/>
          <w:color w:val="FF0000"/>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B11D21" w:rsidRDefault="00713DE0" w:rsidP="00713DE0">
      <w:pPr>
        <w:autoSpaceDE w:val="0"/>
        <w:autoSpaceDN w:val="0"/>
        <w:adjustRightInd w:val="0"/>
        <w:ind w:firstLine="540"/>
        <w:jc w:val="both"/>
        <w:rPr>
          <w:rFonts w:ascii="Arial" w:eastAsia="Times New Roman" w:hAnsi="Arial" w:cs="Arial"/>
          <w:color w:val="FF0000"/>
          <w:sz w:val="20"/>
          <w:szCs w:val="20"/>
          <w:u w:val="single"/>
          <w:lang w:eastAsia="ru-RU"/>
        </w:rPr>
      </w:pPr>
      <w:r w:rsidRPr="00B11D21">
        <w:rPr>
          <w:rFonts w:eastAsia="Times New Roman" w:cs="Times New Roman"/>
          <w:color w:val="FF0000"/>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B11D21">
        <w:rPr>
          <w:rFonts w:ascii="Arial" w:eastAsia="Times New Roman" w:hAnsi="Arial" w:cs="Arial"/>
          <w:color w:val="FF0000"/>
          <w:sz w:val="20"/>
          <w:szCs w:val="20"/>
          <w:lang w:eastAsia="ru-RU"/>
        </w:rPr>
        <w:t>.</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4. Решение о резервировании земель должно содержать: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а) цели и сроки резервирования земель;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б) реквизиты документов, в соответствии с которыми осуществляется резервирование земель;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lastRenderedPageBreak/>
        <w:t xml:space="preserve">в) ограничения прав на зарезервированные земельные участки, устанавливаемые в соответствии с Земельным </w:t>
      </w:r>
      <w:hyperlink r:id="rId10" w:history="1">
        <w:r w:rsidRPr="00B11D21">
          <w:rPr>
            <w:rFonts w:eastAsia="Calibri" w:cs="Times New Roman"/>
            <w:color w:val="FF0000"/>
            <w:sz w:val="28"/>
            <w:szCs w:val="28"/>
          </w:rPr>
          <w:t>кодексом</w:t>
        </w:r>
      </w:hyperlink>
      <w:r w:rsidRPr="00B11D21">
        <w:rPr>
          <w:rFonts w:eastAsia="Calibri" w:cs="Times New Roman"/>
          <w:color w:val="FF0000"/>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B11D21" w:rsidRDefault="00713DE0" w:rsidP="00713DE0">
      <w:pPr>
        <w:autoSpaceDE w:val="0"/>
        <w:autoSpaceDN w:val="0"/>
        <w:adjustRightInd w:val="0"/>
        <w:ind w:firstLine="540"/>
        <w:jc w:val="both"/>
        <w:rPr>
          <w:rFonts w:eastAsia="Calibri" w:cs="Times New Roman"/>
          <w:color w:val="FF0000"/>
          <w:sz w:val="28"/>
          <w:szCs w:val="28"/>
        </w:rPr>
      </w:pPr>
      <w:r w:rsidRPr="00B11D21">
        <w:rPr>
          <w:rFonts w:eastAsia="Calibri" w:cs="Times New Roman"/>
          <w:color w:val="FF0000"/>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B11D21" w:rsidRDefault="00713DE0" w:rsidP="00713DE0">
      <w:pPr>
        <w:autoSpaceDE w:val="0"/>
        <w:autoSpaceDN w:val="0"/>
        <w:adjustRightInd w:val="0"/>
        <w:ind w:firstLine="540"/>
        <w:jc w:val="both"/>
        <w:rPr>
          <w:rFonts w:eastAsia="Times New Roman" w:cs="Times New Roman"/>
          <w:color w:val="FF0000"/>
          <w:sz w:val="28"/>
          <w:szCs w:val="28"/>
          <w:lang w:eastAsia="ru-RU"/>
        </w:rPr>
      </w:pPr>
      <w:r w:rsidRPr="00B11D21">
        <w:rPr>
          <w:rFonts w:eastAsia="Calibri" w:cs="Times New Roman"/>
          <w:color w:val="FF0000"/>
          <w:sz w:val="28"/>
          <w:szCs w:val="28"/>
        </w:rPr>
        <w:t>7.</w:t>
      </w:r>
      <w:r w:rsidRPr="00B11D21">
        <w:rPr>
          <w:rFonts w:eastAsia="Calibri" w:cs="Times New Roman"/>
          <w:color w:val="FF0000"/>
        </w:rPr>
        <w:t xml:space="preserve"> </w:t>
      </w:r>
      <w:r w:rsidRPr="00B11D21">
        <w:rPr>
          <w:rFonts w:eastAsia="Calibri" w:cs="Times New Roman"/>
          <w:color w:val="FF0000"/>
          <w:sz w:val="28"/>
          <w:szCs w:val="28"/>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B11D21">
        <w:rPr>
          <w:rFonts w:eastAsia="Calibri" w:cs="Times New Roman"/>
          <w:color w:val="FF0000"/>
          <w:sz w:val="28"/>
          <w:szCs w:val="28"/>
        </w:rPr>
        <w:t>ых</w:t>
      </w:r>
      <w:r w:rsidRPr="00B11D21">
        <w:rPr>
          <w:rFonts w:eastAsia="Calibri" w:cs="Times New Roman"/>
          <w:color w:val="FF0000"/>
          <w:sz w:val="28"/>
          <w:szCs w:val="28"/>
        </w:rPr>
        <w:t xml:space="preserve"> сайт</w:t>
      </w:r>
      <w:r w:rsidR="006810A1" w:rsidRPr="00B11D21">
        <w:rPr>
          <w:rFonts w:eastAsia="Calibri" w:cs="Times New Roman"/>
          <w:color w:val="FF0000"/>
          <w:sz w:val="28"/>
          <w:szCs w:val="28"/>
        </w:rPr>
        <w:t>ах</w:t>
      </w:r>
      <w:r w:rsidRPr="00B11D21">
        <w:rPr>
          <w:rFonts w:eastAsia="Calibri" w:cs="Times New Roman"/>
          <w:color w:val="FF0000"/>
          <w:sz w:val="28"/>
          <w:szCs w:val="28"/>
        </w:rPr>
        <w:t xml:space="preserve"> муниципального образования «</w:t>
      </w:r>
      <w:proofErr w:type="spellStart"/>
      <w:r w:rsidRPr="00B11D21">
        <w:rPr>
          <w:rFonts w:eastAsia="Calibri" w:cs="Times New Roman"/>
          <w:color w:val="FF0000"/>
          <w:sz w:val="28"/>
          <w:szCs w:val="28"/>
        </w:rPr>
        <w:t>Рославльский</w:t>
      </w:r>
      <w:proofErr w:type="spellEnd"/>
      <w:r w:rsidRPr="00B11D21">
        <w:rPr>
          <w:rFonts w:eastAsia="Calibri" w:cs="Times New Roman"/>
          <w:color w:val="FF0000"/>
          <w:sz w:val="28"/>
          <w:szCs w:val="28"/>
        </w:rPr>
        <w:t xml:space="preserve"> район» Смоленской области и </w:t>
      </w:r>
      <w:proofErr w:type="spellStart"/>
      <w:r w:rsidR="00CD6F1A" w:rsidRPr="00B11D21">
        <w:rPr>
          <w:rFonts w:eastAsia="Calibri" w:cs="Times New Roman"/>
          <w:color w:val="FF0000"/>
          <w:sz w:val="28"/>
          <w:szCs w:val="28"/>
        </w:rPr>
        <w:t>Савеевского</w:t>
      </w:r>
      <w:proofErr w:type="spellEnd"/>
      <w:r w:rsidRPr="00B11D21">
        <w:rPr>
          <w:rFonts w:eastAsia="Calibri" w:cs="Times New Roman"/>
          <w:color w:val="FF0000"/>
          <w:sz w:val="28"/>
          <w:szCs w:val="28"/>
        </w:rPr>
        <w:t xml:space="preserve"> сельского поселении </w:t>
      </w:r>
      <w:proofErr w:type="spellStart"/>
      <w:r w:rsidRPr="00B11D21">
        <w:rPr>
          <w:rFonts w:eastAsia="Calibri" w:cs="Times New Roman"/>
          <w:color w:val="FF0000"/>
          <w:sz w:val="28"/>
          <w:szCs w:val="28"/>
        </w:rPr>
        <w:t>Рославльского</w:t>
      </w:r>
      <w:proofErr w:type="spellEnd"/>
      <w:r w:rsidRPr="00B11D21">
        <w:rPr>
          <w:rFonts w:eastAsia="Calibri" w:cs="Times New Roman"/>
          <w:color w:val="FF0000"/>
          <w:sz w:val="28"/>
          <w:szCs w:val="28"/>
        </w:rPr>
        <w:t xml:space="preserve"> района Смоленской области в сети </w:t>
      </w:r>
      <w:r w:rsidR="006810A1" w:rsidRPr="00B11D21">
        <w:rPr>
          <w:rFonts w:eastAsia="Calibri" w:cs="Times New Roman"/>
          <w:color w:val="FF0000"/>
          <w:sz w:val="28"/>
          <w:szCs w:val="28"/>
        </w:rPr>
        <w:t>«</w:t>
      </w:r>
      <w:r w:rsidRPr="00B11D21">
        <w:rPr>
          <w:rFonts w:eastAsia="Calibri" w:cs="Times New Roman"/>
          <w:color w:val="FF0000"/>
          <w:sz w:val="28"/>
          <w:szCs w:val="28"/>
        </w:rPr>
        <w:t>Интернет</w:t>
      </w:r>
      <w:r w:rsidR="006810A1" w:rsidRPr="00B11D21">
        <w:rPr>
          <w:rFonts w:eastAsia="Calibri" w:cs="Times New Roman"/>
          <w:color w:val="FF0000"/>
          <w:sz w:val="28"/>
          <w:szCs w:val="28"/>
        </w:rPr>
        <w:t>»</w:t>
      </w:r>
      <w:r w:rsidRPr="00B11D21">
        <w:rPr>
          <w:rFonts w:eastAsia="Calibri" w:cs="Times New Roman"/>
          <w:color w:val="FF0000"/>
          <w:sz w:val="28"/>
          <w:szCs w:val="28"/>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186F39" w:rsidRDefault="00445B0C" w:rsidP="00F64A37">
      <w:pPr>
        <w:ind w:firstLine="540"/>
        <w:jc w:val="center"/>
        <w:rPr>
          <w:rFonts w:eastAsia="Times New Roman" w:cs="Times New Roman"/>
          <w:b/>
          <w:color w:val="FF0000"/>
          <w:sz w:val="28"/>
          <w:szCs w:val="28"/>
          <w:lang w:eastAsia="ru-RU"/>
        </w:rPr>
      </w:pPr>
      <w:bookmarkStart w:id="56" w:name="_Toc368559073"/>
      <w:bookmarkStart w:id="57" w:name="_Toc248302840"/>
      <w:bookmarkStart w:id="58" w:name="_Toc263062251"/>
      <w:r w:rsidRPr="00186F39">
        <w:rPr>
          <w:rFonts w:eastAsia="Times New Roman" w:cs="Times New Roman"/>
          <w:b/>
          <w:bCs/>
          <w:color w:val="FF0000"/>
          <w:sz w:val="28"/>
          <w:szCs w:val="24"/>
          <w:lang w:eastAsia="ru-RU"/>
        </w:rPr>
        <w:t xml:space="preserve">Статья 20. </w:t>
      </w:r>
      <w:bookmarkEnd w:id="56"/>
      <w:bookmarkEnd w:id="57"/>
      <w:bookmarkEnd w:id="58"/>
      <w:r w:rsidR="006810A1" w:rsidRPr="00186F39">
        <w:rPr>
          <w:rFonts w:eastAsia="Times New Roman" w:cs="Times New Roman"/>
          <w:b/>
          <w:bCs/>
          <w:color w:val="FF0000"/>
          <w:sz w:val="28"/>
          <w:szCs w:val="24"/>
          <w:lang w:eastAsia="ru-RU"/>
        </w:rPr>
        <w:t>Порядок</w:t>
      </w:r>
      <w:r w:rsidR="003B2E6A" w:rsidRPr="00186F39">
        <w:rPr>
          <w:rFonts w:eastAsia="Times New Roman" w:cs="Times New Roman"/>
          <w:b/>
          <w:bCs/>
          <w:color w:val="FF0000"/>
          <w:sz w:val="28"/>
          <w:szCs w:val="24"/>
          <w:lang w:eastAsia="ru-RU"/>
        </w:rPr>
        <w:t xml:space="preserve"> определения размера возмещения</w:t>
      </w:r>
      <w:r w:rsidR="006810A1" w:rsidRPr="00186F39">
        <w:rPr>
          <w:rFonts w:eastAsia="Times New Roman" w:cs="Times New Roman"/>
          <w:b/>
          <w:bCs/>
          <w:color w:val="FF0000"/>
          <w:sz w:val="28"/>
          <w:szCs w:val="24"/>
          <w:lang w:eastAsia="ru-RU"/>
        </w:rPr>
        <w:t xml:space="preserve"> в связи с изъятием земельных участков для </w:t>
      </w:r>
      <w:r w:rsidR="003B2E6A" w:rsidRPr="00186F39">
        <w:rPr>
          <w:rFonts w:eastAsia="Times New Roman" w:cs="Times New Roman"/>
          <w:b/>
          <w:bCs/>
          <w:color w:val="FF0000"/>
          <w:sz w:val="28"/>
          <w:szCs w:val="24"/>
          <w:lang w:eastAsia="ru-RU"/>
        </w:rPr>
        <w:t>государственных и муниципальных нужд</w:t>
      </w:r>
    </w:p>
    <w:p w:rsidR="00445B0C" w:rsidRPr="00186F39" w:rsidRDefault="00445B0C" w:rsidP="00445B0C">
      <w:pPr>
        <w:ind w:firstLine="540"/>
        <w:jc w:val="both"/>
        <w:rPr>
          <w:rFonts w:eastAsia="Times New Roman" w:cs="Times New Roman"/>
          <w:color w:val="FF0000"/>
          <w:sz w:val="28"/>
          <w:szCs w:val="28"/>
          <w:lang w:eastAsia="ru-RU"/>
        </w:rPr>
      </w:pPr>
    </w:p>
    <w:p w:rsidR="006810A1" w:rsidRPr="00186F39" w:rsidRDefault="006810A1" w:rsidP="006810A1">
      <w:pPr>
        <w:tabs>
          <w:tab w:val="left" w:pos="3465"/>
        </w:tabs>
        <w:ind w:firstLine="540"/>
        <w:jc w:val="both"/>
        <w:rPr>
          <w:rFonts w:eastAsia="Calibri" w:cs="Times New Roman"/>
          <w:color w:val="FF0000"/>
          <w:sz w:val="28"/>
          <w:szCs w:val="28"/>
        </w:rPr>
      </w:pPr>
      <w:r w:rsidRPr="00186F39">
        <w:rPr>
          <w:rFonts w:eastAsia="Calibri" w:cs="Times New Roman"/>
          <w:color w:val="FF0000"/>
          <w:sz w:val="28"/>
          <w:szCs w:val="28"/>
        </w:rPr>
        <w:t xml:space="preserve">1. </w:t>
      </w:r>
      <w:proofErr w:type="gramStart"/>
      <w:r w:rsidRPr="00186F39">
        <w:rPr>
          <w:rFonts w:eastAsia="Calibri" w:cs="Times New Roman"/>
          <w:color w:val="FF0000"/>
          <w:sz w:val="28"/>
          <w:szCs w:val="28"/>
        </w:rPr>
        <w:t xml:space="preserve">Действия по возмещению за земельные участки, изымаемые для государственных и муниципальных нужд на территории </w:t>
      </w:r>
      <w:proofErr w:type="spellStart"/>
      <w:r w:rsidR="00CD6F1A" w:rsidRPr="00186F39">
        <w:rPr>
          <w:rFonts w:eastAsia="Calibri" w:cs="Times New Roman"/>
          <w:color w:val="FF0000"/>
          <w:sz w:val="28"/>
          <w:szCs w:val="28"/>
        </w:rPr>
        <w:t>Савеевского</w:t>
      </w:r>
      <w:proofErr w:type="spellEnd"/>
      <w:r w:rsidR="003B2E6A" w:rsidRPr="00186F39">
        <w:rPr>
          <w:rFonts w:eastAsia="Calibri" w:cs="Times New Roman"/>
          <w:color w:val="FF0000"/>
          <w:sz w:val="28"/>
          <w:szCs w:val="28"/>
        </w:rPr>
        <w:t xml:space="preserve"> сельского поселении </w:t>
      </w:r>
      <w:proofErr w:type="spellStart"/>
      <w:r w:rsidR="003B2E6A" w:rsidRPr="00186F39">
        <w:rPr>
          <w:rFonts w:eastAsia="Calibri" w:cs="Times New Roman"/>
          <w:color w:val="FF0000"/>
          <w:sz w:val="28"/>
          <w:szCs w:val="28"/>
        </w:rPr>
        <w:t>Рославльского</w:t>
      </w:r>
      <w:proofErr w:type="spellEnd"/>
      <w:r w:rsidR="003B2E6A" w:rsidRPr="00186F39">
        <w:rPr>
          <w:rFonts w:eastAsia="Calibri" w:cs="Times New Roman"/>
          <w:color w:val="FF0000"/>
          <w:sz w:val="28"/>
          <w:szCs w:val="28"/>
        </w:rPr>
        <w:t xml:space="preserve"> района Смоленской области</w:t>
      </w:r>
      <w:r w:rsidRPr="00186F39">
        <w:rPr>
          <w:rFonts w:eastAsia="Calibri" w:cs="Times New Roman"/>
          <w:color w:val="FF0000"/>
          <w:sz w:val="28"/>
          <w:szCs w:val="28"/>
        </w:rPr>
        <w:t xml:space="preserve"> обеспечиваются структурным подразделением Администрации</w:t>
      </w:r>
      <w:r w:rsidR="003B2E6A" w:rsidRPr="00186F39">
        <w:rPr>
          <w:rFonts w:eastAsia="Calibri" w:cs="Times New Roman"/>
          <w:color w:val="FF0000"/>
          <w:sz w:val="28"/>
          <w:szCs w:val="28"/>
        </w:rPr>
        <w:t xml:space="preserve"> муниципального образования «</w:t>
      </w:r>
      <w:proofErr w:type="spellStart"/>
      <w:r w:rsidR="003B2E6A" w:rsidRPr="00186F39">
        <w:rPr>
          <w:rFonts w:eastAsia="Calibri" w:cs="Times New Roman"/>
          <w:color w:val="FF0000"/>
          <w:sz w:val="28"/>
          <w:szCs w:val="28"/>
        </w:rPr>
        <w:t>Рославльский</w:t>
      </w:r>
      <w:proofErr w:type="spellEnd"/>
      <w:r w:rsidR="003B2E6A" w:rsidRPr="00186F39">
        <w:rPr>
          <w:rFonts w:eastAsia="Calibri" w:cs="Times New Roman"/>
          <w:color w:val="FF0000"/>
          <w:sz w:val="28"/>
          <w:szCs w:val="28"/>
        </w:rPr>
        <w:t xml:space="preserve"> район» Смоленской области</w:t>
      </w:r>
      <w:r w:rsidRPr="00186F39">
        <w:rPr>
          <w:rFonts w:eastAsia="Calibri" w:cs="Times New Roman"/>
          <w:color w:val="FF0000"/>
          <w:sz w:val="28"/>
          <w:szCs w:val="28"/>
        </w:rPr>
        <w:t>, осуществляющим функции в сфере распоряжения и управления муниципальным имуществом.</w:t>
      </w:r>
      <w:proofErr w:type="gramEnd"/>
    </w:p>
    <w:p w:rsidR="006810A1" w:rsidRPr="00186F39" w:rsidRDefault="006810A1" w:rsidP="006810A1">
      <w:pPr>
        <w:widowControl w:val="0"/>
        <w:autoSpaceDE w:val="0"/>
        <w:autoSpaceDN w:val="0"/>
        <w:adjustRightInd w:val="0"/>
        <w:ind w:firstLine="540"/>
        <w:jc w:val="both"/>
        <w:rPr>
          <w:rFonts w:eastAsia="Times New Roman" w:cs="Times New Roman"/>
          <w:color w:val="FF0000"/>
          <w:sz w:val="28"/>
          <w:szCs w:val="28"/>
          <w:lang w:eastAsia="ru-RU"/>
        </w:rPr>
      </w:pPr>
      <w:r w:rsidRPr="00186F39">
        <w:rPr>
          <w:rFonts w:eastAsia="Times New Roman" w:cs="Times New Roman"/>
          <w:color w:val="FF0000"/>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186F39">
          <w:rPr>
            <w:rFonts w:eastAsia="Times New Roman" w:cs="Times New Roman"/>
            <w:color w:val="FF0000"/>
            <w:sz w:val="28"/>
            <w:szCs w:val="28"/>
            <w:lang w:eastAsia="ru-RU"/>
          </w:rPr>
          <w:t>законом</w:t>
        </w:r>
      </w:hyperlink>
      <w:r w:rsidRPr="00186F39">
        <w:rPr>
          <w:rFonts w:eastAsia="Times New Roman" w:cs="Times New Roman"/>
          <w:color w:val="FF0000"/>
          <w:sz w:val="28"/>
          <w:szCs w:val="28"/>
          <w:lang w:eastAsia="ru-RU"/>
        </w:rPr>
        <w:t xml:space="preserve"> от 29 июля 1998 г. № 135-ФЗ «Об оценочной деятел</w:t>
      </w:r>
      <w:r w:rsidR="003B2E6A" w:rsidRPr="00186F39">
        <w:rPr>
          <w:rFonts w:eastAsia="Times New Roman" w:cs="Times New Roman"/>
          <w:color w:val="FF0000"/>
          <w:sz w:val="28"/>
          <w:szCs w:val="28"/>
          <w:lang w:eastAsia="ru-RU"/>
        </w:rPr>
        <w:t>ьности в Российской Федерации»</w:t>
      </w:r>
      <w:r w:rsidRPr="00186F39">
        <w:rPr>
          <w:rFonts w:eastAsia="Times New Roman" w:cs="Times New Roman"/>
          <w:color w:val="FF0000"/>
          <w:sz w:val="28"/>
          <w:szCs w:val="28"/>
          <w:lang w:eastAsia="ru-RU"/>
        </w:rPr>
        <w:t>.</w:t>
      </w:r>
    </w:p>
    <w:p w:rsidR="006810A1" w:rsidRPr="00186F39" w:rsidRDefault="006810A1" w:rsidP="006810A1">
      <w:pPr>
        <w:autoSpaceDE w:val="0"/>
        <w:autoSpaceDN w:val="0"/>
        <w:adjustRightInd w:val="0"/>
        <w:ind w:firstLine="540"/>
        <w:jc w:val="both"/>
        <w:rPr>
          <w:rFonts w:eastAsia="Calibri" w:cs="Times New Roman"/>
          <w:color w:val="FF0000"/>
          <w:sz w:val="28"/>
          <w:szCs w:val="28"/>
        </w:rPr>
      </w:pPr>
      <w:r w:rsidRPr="00186F39">
        <w:rPr>
          <w:rFonts w:eastAsia="Calibri" w:cs="Times New Roman"/>
          <w:color w:val="FF0000"/>
          <w:sz w:val="28"/>
          <w:szCs w:val="28"/>
        </w:rPr>
        <w:t>3.</w:t>
      </w:r>
      <w:r w:rsidR="003B2E6A" w:rsidRPr="00186F39">
        <w:rPr>
          <w:rFonts w:eastAsia="Calibri" w:cs="Times New Roman"/>
          <w:color w:val="FF0000"/>
          <w:sz w:val="28"/>
          <w:szCs w:val="28"/>
        </w:rPr>
        <w:t xml:space="preserve"> </w:t>
      </w:r>
      <w:r w:rsidRPr="00186F39">
        <w:rPr>
          <w:rFonts w:eastAsia="Calibri" w:cs="Times New Roman"/>
          <w:color w:val="FF0000"/>
          <w:sz w:val="28"/>
          <w:szCs w:val="28"/>
        </w:rPr>
        <w:t xml:space="preserve">При определении размера возмещения в него включаются рыночная стоимость земельных участков, право частной </w:t>
      </w:r>
      <w:proofErr w:type="gramStart"/>
      <w:r w:rsidRPr="00186F39">
        <w:rPr>
          <w:rFonts w:eastAsia="Calibri" w:cs="Times New Roman"/>
          <w:color w:val="FF0000"/>
          <w:sz w:val="28"/>
          <w:szCs w:val="28"/>
        </w:rPr>
        <w:t>собственности</w:t>
      </w:r>
      <w:proofErr w:type="gramEnd"/>
      <w:r w:rsidRPr="00186F39">
        <w:rPr>
          <w:rFonts w:eastAsia="Calibri" w:cs="Times New Roman"/>
          <w:color w:val="FF0000"/>
          <w:sz w:val="28"/>
          <w:szCs w:val="28"/>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186F39">
        <w:rPr>
          <w:rFonts w:eastAsia="Calibri" w:cs="Times New Roman"/>
          <w:color w:val="FF0000"/>
          <w:sz w:val="28"/>
          <w:szCs w:val="28"/>
        </w:rPr>
        <w:t>которые</w:t>
      </w:r>
      <w:proofErr w:type="gramEnd"/>
      <w:r w:rsidRPr="00186F39">
        <w:rPr>
          <w:rFonts w:eastAsia="Calibri" w:cs="Times New Roman"/>
          <w:color w:val="FF0000"/>
          <w:sz w:val="28"/>
          <w:szCs w:val="28"/>
        </w:rPr>
        <w:t xml:space="preserve"> определяются в соответствии с федеральным законодательством.</w:t>
      </w:r>
    </w:p>
    <w:p w:rsidR="006810A1" w:rsidRPr="00186F39" w:rsidRDefault="006810A1" w:rsidP="006810A1">
      <w:pPr>
        <w:autoSpaceDE w:val="0"/>
        <w:autoSpaceDN w:val="0"/>
        <w:adjustRightInd w:val="0"/>
        <w:ind w:firstLine="540"/>
        <w:jc w:val="both"/>
        <w:rPr>
          <w:rFonts w:eastAsia="Calibri" w:cs="Times New Roman"/>
          <w:color w:val="FF0000"/>
          <w:sz w:val="28"/>
          <w:szCs w:val="28"/>
        </w:rPr>
      </w:pPr>
      <w:r w:rsidRPr="00186F39">
        <w:rPr>
          <w:rFonts w:eastAsia="Calibri" w:cs="Times New Roman"/>
          <w:color w:val="FF0000"/>
          <w:sz w:val="28"/>
          <w:szCs w:val="28"/>
        </w:rPr>
        <w:t>В случае</w:t>
      </w:r>
      <w:proofErr w:type="gramStart"/>
      <w:r w:rsidRPr="00186F39">
        <w:rPr>
          <w:rFonts w:eastAsia="Calibri" w:cs="Times New Roman"/>
          <w:color w:val="FF0000"/>
          <w:sz w:val="28"/>
          <w:szCs w:val="28"/>
        </w:rPr>
        <w:t>,</w:t>
      </w:r>
      <w:proofErr w:type="gramEnd"/>
      <w:r w:rsidRPr="00186F39">
        <w:rPr>
          <w:rFonts w:eastAsia="Calibri" w:cs="Times New Roman"/>
          <w:color w:val="FF0000"/>
          <w:sz w:val="28"/>
          <w:szCs w:val="28"/>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w:t>
      </w:r>
      <w:r w:rsidRPr="00186F39">
        <w:rPr>
          <w:rFonts w:eastAsia="Calibri" w:cs="Times New Roman"/>
          <w:color w:val="FF0000"/>
          <w:sz w:val="28"/>
          <w:szCs w:val="28"/>
        </w:rPr>
        <w:lastRenderedPageBreak/>
        <w:t>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186F39" w:rsidRDefault="006810A1" w:rsidP="006810A1">
      <w:pPr>
        <w:autoSpaceDE w:val="0"/>
        <w:autoSpaceDN w:val="0"/>
        <w:adjustRightInd w:val="0"/>
        <w:ind w:firstLine="540"/>
        <w:jc w:val="both"/>
        <w:rPr>
          <w:rFonts w:eastAsia="Calibri" w:cs="Times New Roman"/>
          <w:color w:val="FF0000"/>
          <w:sz w:val="28"/>
          <w:szCs w:val="28"/>
        </w:rPr>
      </w:pPr>
      <w:r w:rsidRPr="00186F39">
        <w:rPr>
          <w:rFonts w:eastAsia="Calibri" w:cs="Times New Roman"/>
          <w:color w:val="FF0000"/>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186F39" w:rsidRDefault="006810A1" w:rsidP="006810A1">
      <w:pPr>
        <w:ind w:firstLine="540"/>
        <w:jc w:val="both"/>
        <w:rPr>
          <w:rFonts w:eastAsia="Calibri" w:cs="Times New Roman"/>
          <w:color w:val="FF0000"/>
          <w:sz w:val="28"/>
          <w:szCs w:val="28"/>
        </w:rPr>
      </w:pPr>
      <w:r w:rsidRPr="00186F39">
        <w:rPr>
          <w:rFonts w:eastAsia="Calibri" w:cs="Times New Roman"/>
          <w:color w:val="FF0000"/>
          <w:sz w:val="28"/>
          <w:szCs w:val="28"/>
        </w:rPr>
        <w:t xml:space="preserve">4. По соглашению с собственником ему может быть предоставлен взамен участка, изымаемого для </w:t>
      </w:r>
      <w:r w:rsidR="003B2E6A" w:rsidRPr="00186F39">
        <w:rPr>
          <w:rFonts w:eastAsia="Calibri" w:cs="Times New Roman"/>
          <w:color w:val="FF0000"/>
          <w:sz w:val="28"/>
          <w:szCs w:val="28"/>
        </w:rPr>
        <w:t xml:space="preserve">государственных и </w:t>
      </w:r>
      <w:r w:rsidRPr="00186F39">
        <w:rPr>
          <w:rFonts w:eastAsia="Calibri" w:cs="Times New Roman"/>
          <w:color w:val="FF0000"/>
          <w:sz w:val="28"/>
          <w:szCs w:val="28"/>
        </w:rPr>
        <w:t>муниципальных нужд, другой земельный участок с зачётом его стоимости в размер возмещения.</w:t>
      </w:r>
    </w:p>
    <w:p w:rsidR="006810A1" w:rsidRPr="00811766" w:rsidRDefault="006810A1" w:rsidP="006810A1">
      <w:pPr>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59" w:name="_Toc368559074"/>
      <w:bookmarkStart w:id="60" w:name="_Toc248302841"/>
      <w:bookmarkStart w:id="61" w:name="_Toc263062252"/>
      <w:r w:rsidRPr="00B42CF8">
        <w:rPr>
          <w:rFonts w:eastAsia="Times New Roman" w:cs="Times New Roman"/>
          <w:b/>
          <w:bCs/>
          <w:sz w:val="28"/>
          <w:szCs w:val="20"/>
          <w:lang w:eastAsia="ru-RU"/>
        </w:rPr>
        <w:t>Статья 21. Условия установления публичных сервитутов</w:t>
      </w:r>
      <w:bookmarkEnd w:id="59"/>
      <w:bookmarkEnd w:id="60"/>
      <w:bookmarkEnd w:id="61"/>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811766" w:rsidRDefault="00445B0C" w:rsidP="00445B0C">
      <w:pPr>
        <w:autoSpaceDE w:val="0"/>
        <w:autoSpaceDN w:val="0"/>
        <w:adjustRightInd w:val="0"/>
        <w:jc w:val="both"/>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 w:val="28"/>
          <w:szCs w:val="28"/>
          <w:lang w:eastAsia="ru-RU"/>
        </w:rPr>
      </w:pPr>
      <w:bookmarkStart w:id="62" w:name="_Toc368559075"/>
      <w:bookmarkStart w:id="63" w:name="sub_1422"/>
      <w:r w:rsidRPr="00B42CF8">
        <w:rPr>
          <w:rFonts w:eastAsia="Times New Roman" w:cs="Times New Roman"/>
          <w:b/>
          <w:bCs/>
          <w:sz w:val="28"/>
          <w:szCs w:val="24"/>
          <w:lang w:eastAsia="ru-RU"/>
        </w:rPr>
        <w:t>Статья 22. Порядок установления и прекращения публичных сервитутов на территории сельского поселения</w:t>
      </w:r>
      <w:bookmarkEnd w:id="62"/>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bookmarkStart w:id="64" w:name="sub_14222"/>
      <w:bookmarkEnd w:id="63"/>
      <w:r w:rsidRPr="00811766">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811766">
        <w:rPr>
          <w:rFonts w:eastAsia="Times New Roman" w:cs="Times New Roman"/>
          <w:sz w:val="28"/>
          <w:szCs w:val="28"/>
          <w:lang w:eastAsia="ru-RU"/>
        </w:rPr>
        <w:t>для</w:t>
      </w:r>
      <w:proofErr w:type="gramEnd"/>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bookmarkStart w:id="65" w:name="sub_142221"/>
      <w:bookmarkEnd w:id="64"/>
      <w:r w:rsidRPr="00811766">
        <w:rPr>
          <w:rFonts w:eastAsia="Times New Roman" w:cs="Times New Roman"/>
          <w:sz w:val="28"/>
          <w:szCs w:val="28"/>
          <w:lang w:eastAsia="ru-RU"/>
        </w:rPr>
        <w:t>1) прохода или проезда через земельный участок;</w:t>
      </w:r>
    </w:p>
    <w:p w:rsidR="00445B0C" w:rsidRPr="00811766" w:rsidRDefault="00445B0C" w:rsidP="00445B0C">
      <w:pPr>
        <w:ind w:firstLine="540"/>
        <w:jc w:val="both"/>
        <w:rPr>
          <w:rFonts w:eastAsia="Times New Roman" w:cs="Times New Roman"/>
          <w:sz w:val="28"/>
          <w:szCs w:val="28"/>
          <w:lang w:eastAsia="ru-RU"/>
        </w:rPr>
      </w:pPr>
      <w:bookmarkStart w:id="66" w:name="sub_142222"/>
      <w:bookmarkEnd w:id="65"/>
      <w:r w:rsidRPr="00811766">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811766" w:rsidRDefault="00445B0C" w:rsidP="00445B0C">
      <w:pPr>
        <w:ind w:firstLine="540"/>
        <w:jc w:val="both"/>
        <w:rPr>
          <w:rFonts w:eastAsia="Times New Roman" w:cs="Times New Roman"/>
          <w:sz w:val="28"/>
          <w:szCs w:val="28"/>
          <w:lang w:eastAsia="ru-RU"/>
        </w:rPr>
      </w:pPr>
      <w:bookmarkStart w:id="67" w:name="sub_142223"/>
      <w:bookmarkEnd w:id="66"/>
      <w:r w:rsidRPr="00811766">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811766" w:rsidRDefault="00445B0C" w:rsidP="00445B0C">
      <w:pPr>
        <w:ind w:firstLine="540"/>
        <w:jc w:val="both"/>
        <w:rPr>
          <w:rFonts w:eastAsia="Times New Roman" w:cs="Times New Roman"/>
          <w:sz w:val="28"/>
          <w:szCs w:val="28"/>
          <w:lang w:eastAsia="ru-RU"/>
        </w:rPr>
      </w:pPr>
      <w:bookmarkStart w:id="68" w:name="sub_142224"/>
      <w:bookmarkEnd w:id="67"/>
      <w:r w:rsidRPr="00811766">
        <w:rPr>
          <w:rFonts w:eastAsia="Times New Roman" w:cs="Times New Roman"/>
          <w:sz w:val="28"/>
          <w:szCs w:val="28"/>
          <w:lang w:eastAsia="ru-RU"/>
        </w:rPr>
        <w:t>4) проведения дренажных работ на земельном участке;</w:t>
      </w:r>
    </w:p>
    <w:p w:rsidR="00445B0C" w:rsidRPr="00811766" w:rsidRDefault="00445B0C" w:rsidP="00445B0C">
      <w:pPr>
        <w:ind w:firstLine="540"/>
        <w:jc w:val="both"/>
        <w:rPr>
          <w:rFonts w:eastAsia="Times New Roman" w:cs="Times New Roman"/>
          <w:sz w:val="28"/>
          <w:szCs w:val="28"/>
          <w:lang w:eastAsia="ru-RU"/>
        </w:rPr>
      </w:pPr>
      <w:bookmarkStart w:id="69" w:name="sub_142225"/>
      <w:bookmarkEnd w:id="68"/>
      <w:r w:rsidRPr="00811766">
        <w:rPr>
          <w:rFonts w:eastAsia="Times New Roman" w:cs="Times New Roman"/>
          <w:sz w:val="28"/>
          <w:szCs w:val="28"/>
          <w:lang w:eastAsia="ru-RU"/>
        </w:rPr>
        <w:lastRenderedPageBreak/>
        <w:t>5) забора воды и водопоя;</w:t>
      </w:r>
    </w:p>
    <w:p w:rsidR="00445B0C" w:rsidRPr="00811766" w:rsidRDefault="00445B0C" w:rsidP="00445B0C">
      <w:pPr>
        <w:ind w:firstLine="540"/>
        <w:jc w:val="both"/>
        <w:rPr>
          <w:rFonts w:eastAsia="Times New Roman" w:cs="Times New Roman"/>
          <w:sz w:val="28"/>
          <w:szCs w:val="28"/>
          <w:lang w:eastAsia="ru-RU"/>
        </w:rPr>
      </w:pPr>
      <w:bookmarkStart w:id="70" w:name="sub_142226"/>
      <w:bookmarkEnd w:id="69"/>
      <w:r w:rsidRPr="00811766">
        <w:rPr>
          <w:rFonts w:eastAsia="Times New Roman" w:cs="Times New Roman"/>
          <w:sz w:val="28"/>
          <w:szCs w:val="28"/>
          <w:lang w:eastAsia="ru-RU"/>
        </w:rPr>
        <w:t>6) прогона скота через земельный участок;</w:t>
      </w:r>
    </w:p>
    <w:p w:rsidR="00445B0C" w:rsidRPr="00811766" w:rsidRDefault="00445B0C" w:rsidP="00445B0C">
      <w:pPr>
        <w:ind w:firstLine="540"/>
        <w:jc w:val="both"/>
        <w:rPr>
          <w:rFonts w:eastAsia="Times New Roman" w:cs="Times New Roman"/>
          <w:sz w:val="28"/>
          <w:szCs w:val="28"/>
          <w:lang w:eastAsia="ru-RU"/>
        </w:rPr>
      </w:pPr>
      <w:bookmarkStart w:id="71" w:name="sub_142227"/>
      <w:bookmarkEnd w:id="70"/>
      <w:r w:rsidRPr="00811766">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811766" w:rsidRDefault="00445B0C" w:rsidP="00445B0C">
      <w:pPr>
        <w:ind w:firstLine="540"/>
        <w:jc w:val="both"/>
        <w:rPr>
          <w:rFonts w:eastAsia="Times New Roman" w:cs="Times New Roman"/>
          <w:sz w:val="28"/>
          <w:szCs w:val="28"/>
          <w:lang w:eastAsia="ru-RU"/>
        </w:rPr>
      </w:pPr>
      <w:bookmarkStart w:id="72" w:name="sub_142228"/>
      <w:bookmarkEnd w:id="71"/>
      <w:r w:rsidRPr="00811766">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811766" w:rsidRDefault="00445B0C" w:rsidP="00445B0C">
      <w:pPr>
        <w:ind w:firstLine="540"/>
        <w:jc w:val="both"/>
        <w:rPr>
          <w:rFonts w:eastAsia="Times New Roman" w:cs="Times New Roman"/>
          <w:sz w:val="28"/>
          <w:szCs w:val="28"/>
          <w:lang w:eastAsia="ru-RU"/>
        </w:rPr>
      </w:pPr>
      <w:bookmarkStart w:id="73" w:name="sub_142229"/>
      <w:bookmarkEnd w:id="72"/>
      <w:r w:rsidRPr="00811766">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811766" w:rsidRDefault="00445B0C" w:rsidP="00445B0C">
      <w:pPr>
        <w:ind w:firstLine="540"/>
        <w:jc w:val="both"/>
        <w:rPr>
          <w:rFonts w:eastAsia="Times New Roman" w:cs="Times New Roman"/>
          <w:sz w:val="28"/>
          <w:szCs w:val="28"/>
          <w:lang w:eastAsia="ru-RU"/>
        </w:rPr>
      </w:pPr>
      <w:bookmarkStart w:id="74" w:name="sub_1422210"/>
      <w:bookmarkEnd w:id="73"/>
      <w:r w:rsidRPr="00811766">
        <w:rPr>
          <w:rFonts w:eastAsia="Times New Roman" w:cs="Times New Roman"/>
          <w:sz w:val="28"/>
          <w:szCs w:val="28"/>
          <w:lang w:eastAsia="ru-RU"/>
        </w:rPr>
        <w:t>10) свободного доступа к прибрежной полосе.</w:t>
      </w:r>
    </w:p>
    <w:p w:rsidR="00445B0C" w:rsidRPr="00811766" w:rsidRDefault="00445B0C" w:rsidP="00445B0C">
      <w:pPr>
        <w:ind w:firstLine="540"/>
        <w:jc w:val="both"/>
        <w:rPr>
          <w:rFonts w:eastAsia="Times New Roman" w:cs="Times New Roman"/>
          <w:sz w:val="28"/>
          <w:szCs w:val="28"/>
          <w:lang w:eastAsia="ru-RU"/>
        </w:rPr>
      </w:pPr>
      <w:bookmarkStart w:id="75" w:name="sub_14223"/>
      <w:bookmarkEnd w:id="74"/>
      <w:r w:rsidRPr="00811766">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811766">
        <w:rPr>
          <w:rFonts w:eastAsia="Times New Roman" w:cs="Times New Roman"/>
          <w:sz w:val="28"/>
          <w:szCs w:val="28"/>
          <w:lang w:eastAsia="ru-RU"/>
        </w:rPr>
        <w:t>общественных</w:t>
      </w:r>
      <w:r w:rsidRPr="00811766">
        <w:rPr>
          <w:rFonts w:eastAsia="Times New Roman" w:cs="Times New Roman"/>
          <w:sz w:val="28"/>
          <w:szCs w:val="28"/>
          <w:lang w:eastAsia="ru-RU"/>
        </w:rPr>
        <w:t xml:space="preserve"> слушаний.</w:t>
      </w:r>
    </w:p>
    <w:p w:rsidR="00445B0C" w:rsidRPr="00811766" w:rsidRDefault="00445B0C" w:rsidP="00445B0C">
      <w:pPr>
        <w:ind w:firstLine="540"/>
        <w:jc w:val="both"/>
        <w:rPr>
          <w:rFonts w:eastAsia="Times New Roman" w:cs="Times New Roman"/>
          <w:sz w:val="28"/>
          <w:szCs w:val="28"/>
          <w:lang w:eastAsia="ru-RU"/>
        </w:rPr>
      </w:pPr>
      <w:bookmarkStart w:id="76" w:name="sub_14224"/>
      <w:bookmarkEnd w:id="75"/>
      <w:r w:rsidRPr="00811766">
        <w:rPr>
          <w:rFonts w:eastAsia="Times New Roman" w:cs="Times New Roman"/>
          <w:sz w:val="28"/>
          <w:szCs w:val="28"/>
          <w:lang w:eastAsia="ru-RU"/>
        </w:rPr>
        <w:t>3. Сервитут может быть срочным или постоянным.</w:t>
      </w:r>
    </w:p>
    <w:p w:rsidR="00445B0C" w:rsidRPr="00811766" w:rsidRDefault="00445B0C" w:rsidP="00445B0C">
      <w:pPr>
        <w:ind w:firstLine="540"/>
        <w:jc w:val="both"/>
        <w:rPr>
          <w:rFonts w:eastAsia="Times New Roman" w:cs="Times New Roman"/>
          <w:sz w:val="28"/>
          <w:szCs w:val="28"/>
          <w:lang w:eastAsia="ru-RU"/>
        </w:rPr>
      </w:pPr>
      <w:bookmarkStart w:id="77" w:name="sub_14225"/>
      <w:bookmarkEnd w:id="76"/>
      <w:r w:rsidRPr="00811766">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7"/>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w:t>
      </w:r>
      <w:r w:rsidR="000E605F" w:rsidRPr="00811766">
        <w:rPr>
          <w:rFonts w:eastAsia="Times New Roman" w:cs="Times New Roman"/>
          <w:sz w:val="28"/>
          <w:szCs w:val="28"/>
          <w:lang w:eastAsia="ru-RU"/>
        </w:rPr>
        <w:t xml:space="preserve">и (или)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000E605F" w:rsidRPr="00811766">
        <w:rPr>
          <w:rFonts w:eastAsia="Times New Roman" w:cs="Times New Roman"/>
          <w:sz w:val="28"/>
          <w:szCs w:val="28"/>
          <w:lang w:eastAsia="ru-RU"/>
        </w:rPr>
        <w:t xml:space="preserve"> сельского поселения </w:t>
      </w:r>
      <w:proofErr w:type="spellStart"/>
      <w:r w:rsidR="000E605F" w:rsidRPr="00811766">
        <w:rPr>
          <w:rFonts w:eastAsia="Times New Roman" w:cs="Times New Roman"/>
          <w:sz w:val="28"/>
          <w:szCs w:val="28"/>
          <w:lang w:eastAsia="ru-RU"/>
        </w:rPr>
        <w:t>Рославльского</w:t>
      </w:r>
      <w:proofErr w:type="spellEnd"/>
      <w:r w:rsidR="000E605F" w:rsidRPr="00811766">
        <w:rPr>
          <w:rFonts w:eastAsia="Times New Roman" w:cs="Times New Roman"/>
          <w:sz w:val="28"/>
          <w:szCs w:val="28"/>
          <w:lang w:eastAsia="ru-RU"/>
        </w:rPr>
        <w:t xml:space="preserve"> района Смоленской области </w:t>
      </w:r>
      <w:r w:rsidRPr="00811766">
        <w:rPr>
          <w:rFonts w:eastAsia="Times New Roman" w:cs="Times New Roman"/>
          <w:sz w:val="28"/>
          <w:szCs w:val="28"/>
          <w:lang w:eastAsia="ru-RU"/>
        </w:rPr>
        <w:t>заявление об установлении публичного сервитута, в котором указываются: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обоснование необходимости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ситуационный план и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срок действия публичного сервитута или указание на его бессрочность.</w:t>
      </w:r>
    </w:p>
    <w:p w:rsidR="00445B0C" w:rsidRPr="00811766" w:rsidRDefault="00445B0C" w:rsidP="00445B0C">
      <w:pPr>
        <w:ind w:firstLine="540"/>
        <w:jc w:val="both"/>
        <w:rPr>
          <w:rFonts w:eastAsia="Times New Roman" w:cs="Times New Roman"/>
          <w:sz w:val="28"/>
          <w:szCs w:val="28"/>
          <w:lang w:eastAsia="ru-RU"/>
        </w:rPr>
      </w:pPr>
      <w:bookmarkStart w:id="78" w:name="sub_14226"/>
      <w:r w:rsidRPr="00811766">
        <w:rPr>
          <w:rFonts w:eastAsia="Times New Roman" w:cs="Times New Roman"/>
          <w:sz w:val="28"/>
          <w:szCs w:val="28"/>
          <w:lang w:eastAsia="ru-RU"/>
        </w:rPr>
        <w:t xml:space="preserve">5. Указанные в </w:t>
      </w:r>
      <w:hyperlink r:id="rId12" w:anchor="sub_14225#sub_14225" w:history="1">
        <w:r w:rsidRPr="00811766">
          <w:rPr>
            <w:rFonts w:eastAsia="Times New Roman" w:cs="Times New Roman"/>
            <w:sz w:val="28"/>
            <w:szCs w:val="28"/>
            <w:lang w:eastAsia="ru-RU"/>
          </w:rPr>
          <w:t>пункте 4</w:t>
        </w:r>
      </w:hyperlink>
      <w:r w:rsidRPr="00811766">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811766">
        <w:rPr>
          <w:rFonts w:eastAsia="Times New Roman" w:cs="Times New Roman"/>
          <w:sz w:val="28"/>
          <w:szCs w:val="28"/>
          <w:lang w:eastAsia="ru-RU"/>
        </w:rPr>
        <w:t>общественных</w:t>
      </w:r>
      <w:r w:rsidRPr="00811766">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8"/>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811766" w:rsidRDefault="00445B0C" w:rsidP="00445B0C">
      <w:pPr>
        <w:ind w:firstLine="540"/>
        <w:jc w:val="both"/>
        <w:rPr>
          <w:rFonts w:eastAsia="Times New Roman" w:cs="Times New Roman"/>
          <w:sz w:val="28"/>
          <w:szCs w:val="28"/>
          <w:lang w:eastAsia="ru-RU"/>
        </w:rPr>
      </w:pPr>
      <w:bookmarkStart w:id="79" w:name="sub_14227"/>
      <w:r w:rsidRPr="00811766">
        <w:rPr>
          <w:rFonts w:eastAsia="Times New Roman" w:cs="Times New Roman"/>
          <w:sz w:val="28"/>
          <w:szCs w:val="28"/>
          <w:lang w:eastAsia="ru-RU"/>
        </w:rPr>
        <w:t xml:space="preserve">6. </w:t>
      </w:r>
      <w:r w:rsidR="000E605F" w:rsidRPr="00811766">
        <w:rPr>
          <w:rFonts w:eastAsia="Times New Roman" w:cs="Times New Roman"/>
          <w:sz w:val="28"/>
          <w:szCs w:val="28"/>
          <w:lang w:eastAsia="ru-RU"/>
        </w:rPr>
        <w:t>Общественн</w:t>
      </w:r>
      <w:r w:rsidRPr="00811766">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80" w:name="sub_14228"/>
      <w:bookmarkEnd w:id="79"/>
      <w:r w:rsidRPr="00811766">
        <w:rPr>
          <w:rFonts w:eastAsia="Times New Roman" w:cs="Times New Roman"/>
          <w:sz w:val="28"/>
          <w:szCs w:val="28"/>
          <w:lang w:eastAsia="ru-RU"/>
        </w:rPr>
        <w:t xml:space="preserve">7. На основании заключения о результатах </w:t>
      </w:r>
      <w:r w:rsidR="000E605F" w:rsidRPr="00811766">
        <w:rPr>
          <w:rFonts w:eastAsia="Times New Roman" w:cs="Times New Roman"/>
          <w:sz w:val="28"/>
          <w:szCs w:val="28"/>
          <w:lang w:eastAsia="ru-RU"/>
        </w:rPr>
        <w:t>общественн</w:t>
      </w:r>
      <w:r w:rsidRPr="00811766">
        <w:rPr>
          <w:rFonts w:eastAsia="Times New Roman" w:cs="Times New Roman"/>
          <w:sz w:val="28"/>
          <w:szCs w:val="28"/>
          <w:lang w:eastAsia="ru-RU"/>
        </w:rPr>
        <w:t xml:space="preserve">ых слушаний по вопросу об установлении (прекращении) публичного сервитута Комиссия осуществляет </w:t>
      </w:r>
      <w:r w:rsidRPr="00811766">
        <w:rPr>
          <w:rFonts w:eastAsia="Times New Roman" w:cs="Times New Roman"/>
          <w:sz w:val="28"/>
          <w:szCs w:val="28"/>
          <w:lang w:eastAsia="ru-RU"/>
        </w:rPr>
        <w:lastRenderedPageBreak/>
        <w:t xml:space="preserve">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w:t>
      </w:r>
      <w:r w:rsidRPr="00186F39">
        <w:rPr>
          <w:rFonts w:eastAsia="Times New Roman" w:cs="Times New Roman"/>
          <w:color w:val="FF0000"/>
          <w:sz w:val="28"/>
          <w:szCs w:val="28"/>
          <w:lang w:eastAsia="ru-RU"/>
        </w:rPr>
        <w:t>Главе муниципального образования «</w:t>
      </w:r>
      <w:proofErr w:type="spellStart"/>
      <w:r w:rsidRPr="00186F39">
        <w:rPr>
          <w:rFonts w:eastAsia="Times New Roman" w:cs="Times New Roman"/>
          <w:color w:val="FF0000"/>
          <w:sz w:val="28"/>
          <w:szCs w:val="28"/>
          <w:lang w:eastAsia="ru-RU"/>
        </w:rPr>
        <w:t>Рославльский</w:t>
      </w:r>
      <w:proofErr w:type="spellEnd"/>
      <w:r w:rsidRPr="00186F39">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w:t>
      </w:r>
    </w:p>
    <w:p w:rsidR="00445B0C" w:rsidRPr="00811766" w:rsidRDefault="00445B0C" w:rsidP="00445B0C">
      <w:pPr>
        <w:ind w:firstLine="540"/>
        <w:jc w:val="both"/>
        <w:rPr>
          <w:rFonts w:eastAsia="Times New Roman" w:cs="Times New Roman"/>
          <w:sz w:val="28"/>
          <w:szCs w:val="28"/>
          <w:lang w:eastAsia="ru-RU"/>
        </w:rPr>
      </w:pPr>
      <w:bookmarkStart w:id="81" w:name="sub_14229"/>
      <w:bookmarkEnd w:id="80"/>
      <w:r w:rsidRPr="00811766">
        <w:rPr>
          <w:rFonts w:eastAsia="Times New Roman" w:cs="Times New Roman"/>
          <w:sz w:val="28"/>
          <w:szCs w:val="28"/>
          <w:lang w:eastAsia="ru-RU"/>
        </w:rPr>
        <w:t xml:space="preserve">8. </w:t>
      </w:r>
      <w:r w:rsidRPr="00186F39">
        <w:rPr>
          <w:rFonts w:eastAsia="Times New Roman" w:cs="Times New Roman"/>
          <w:color w:val="FF0000"/>
          <w:sz w:val="28"/>
          <w:szCs w:val="28"/>
          <w:lang w:eastAsia="ru-RU"/>
        </w:rPr>
        <w:t>Глава муниципального образования «</w:t>
      </w:r>
      <w:proofErr w:type="spellStart"/>
      <w:r w:rsidRPr="00186F39">
        <w:rPr>
          <w:rFonts w:eastAsia="Times New Roman" w:cs="Times New Roman"/>
          <w:color w:val="FF0000"/>
          <w:sz w:val="28"/>
          <w:szCs w:val="28"/>
          <w:lang w:eastAsia="ru-RU"/>
        </w:rPr>
        <w:t>Рославльский</w:t>
      </w:r>
      <w:proofErr w:type="spellEnd"/>
      <w:r w:rsidRPr="00186F39">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3-х дней со дня поступления указанных в </w:t>
      </w:r>
      <w:hyperlink r:id="rId13" w:anchor="sub_14228#sub_14228" w:history="1">
        <w:r w:rsidRPr="00811766">
          <w:rPr>
            <w:rFonts w:eastAsia="Times New Roman" w:cs="Times New Roman"/>
            <w:sz w:val="28"/>
            <w:szCs w:val="28"/>
            <w:lang w:eastAsia="ru-RU"/>
          </w:rPr>
          <w:t>пункте 7</w:t>
        </w:r>
      </w:hyperlink>
      <w:r w:rsidRPr="00811766">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Решение об установлении публичного сервитута должно содержать:</w:t>
      </w:r>
    </w:p>
    <w:bookmarkEnd w:id="81"/>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срок действия публичного сервитута или указание на его бессрочность;</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иные необходимые сведения.</w:t>
      </w:r>
    </w:p>
    <w:p w:rsidR="00445B0C" w:rsidRPr="00811766" w:rsidRDefault="00445B0C" w:rsidP="00445B0C">
      <w:pPr>
        <w:ind w:firstLine="540"/>
        <w:jc w:val="both"/>
        <w:rPr>
          <w:rFonts w:eastAsia="Times New Roman" w:cs="Times New Roman"/>
          <w:sz w:val="28"/>
          <w:szCs w:val="28"/>
          <w:lang w:eastAsia="ru-RU"/>
        </w:rPr>
      </w:pPr>
      <w:bookmarkStart w:id="82" w:name="sub_142210"/>
      <w:r w:rsidRPr="00811766">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2"/>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3" w:name="sub_142211"/>
      <w:r w:rsidRPr="00811766">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согласно </w:t>
      </w:r>
      <w:hyperlink r:id="rId14" w:anchor="sub_14229#sub_14229" w:history="1">
        <w:r w:rsidRPr="00811766">
          <w:rPr>
            <w:rFonts w:eastAsia="Times New Roman" w:cs="Times New Roman"/>
            <w:sz w:val="28"/>
            <w:szCs w:val="28"/>
            <w:lang w:eastAsia="ru-RU"/>
          </w:rPr>
          <w:t>пункту 9</w:t>
        </w:r>
      </w:hyperlink>
      <w:r w:rsidRPr="00811766">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3"/>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811766">
        <w:rPr>
          <w:rFonts w:eastAsia="Times New Roman" w:cs="Times New Roman"/>
          <w:sz w:val="28"/>
          <w:szCs w:val="28"/>
          <w:lang w:eastAsia="ru-RU"/>
        </w:rPr>
        <w:lastRenderedPageBreak/>
        <w:t>решения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отмене сервитута.</w:t>
      </w:r>
    </w:p>
    <w:p w:rsidR="00445B0C" w:rsidRPr="00811766" w:rsidRDefault="00445B0C" w:rsidP="00445B0C">
      <w:pPr>
        <w:ind w:firstLine="540"/>
        <w:jc w:val="both"/>
        <w:rPr>
          <w:rFonts w:eastAsia="Times New Roman" w:cs="Times New Roman"/>
          <w:sz w:val="28"/>
          <w:szCs w:val="28"/>
          <w:lang w:eastAsia="ru-RU"/>
        </w:rPr>
      </w:pPr>
      <w:bookmarkStart w:id="84" w:name="sub_142212"/>
      <w:r w:rsidRPr="00811766">
        <w:rPr>
          <w:rFonts w:eastAsia="Times New Roman" w:cs="Times New Roman"/>
          <w:sz w:val="28"/>
          <w:szCs w:val="28"/>
          <w:lang w:eastAsia="ru-RU"/>
        </w:rPr>
        <w:t xml:space="preserve">11. </w:t>
      </w:r>
      <w:r w:rsidR="000E605F" w:rsidRPr="00811766">
        <w:rPr>
          <w:rFonts w:eastAsia="Times New Roman" w:cs="Times New Roman"/>
          <w:sz w:val="28"/>
          <w:szCs w:val="28"/>
          <w:lang w:eastAsia="ru-RU"/>
        </w:rPr>
        <w:t>Постоян</w:t>
      </w:r>
      <w:r w:rsidRPr="00811766">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811766">
        <w:rPr>
          <w:rFonts w:eastAsia="Times New Roman" w:cs="Times New Roman"/>
          <w:sz w:val="28"/>
          <w:szCs w:val="28"/>
          <w:lang w:eastAsia="ru-RU"/>
        </w:rPr>
        <w:t>целях</w:t>
      </w:r>
      <w:proofErr w:type="gramEnd"/>
      <w:r w:rsidRPr="00811766">
        <w:rPr>
          <w:rFonts w:eastAsia="Times New Roman" w:cs="Times New Roman"/>
          <w:sz w:val="28"/>
          <w:szCs w:val="28"/>
          <w:lang w:eastAsia="ru-RU"/>
        </w:rPr>
        <w:t xml:space="preserve"> обеспечения которых он был установлен. </w:t>
      </w:r>
      <w:r w:rsidR="000E605F" w:rsidRPr="00811766">
        <w:rPr>
          <w:rFonts w:eastAsia="Times New Roman" w:cs="Times New Roman"/>
          <w:sz w:val="28"/>
          <w:szCs w:val="28"/>
          <w:lang w:eastAsia="ru-RU"/>
        </w:rPr>
        <w:t>Постоян</w:t>
      </w:r>
      <w:r w:rsidRPr="00811766">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4"/>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реквизиты решения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обоснование необходимости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указание на бессрочность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Решение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реквизиты решения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установления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сведения об инициаторе прекращения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содержание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сфера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указание на </w:t>
      </w:r>
      <w:r w:rsidR="000E605F" w:rsidRPr="00811766">
        <w:rPr>
          <w:rFonts w:eastAsia="Times New Roman" w:cs="Times New Roman"/>
          <w:sz w:val="28"/>
          <w:szCs w:val="28"/>
          <w:lang w:eastAsia="ru-RU"/>
        </w:rPr>
        <w:t>постоянство</w:t>
      </w:r>
      <w:r w:rsidRPr="00811766">
        <w:rPr>
          <w:rFonts w:eastAsia="Times New Roman" w:cs="Times New Roman"/>
          <w:sz w:val="28"/>
          <w:szCs w:val="28"/>
          <w:lang w:eastAsia="ru-RU"/>
        </w:rPr>
        <w:t xml:space="preserve"> публичного сервитута;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решение о прекращении действия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5" w:name="sub_142213"/>
      <w:r w:rsidRPr="00811766">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811766" w:rsidRDefault="00445B0C" w:rsidP="00445B0C">
      <w:pPr>
        <w:ind w:firstLine="540"/>
        <w:jc w:val="both"/>
        <w:rPr>
          <w:rFonts w:eastAsia="Times New Roman" w:cs="Times New Roman"/>
          <w:sz w:val="28"/>
          <w:szCs w:val="28"/>
          <w:lang w:eastAsia="ru-RU"/>
        </w:rPr>
      </w:pPr>
      <w:bookmarkStart w:id="86" w:name="sub_142214"/>
      <w:bookmarkEnd w:id="85"/>
      <w:r w:rsidRPr="00811766">
        <w:rPr>
          <w:rFonts w:eastAsia="Times New Roman" w:cs="Times New Roman"/>
          <w:sz w:val="28"/>
          <w:szCs w:val="28"/>
          <w:lang w:eastAsia="ru-RU"/>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w:t>
      </w:r>
      <w:r w:rsidRPr="00811766">
        <w:rPr>
          <w:rFonts w:eastAsia="Times New Roman" w:cs="Times New Roman"/>
          <w:sz w:val="28"/>
          <w:szCs w:val="28"/>
          <w:lang w:eastAsia="ru-RU"/>
        </w:rPr>
        <w:lastRenderedPageBreak/>
        <w:t>требовать от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811766" w:rsidRDefault="00445B0C" w:rsidP="00445B0C">
      <w:pPr>
        <w:ind w:firstLine="540"/>
        <w:jc w:val="both"/>
        <w:rPr>
          <w:rFonts w:eastAsia="Times New Roman" w:cs="Times New Roman"/>
          <w:sz w:val="28"/>
          <w:szCs w:val="28"/>
          <w:lang w:eastAsia="ru-RU"/>
        </w:rPr>
      </w:pPr>
      <w:bookmarkStart w:id="87" w:name="sub_142215"/>
      <w:bookmarkEnd w:id="86"/>
      <w:r w:rsidRPr="00811766">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811766" w:rsidRDefault="00445B0C" w:rsidP="00445B0C">
      <w:pPr>
        <w:ind w:firstLine="540"/>
        <w:jc w:val="both"/>
        <w:rPr>
          <w:rFonts w:eastAsia="Times New Roman" w:cs="Times New Roman"/>
          <w:sz w:val="28"/>
          <w:szCs w:val="28"/>
          <w:lang w:eastAsia="ru-RU"/>
        </w:rPr>
      </w:pPr>
      <w:bookmarkStart w:id="88" w:name="sub_142216"/>
      <w:bookmarkEnd w:id="87"/>
      <w:r w:rsidRPr="00811766">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8"/>
    <w:p w:rsidR="00445B0C" w:rsidRPr="00811766" w:rsidRDefault="00445B0C" w:rsidP="000E605F">
      <w:pPr>
        <w:jc w:val="both"/>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 w:val="28"/>
          <w:szCs w:val="28"/>
          <w:lang w:eastAsia="ru-RU"/>
        </w:rPr>
      </w:pPr>
      <w:bookmarkStart w:id="89" w:name="_Toc368559077"/>
      <w:bookmarkStart w:id="90" w:name="_Toc248302844"/>
      <w:bookmarkStart w:id="91" w:name="_Toc263062255"/>
      <w:bookmarkStart w:id="92" w:name="sub_1425"/>
      <w:r w:rsidRPr="00B42CF8">
        <w:rPr>
          <w:rFonts w:eastAsia="Times New Roman" w:cs="Times New Roman"/>
          <w:b/>
          <w:bCs/>
          <w:sz w:val="28"/>
          <w:szCs w:val="24"/>
          <w:lang w:eastAsia="ru-RU"/>
        </w:rPr>
        <w:t>Статья 2</w:t>
      </w:r>
      <w:r w:rsidR="000E605F" w:rsidRPr="00B42CF8">
        <w:rPr>
          <w:rFonts w:eastAsia="Times New Roman" w:cs="Times New Roman"/>
          <w:b/>
          <w:bCs/>
          <w:sz w:val="28"/>
          <w:szCs w:val="24"/>
          <w:lang w:eastAsia="ru-RU"/>
        </w:rPr>
        <w:t>3</w:t>
      </w:r>
      <w:r w:rsidRPr="00B42CF8">
        <w:rPr>
          <w:rFonts w:eastAsia="Times New Roman" w:cs="Times New Roman"/>
          <w:b/>
          <w:bCs/>
          <w:sz w:val="28"/>
          <w:szCs w:val="24"/>
          <w:lang w:eastAsia="ru-RU"/>
        </w:rPr>
        <w:t>. Самовольная постройка</w:t>
      </w:r>
      <w:bookmarkEnd w:id="89"/>
      <w:bookmarkEnd w:id="90"/>
      <w:bookmarkEnd w:id="91"/>
    </w:p>
    <w:p w:rsidR="00445B0C" w:rsidRPr="00811766" w:rsidRDefault="00445B0C" w:rsidP="00445B0C">
      <w:pPr>
        <w:ind w:firstLine="540"/>
        <w:jc w:val="both"/>
        <w:rPr>
          <w:rFonts w:eastAsia="Times New Roman" w:cs="Times New Roman"/>
          <w:sz w:val="28"/>
          <w:szCs w:val="28"/>
          <w:lang w:eastAsia="ru-RU"/>
        </w:rPr>
      </w:pPr>
    </w:p>
    <w:p w:rsidR="00445B0C" w:rsidRPr="00811766" w:rsidRDefault="00445B0C" w:rsidP="00445B0C">
      <w:pPr>
        <w:ind w:firstLine="540"/>
        <w:jc w:val="both"/>
        <w:rPr>
          <w:rFonts w:eastAsia="Times New Roman" w:cs="Times New Roman"/>
          <w:sz w:val="28"/>
          <w:szCs w:val="28"/>
          <w:lang w:eastAsia="ru-RU"/>
        </w:rPr>
      </w:pPr>
      <w:bookmarkStart w:id="93" w:name="sub_14251"/>
      <w:bookmarkEnd w:id="92"/>
      <w:r w:rsidRPr="00811766">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811766" w:rsidRDefault="00445B0C" w:rsidP="00445B0C">
      <w:pPr>
        <w:ind w:firstLine="540"/>
        <w:jc w:val="both"/>
        <w:rPr>
          <w:rFonts w:eastAsia="Times New Roman" w:cs="Times New Roman"/>
          <w:sz w:val="28"/>
          <w:szCs w:val="28"/>
          <w:lang w:eastAsia="ru-RU"/>
        </w:rPr>
      </w:pPr>
      <w:bookmarkStart w:id="94" w:name="sub_14252"/>
      <w:bookmarkEnd w:id="93"/>
      <w:r w:rsidRPr="00811766">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4"/>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811766">
          <w:rPr>
            <w:rFonts w:eastAsia="Times New Roman" w:cs="Times New Roman"/>
            <w:sz w:val="28"/>
            <w:szCs w:val="28"/>
            <w:lang w:eastAsia="ru-RU"/>
          </w:rPr>
          <w:t>пунктом 3</w:t>
        </w:r>
      </w:hyperlink>
      <w:r w:rsidRPr="00811766">
        <w:rPr>
          <w:rFonts w:eastAsia="Times New Roman" w:cs="Times New Roman"/>
          <w:sz w:val="28"/>
          <w:szCs w:val="28"/>
          <w:lang w:eastAsia="ru-RU"/>
        </w:rPr>
        <w:t xml:space="preserve"> настоящей статьи.</w:t>
      </w:r>
    </w:p>
    <w:p w:rsidR="00445B0C" w:rsidRPr="00811766" w:rsidRDefault="00445B0C" w:rsidP="00445B0C">
      <w:pPr>
        <w:ind w:firstLine="540"/>
        <w:jc w:val="both"/>
        <w:rPr>
          <w:rFonts w:eastAsia="Times New Roman" w:cs="Times New Roman"/>
          <w:sz w:val="28"/>
          <w:szCs w:val="28"/>
          <w:lang w:eastAsia="ru-RU"/>
        </w:rPr>
      </w:pPr>
      <w:bookmarkStart w:id="95" w:name="sub_14253"/>
      <w:r w:rsidRPr="00811766">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5"/>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811766" w:rsidRDefault="00445B0C" w:rsidP="00445B0C">
      <w:pPr>
        <w:jc w:val="both"/>
        <w:rPr>
          <w:rFonts w:eastAsia="Times New Roman" w:cs="Times New Roman"/>
          <w:sz w:val="28"/>
          <w:szCs w:val="28"/>
          <w:lang w:eastAsia="ru-RU"/>
        </w:rPr>
      </w:pPr>
      <w:bookmarkStart w:id="96" w:name="_Toc368559078"/>
      <w:bookmarkStart w:id="97" w:name="_Toc248302845"/>
      <w:bookmarkStart w:id="98" w:name="_Toc263062256"/>
    </w:p>
    <w:p w:rsidR="00445B0C" w:rsidRPr="00811766" w:rsidRDefault="00445B0C" w:rsidP="00445B0C">
      <w:pPr>
        <w:jc w:val="center"/>
        <w:rPr>
          <w:rFonts w:eastAsia="Times New Roman" w:cs="Times New Roman"/>
          <w:b/>
          <w:sz w:val="28"/>
          <w:szCs w:val="24"/>
          <w:lang w:eastAsia="ru-RU"/>
        </w:rPr>
      </w:pPr>
      <w:r w:rsidRPr="00811766">
        <w:rPr>
          <w:rFonts w:eastAsia="Times New Roman" w:cs="Times New Roman"/>
          <w:b/>
          <w:sz w:val="28"/>
          <w:szCs w:val="24"/>
          <w:lang w:eastAsia="ru-RU"/>
        </w:rPr>
        <w:t>Глава 4. Положение о подготовке документации по планировке</w:t>
      </w:r>
      <w:bookmarkStart w:id="99" w:name="_Toc368559079"/>
      <w:bookmarkStart w:id="100" w:name="_Toc248302846"/>
      <w:bookmarkStart w:id="101" w:name="_Toc263062257"/>
      <w:bookmarkEnd w:id="96"/>
      <w:bookmarkEnd w:id="97"/>
      <w:bookmarkEnd w:id="98"/>
    </w:p>
    <w:p w:rsidR="00445B0C" w:rsidRPr="00811766" w:rsidRDefault="00445B0C" w:rsidP="00445B0C">
      <w:pPr>
        <w:jc w:val="center"/>
        <w:rPr>
          <w:rFonts w:eastAsia="Times New Roman" w:cs="Times New Roman"/>
          <w:b/>
          <w:sz w:val="28"/>
          <w:szCs w:val="28"/>
          <w:lang w:eastAsia="ru-RU"/>
        </w:rPr>
      </w:pPr>
      <w:r w:rsidRPr="00811766">
        <w:rPr>
          <w:rFonts w:eastAsia="Times New Roman" w:cs="Times New Roman"/>
          <w:b/>
          <w:sz w:val="28"/>
          <w:szCs w:val="24"/>
          <w:lang w:eastAsia="ru-RU"/>
        </w:rPr>
        <w:t>территории органами местного самоуправления</w:t>
      </w:r>
      <w:bookmarkEnd w:id="99"/>
      <w:bookmarkEnd w:id="100"/>
      <w:bookmarkEnd w:id="101"/>
    </w:p>
    <w:p w:rsidR="00445B0C" w:rsidRPr="00811766" w:rsidRDefault="00445B0C" w:rsidP="00445B0C">
      <w:pPr>
        <w:autoSpaceDE w:val="0"/>
        <w:autoSpaceDN w:val="0"/>
        <w:adjustRightInd w:val="0"/>
        <w:jc w:val="center"/>
        <w:rPr>
          <w:rFonts w:eastAsia="Times New Roman" w:cs="Times New Roman"/>
          <w:sz w:val="28"/>
          <w:szCs w:val="28"/>
          <w:lang w:eastAsia="ru-RU"/>
        </w:rPr>
      </w:pPr>
    </w:p>
    <w:p w:rsidR="00445B0C" w:rsidRPr="00B42CF8" w:rsidRDefault="00445B0C" w:rsidP="00F64A37">
      <w:pPr>
        <w:ind w:firstLine="540"/>
        <w:jc w:val="center"/>
        <w:rPr>
          <w:rFonts w:eastAsia="Times New Roman" w:cs="Times New Roman"/>
          <w:b/>
          <w:szCs w:val="24"/>
          <w:lang w:eastAsia="ru-RU"/>
        </w:rPr>
      </w:pPr>
      <w:bookmarkStart w:id="102" w:name="_Toc368559080"/>
      <w:bookmarkStart w:id="103" w:name="_Toc248302847"/>
      <w:bookmarkStart w:id="104" w:name="_Toc263062258"/>
      <w:r w:rsidRPr="00B42CF8">
        <w:rPr>
          <w:rFonts w:eastAsia="Times New Roman" w:cs="Times New Roman"/>
          <w:b/>
          <w:bCs/>
          <w:sz w:val="28"/>
          <w:szCs w:val="24"/>
          <w:lang w:eastAsia="ru-RU"/>
        </w:rPr>
        <w:t>Статья 2</w:t>
      </w:r>
      <w:r w:rsidR="000E605F" w:rsidRPr="00B42CF8">
        <w:rPr>
          <w:rFonts w:eastAsia="Times New Roman" w:cs="Times New Roman"/>
          <w:b/>
          <w:bCs/>
          <w:sz w:val="28"/>
          <w:szCs w:val="24"/>
          <w:lang w:eastAsia="ru-RU"/>
        </w:rPr>
        <w:t>4</w:t>
      </w:r>
      <w:r w:rsidRPr="00B42CF8">
        <w:rPr>
          <w:rFonts w:eastAsia="Times New Roman" w:cs="Times New Roman"/>
          <w:b/>
          <w:bCs/>
          <w:sz w:val="28"/>
          <w:szCs w:val="24"/>
          <w:lang w:eastAsia="ru-RU"/>
        </w:rPr>
        <w:t>. Общие положения о подготовке документации по планировке территории</w:t>
      </w:r>
      <w:bookmarkEnd w:id="102"/>
      <w:bookmarkEnd w:id="103"/>
      <w:bookmarkEnd w:id="104"/>
    </w:p>
    <w:p w:rsidR="00445B0C" w:rsidRPr="00811766" w:rsidRDefault="00445B0C" w:rsidP="00445B0C">
      <w:pPr>
        <w:rPr>
          <w:rFonts w:eastAsia="Times New Roman" w:cs="Times New Roman"/>
          <w:szCs w:val="24"/>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w:t>
      </w:r>
      <w:r w:rsidRPr="00811766">
        <w:rPr>
          <w:rFonts w:eastAsia="Times New Roman" w:cs="Times New Roman"/>
          <w:sz w:val="28"/>
          <w:szCs w:val="28"/>
          <w:lang w:eastAsia="ru-RU"/>
        </w:rPr>
        <w:lastRenderedPageBreak/>
        <w:t>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 видам документации по планировке территории относятся: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проекты планировок в виде отдельных документов;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проекты планировок с проектами межевания в их составе;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Администрация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5" w:name="p1136"/>
      <w:bookmarkEnd w:id="105"/>
      <w:r w:rsidRPr="00811766">
        <w:rPr>
          <w:rFonts w:eastAsia="Times New Roman" w:cs="Times New Roman"/>
          <w:sz w:val="28"/>
          <w:szCs w:val="28"/>
          <w:lang w:eastAsia="ru-RU"/>
        </w:rPr>
        <w:t>8. Основная часть проекта планировки территории включает в себя: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6" w:name="p1137"/>
      <w:bookmarkEnd w:id="106"/>
      <w:r w:rsidRPr="00811766">
        <w:rPr>
          <w:rFonts w:eastAsia="Times New Roman" w:cs="Times New Roman"/>
          <w:sz w:val="28"/>
          <w:szCs w:val="28"/>
          <w:lang w:eastAsia="ru-RU"/>
        </w:rPr>
        <w:t>1) чертеж или чертежи планировки территории, на которых отображаются: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7" w:name="p1138"/>
      <w:bookmarkEnd w:id="107"/>
      <w:r w:rsidRPr="00811766">
        <w:rPr>
          <w:rFonts w:eastAsia="Times New Roman" w:cs="Times New Roman"/>
          <w:sz w:val="28"/>
          <w:szCs w:val="28"/>
          <w:lang w:eastAsia="ru-RU"/>
        </w:rPr>
        <w:t>а) красные линии;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8" w:name="p1139"/>
      <w:bookmarkEnd w:id="108"/>
      <w:r w:rsidRPr="00811766">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09" w:name="p1140"/>
      <w:bookmarkStart w:id="110" w:name="p1142"/>
      <w:bookmarkEnd w:id="109"/>
      <w:bookmarkEnd w:id="110"/>
      <w:r w:rsidRPr="00811766">
        <w:rPr>
          <w:rFonts w:eastAsia="Times New Roman" w:cs="Times New Roman"/>
          <w:sz w:val="28"/>
          <w:szCs w:val="28"/>
          <w:lang w:eastAsia="ru-RU"/>
        </w:rPr>
        <w:t xml:space="preserve">в) границы зон планируемого размещения объектов социально – культурного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бытового назначения, иных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1" w:name="p1143"/>
      <w:bookmarkEnd w:id="111"/>
      <w:r w:rsidRPr="00811766">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2" w:name="p1144"/>
      <w:bookmarkStart w:id="113" w:name="p1145"/>
      <w:bookmarkEnd w:id="112"/>
      <w:bookmarkEnd w:id="113"/>
      <w:r w:rsidRPr="00811766">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4" w:name="p1146"/>
      <w:bookmarkEnd w:id="114"/>
      <w:r w:rsidRPr="00811766">
        <w:rPr>
          <w:rFonts w:eastAsia="Times New Roman" w:cs="Times New Roman"/>
          <w:sz w:val="28"/>
          <w:szCs w:val="28"/>
          <w:lang w:eastAsia="ru-RU"/>
        </w:rPr>
        <w:lastRenderedPageBreak/>
        <w:t>9. Материалы по обоснованию проекта планировки территории включают в себя материалы в графической форме и пояснительную записку.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5" w:name="p1147"/>
      <w:bookmarkEnd w:id="115"/>
      <w:r w:rsidRPr="00811766">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6" w:name="p1148"/>
      <w:bookmarkEnd w:id="116"/>
      <w:r w:rsidRPr="00811766">
        <w:rPr>
          <w:rFonts w:eastAsia="Times New Roman" w:cs="Times New Roman"/>
          <w:sz w:val="28"/>
          <w:szCs w:val="28"/>
          <w:lang w:eastAsia="ru-RU"/>
        </w:rPr>
        <w:t>1) схему расположения элемента планировочной структуры;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7" w:name="p1149"/>
      <w:bookmarkEnd w:id="117"/>
      <w:r w:rsidRPr="00811766">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8" w:name="p1150"/>
      <w:bookmarkEnd w:id="118"/>
      <w:r w:rsidRPr="00811766">
        <w:rPr>
          <w:rFonts w:eastAsia="Times New Roman" w:cs="Times New Roman"/>
          <w:sz w:val="28"/>
          <w:szCs w:val="28"/>
          <w:lang w:eastAsia="ru-RU"/>
        </w:rPr>
        <w:t xml:space="preserve">3) схему организации </w:t>
      </w:r>
      <w:proofErr w:type="spellStart"/>
      <w:r w:rsidRPr="00811766">
        <w:rPr>
          <w:rFonts w:eastAsia="Times New Roman" w:cs="Times New Roman"/>
          <w:sz w:val="28"/>
          <w:szCs w:val="28"/>
          <w:lang w:eastAsia="ru-RU"/>
        </w:rPr>
        <w:t>улично</w:t>
      </w:r>
      <w:proofErr w:type="spellEnd"/>
      <w:r w:rsidRPr="00811766">
        <w:rPr>
          <w:rFonts w:eastAsia="Times New Roman" w:cs="Times New Roman"/>
          <w:sz w:val="28"/>
          <w:szCs w:val="28"/>
          <w:lang w:eastAsia="ru-RU"/>
        </w:rPr>
        <w:t xml:space="preserve">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19" w:name="p1151"/>
      <w:bookmarkStart w:id="120" w:name="p1153"/>
      <w:bookmarkEnd w:id="119"/>
      <w:bookmarkEnd w:id="120"/>
      <w:r w:rsidRPr="00811766">
        <w:rPr>
          <w:rFonts w:eastAsia="Times New Roman" w:cs="Times New Roman"/>
          <w:sz w:val="28"/>
          <w:szCs w:val="28"/>
          <w:lang w:eastAsia="ru-RU"/>
        </w:rPr>
        <w:t>4) схему границ территорий объектов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1" w:name="p1154"/>
      <w:bookmarkEnd w:id="121"/>
      <w:r w:rsidRPr="00811766">
        <w:rPr>
          <w:rFonts w:eastAsia="Times New Roman" w:cs="Times New Roman"/>
          <w:sz w:val="28"/>
          <w:szCs w:val="28"/>
          <w:lang w:eastAsia="ru-RU"/>
        </w:rPr>
        <w:t>5) схему границ зон с особыми условиями использования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2" w:name="p1155"/>
      <w:bookmarkEnd w:id="122"/>
      <w:r w:rsidRPr="00811766">
        <w:rPr>
          <w:rFonts w:eastAsia="Times New Roman" w:cs="Times New Roman"/>
          <w:sz w:val="28"/>
          <w:szCs w:val="28"/>
          <w:lang w:eastAsia="ru-RU"/>
        </w:rPr>
        <w:t>6) схему вертикальной планировки и инженерной подготовки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3" w:name="p1156"/>
      <w:bookmarkEnd w:id="123"/>
      <w:r w:rsidRPr="00811766">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4" w:name="p1157"/>
      <w:bookmarkEnd w:id="124"/>
      <w:r w:rsidRPr="00811766">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5" w:name="p1158"/>
      <w:bookmarkEnd w:id="125"/>
      <w:r w:rsidRPr="00811766">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6" w:name="p1159"/>
      <w:bookmarkEnd w:id="126"/>
      <w:r w:rsidRPr="00811766">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27" w:name="p1160"/>
      <w:bookmarkEnd w:id="127"/>
      <w:r w:rsidRPr="00811766">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811766" w:rsidRDefault="00445B0C" w:rsidP="00445B0C">
      <w:pPr>
        <w:ind w:firstLine="540"/>
        <w:jc w:val="both"/>
        <w:rPr>
          <w:rFonts w:eastAsia="Times New Roman" w:cs="Times New Roman"/>
          <w:sz w:val="28"/>
          <w:szCs w:val="28"/>
          <w:lang w:eastAsia="ru-RU"/>
        </w:rPr>
      </w:pPr>
      <w:bookmarkStart w:id="128" w:name="sub_16282"/>
      <w:r w:rsidRPr="00811766">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811766" w:rsidRDefault="00445B0C" w:rsidP="00445B0C">
      <w:pPr>
        <w:ind w:firstLine="540"/>
        <w:jc w:val="both"/>
        <w:rPr>
          <w:rFonts w:eastAsia="Times New Roman" w:cs="Times New Roman"/>
          <w:sz w:val="28"/>
          <w:szCs w:val="28"/>
          <w:lang w:eastAsia="ru-RU"/>
        </w:rPr>
      </w:pPr>
      <w:bookmarkStart w:id="129" w:name="sub_162821"/>
      <w:bookmarkEnd w:id="128"/>
      <w:r w:rsidRPr="00811766">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9"/>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планировочных элементов территории (кварталов, микрорайонов);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811766">
          <w:rPr>
            <w:rFonts w:eastAsia="Times New Roman" w:cs="Times New Roman"/>
            <w:sz w:val="28"/>
            <w:szCs w:val="28"/>
            <w:lang w:eastAsia="ru-RU"/>
          </w:rPr>
          <w:t>линейных объектов</w:t>
        </w:r>
      </w:hyperlink>
      <w:r w:rsidRPr="00811766">
        <w:rPr>
          <w:rFonts w:eastAsia="Times New Roman" w:cs="Times New Roman"/>
          <w:sz w:val="28"/>
          <w:szCs w:val="28"/>
          <w:lang w:eastAsia="ru-RU"/>
        </w:rPr>
        <w:t xml:space="preserve"> без определения границ иных земельных участков;</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811766" w:rsidRDefault="00445B0C" w:rsidP="00445B0C">
      <w:pPr>
        <w:ind w:firstLine="540"/>
        <w:jc w:val="both"/>
        <w:rPr>
          <w:rFonts w:eastAsia="Times New Roman" w:cs="Times New Roman"/>
          <w:sz w:val="28"/>
          <w:szCs w:val="28"/>
          <w:lang w:eastAsia="ru-RU"/>
        </w:rPr>
      </w:pPr>
      <w:bookmarkStart w:id="130" w:name="sub_162822"/>
      <w:r w:rsidRPr="00811766">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30"/>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границы зон действия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границы зон планируемого размещения </w:t>
      </w:r>
      <w:hyperlink r:id="rId17" w:anchor="sub_17#sub_17" w:history="1">
        <w:r w:rsidRPr="00811766">
          <w:rPr>
            <w:rFonts w:eastAsia="Times New Roman" w:cs="Times New Roman"/>
            <w:sz w:val="28"/>
            <w:szCs w:val="28"/>
            <w:lang w:eastAsia="ru-RU"/>
          </w:rPr>
          <w:t>объектов капитального строительства</w:t>
        </w:r>
      </w:hyperlink>
      <w:r w:rsidRPr="00811766">
        <w:rPr>
          <w:rFonts w:eastAsia="Times New Roman" w:cs="Times New Roman"/>
          <w:sz w:val="28"/>
          <w:szCs w:val="28"/>
          <w:lang w:eastAsia="ru-RU"/>
        </w:rPr>
        <w:t xml:space="preserve"> для реализации государственных или муниципальных нужд;</w:t>
      </w:r>
    </w:p>
    <w:p w:rsidR="00445B0C" w:rsidRPr="00811766" w:rsidRDefault="00445B0C" w:rsidP="00445B0C">
      <w:pPr>
        <w:ind w:firstLine="540"/>
        <w:jc w:val="both"/>
        <w:rPr>
          <w:rFonts w:eastAsia="Times New Roman" w:cs="Times New Roman"/>
          <w:sz w:val="28"/>
          <w:szCs w:val="28"/>
          <w:lang w:eastAsia="ru-RU"/>
        </w:rPr>
      </w:pPr>
      <w:r w:rsidRPr="00811766">
        <w:rPr>
          <w:rFonts w:eastAsia="Times New Roman" w:cs="Times New Roman"/>
          <w:sz w:val="28"/>
          <w:szCs w:val="28"/>
          <w:lang w:eastAsia="ru-RU"/>
        </w:rPr>
        <w:t>– подготовить градостроительные планы земельных участков;</w:t>
      </w:r>
    </w:p>
    <w:p w:rsidR="00445B0C" w:rsidRPr="00811766" w:rsidRDefault="00445B0C" w:rsidP="00445B0C">
      <w:pPr>
        <w:ind w:firstLine="540"/>
        <w:jc w:val="both"/>
        <w:rPr>
          <w:rFonts w:eastAsia="Times New Roman" w:cs="Times New Roman"/>
          <w:sz w:val="28"/>
          <w:szCs w:val="28"/>
          <w:lang w:eastAsia="ru-RU"/>
        </w:rPr>
      </w:pPr>
      <w:bookmarkStart w:id="131" w:name="sub_162823"/>
      <w:r w:rsidRPr="00811766">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811766" w:rsidRDefault="00445B0C" w:rsidP="00445B0C">
      <w:pPr>
        <w:ind w:firstLine="540"/>
        <w:jc w:val="both"/>
        <w:rPr>
          <w:rFonts w:eastAsia="Times New Roman" w:cs="Times New Roman"/>
          <w:sz w:val="28"/>
          <w:szCs w:val="28"/>
          <w:lang w:eastAsia="ru-RU"/>
        </w:rPr>
      </w:pPr>
      <w:bookmarkStart w:id="132" w:name="sub_162824"/>
      <w:bookmarkEnd w:id="131"/>
      <w:r w:rsidRPr="00811766">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2"/>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811766">
          <w:rPr>
            <w:rFonts w:eastAsia="Times New Roman" w:cs="Times New Roman"/>
            <w:sz w:val="28"/>
            <w:szCs w:val="28"/>
            <w:lang w:eastAsia="ru-RU"/>
          </w:rPr>
          <w:t>строительство</w:t>
        </w:r>
      </w:hyperlink>
      <w:r w:rsidRPr="00811766">
        <w:rPr>
          <w:rFonts w:eastAsia="Times New Roman" w:cs="Times New Roman"/>
          <w:sz w:val="28"/>
          <w:szCs w:val="28"/>
          <w:lang w:eastAsia="ru-RU"/>
        </w:rPr>
        <w:t xml:space="preserve"> и т.д.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14. Проекты планировки подлежат корректировке в следующих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разделяют один земельный участок на несколько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объединяют несколько земельных участков в один;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изменяют общую границу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вновь образованный земельный участок имеет подъезд или подход.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C21DA8" w:rsidRDefault="00445B0C" w:rsidP="00F64A37">
      <w:pPr>
        <w:ind w:firstLine="540"/>
        <w:jc w:val="center"/>
        <w:rPr>
          <w:rFonts w:eastAsia="Times New Roman" w:cs="Times New Roman"/>
          <w:b/>
          <w:szCs w:val="24"/>
          <w:lang w:eastAsia="ru-RU"/>
        </w:rPr>
      </w:pPr>
      <w:bookmarkStart w:id="133" w:name="_Toc368559081"/>
      <w:bookmarkStart w:id="134" w:name="_Toc248302848"/>
      <w:bookmarkStart w:id="135" w:name="_Toc263062259"/>
      <w:r w:rsidRPr="00C21DA8">
        <w:rPr>
          <w:rFonts w:eastAsia="Times New Roman" w:cs="Times New Roman"/>
          <w:b/>
          <w:bCs/>
          <w:sz w:val="28"/>
          <w:szCs w:val="24"/>
          <w:lang w:eastAsia="ru-RU"/>
        </w:rPr>
        <w:t>Статья 2</w:t>
      </w:r>
      <w:r w:rsidR="000E605F" w:rsidRPr="00C21DA8">
        <w:rPr>
          <w:rFonts w:eastAsia="Times New Roman" w:cs="Times New Roman"/>
          <w:b/>
          <w:bCs/>
          <w:sz w:val="28"/>
          <w:szCs w:val="24"/>
          <w:lang w:eastAsia="ru-RU"/>
        </w:rPr>
        <w:t>5</w:t>
      </w:r>
      <w:r w:rsidRPr="00C21DA8">
        <w:rPr>
          <w:rFonts w:eastAsia="Times New Roman" w:cs="Times New Roman"/>
          <w:b/>
          <w:bCs/>
          <w:sz w:val="28"/>
          <w:szCs w:val="24"/>
          <w:lang w:eastAsia="ru-RU"/>
        </w:rPr>
        <w:t>. Подготовка документации по планировке территории</w:t>
      </w:r>
      <w:bookmarkEnd w:id="133"/>
      <w:bookmarkEnd w:id="134"/>
      <w:bookmarkEnd w:id="135"/>
    </w:p>
    <w:p w:rsidR="00445B0C" w:rsidRPr="00811766" w:rsidRDefault="00445B0C" w:rsidP="00445B0C">
      <w:pPr>
        <w:rPr>
          <w:rFonts w:eastAsia="Times New Roman" w:cs="Times New Roman"/>
          <w:szCs w:val="24"/>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Решение о подготовке документации по планировке территории сельского поселения принимается по инициативе </w:t>
      </w:r>
      <w:r w:rsidRPr="00C21DA8">
        <w:rPr>
          <w:rFonts w:eastAsia="Times New Roman" w:cs="Times New Roman"/>
          <w:color w:val="FF0000"/>
          <w:sz w:val="28"/>
          <w:szCs w:val="28"/>
          <w:lang w:eastAsia="ru-RU"/>
        </w:rPr>
        <w:t>Главы муниципального образования «</w:t>
      </w:r>
      <w:proofErr w:type="spellStart"/>
      <w:r w:rsidRPr="00C21DA8">
        <w:rPr>
          <w:rFonts w:eastAsia="Times New Roman" w:cs="Times New Roman"/>
          <w:color w:val="FF0000"/>
          <w:sz w:val="28"/>
          <w:szCs w:val="28"/>
          <w:lang w:eastAsia="ru-RU"/>
        </w:rPr>
        <w:t>Рославльский</w:t>
      </w:r>
      <w:proofErr w:type="spellEnd"/>
      <w:r w:rsidRPr="00C21DA8">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во исполнение полномочий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либо на основании предложений физических или юридических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811766">
        <w:rPr>
          <w:rFonts w:eastAsia="Times New Roman" w:cs="Times New Roman"/>
          <w:sz w:val="28"/>
          <w:szCs w:val="28"/>
          <w:lang w:eastAsia="ru-RU"/>
        </w:rPr>
        <w:t xml:space="preserve"> Смоленской области, схемой территориального планирования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w:t>
      </w:r>
    </w:p>
    <w:p w:rsidR="00445B0C" w:rsidRPr="00C21DA8"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 xml:space="preserve">4. </w:t>
      </w:r>
      <w:proofErr w:type="gramStart"/>
      <w:r w:rsidRPr="00811766">
        <w:rPr>
          <w:rFonts w:eastAsia="Times New Roman" w:cs="Times New Roman"/>
          <w:sz w:val="28"/>
          <w:szCs w:val="28"/>
          <w:lang w:eastAsia="ru-RU"/>
        </w:rPr>
        <w:t xml:space="preserve">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811766">
        <w:rPr>
          <w:rFonts w:eastAsia="Times New Roman" w:cs="Times New Roman"/>
          <w:sz w:val="28"/>
          <w:szCs w:val="28"/>
          <w:lang w:eastAsia="ru-RU"/>
        </w:rPr>
        <w:t xml:space="preserve">официальных сайтах </w:t>
      </w:r>
      <w:r w:rsidR="000E605F" w:rsidRPr="00811766">
        <w:rPr>
          <w:rFonts w:eastAsia="Calibri" w:cs="Times New Roman"/>
          <w:sz w:val="28"/>
          <w:szCs w:val="28"/>
          <w:lang w:eastAsia="ru-RU"/>
        </w:rPr>
        <w:t>муниципального образования «</w:t>
      </w:r>
      <w:proofErr w:type="spellStart"/>
      <w:r w:rsidR="000E605F" w:rsidRPr="00811766">
        <w:rPr>
          <w:rFonts w:eastAsia="Calibri" w:cs="Times New Roman"/>
          <w:sz w:val="28"/>
          <w:szCs w:val="28"/>
          <w:lang w:eastAsia="ru-RU"/>
        </w:rPr>
        <w:t>Рославльский</w:t>
      </w:r>
      <w:proofErr w:type="spellEnd"/>
      <w:r w:rsidR="000E605F" w:rsidRPr="00811766">
        <w:rPr>
          <w:rFonts w:eastAsia="Calibri" w:cs="Times New Roman"/>
          <w:sz w:val="28"/>
          <w:szCs w:val="28"/>
          <w:lang w:eastAsia="ru-RU"/>
        </w:rPr>
        <w:t xml:space="preserve"> район» Смоленской области </w:t>
      </w:r>
      <w:r w:rsidR="000E605F" w:rsidRPr="00C21DA8">
        <w:rPr>
          <w:rFonts w:eastAsia="Calibri" w:cs="Times New Roman"/>
          <w:color w:val="FF0000"/>
          <w:sz w:val="28"/>
          <w:szCs w:val="28"/>
          <w:lang w:eastAsia="ru-RU"/>
        </w:rPr>
        <w:t xml:space="preserve">и </w:t>
      </w:r>
      <w:proofErr w:type="spellStart"/>
      <w:r w:rsidR="00CD6F1A" w:rsidRPr="00C21DA8">
        <w:rPr>
          <w:rFonts w:eastAsia="Calibri" w:cs="Times New Roman"/>
          <w:color w:val="FF0000"/>
          <w:sz w:val="28"/>
          <w:szCs w:val="28"/>
          <w:lang w:eastAsia="ru-RU"/>
        </w:rPr>
        <w:t>Савеевского</w:t>
      </w:r>
      <w:proofErr w:type="spellEnd"/>
      <w:r w:rsidR="000E605F" w:rsidRPr="00C21DA8">
        <w:rPr>
          <w:rFonts w:eastAsia="Calibri" w:cs="Times New Roman"/>
          <w:color w:val="FF0000"/>
          <w:sz w:val="28"/>
          <w:szCs w:val="28"/>
          <w:lang w:eastAsia="ru-RU"/>
        </w:rPr>
        <w:t xml:space="preserve"> сельского поселения </w:t>
      </w:r>
      <w:proofErr w:type="spellStart"/>
      <w:r w:rsidR="000E605F" w:rsidRPr="00C21DA8">
        <w:rPr>
          <w:rFonts w:eastAsia="Calibri" w:cs="Times New Roman"/>
          <w:color w:val="FF0000"/>
          <w:sz w:val="28"/>
          <w:szCs w:val="28"/>
        </w:rPr>
        <w:t>Рославльского</w:t>
      </w:r>
      <w:proofErr w:type="spellEnd"/>
      <w:r w:rsidR="000E605F" w:rsidRPr="00C21DA8">
        <w:rPr>
          <w:rFonts w:eastAsia="Calibri" w:cs="Times New Roman"/>
          <w:color w:val="FF0000"/>
          <w:sz w:val="28"/>
          <w:szCs w:val="28"/>
        </w:rPr>
        <w:t xml:space="preserve"> района Смоленской области</w:t>
      </w:r>
      <w:r w:rsidR="000E605F" w:rsidRPr="00C21DA8">
        <w:rPr>
          <w:rFonts w:eastAsia="Calibri" w:cs="Times New Roman"/>
          <w:color w:val="FF0000"/>
          <w:sz w:val="28"/>
          <w:szCs w:val="28"/>
          <w:lang w:eastAsia="ru-RU"/>
        </w:rPr>
        <w:t xml:space="preserve"> в сети «Интернет»</w:t>
      </w:r>
      <w:r w:rsidRPr="00C21DA8">
        <w:rPr>
          <w:rFonts w:eastAsia="Times New Roman" w:cs="Times New Roman"/>
          <w:color w:val="FF0000"/>
          <w:sz w:val="28"/>
          <w:szCs w:val="28"/>
          <w:lang w:eastAsia="ru-RU"/>
        </w:rPr>
        <w:t>.</w:t>
      </w:r>
      <w:proofErr w:type="gramEnd"/>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proofErr w:type="gramStart"/>
      <w:r w:rsidRPr="00811766">
        <w:rPr>
          <w:rFonts w:eastAsia="Times New Roman" w:cs="Times New Roman"/>
          <w:sz w:val="28"/>
          <w:szCs w:val="28"/>
          <w:lang w:eastAsia="ru-RU"/>
        </w:rPr>
        <w:t xml:space="preserve">Комитет по строительству и архитектуре </w:t>
      </w:r>
      <w:r w:rsidRPr="00AF7492">
        <w:rPr>
          <w:rFonts w:eastAsia="Times New Roman" w:cs="Times New Roman"/>
          <w:color w:val="FF0000"/>
          <w:sz w:val="28"/>
          <w:szCs w:val="28"/>
          <w:lang w:eastAsia="ru-RU"/>
        </w:rPr>
        <w:t>Администрации муниципального образования «</w:t>
      </w:r>
      <w:proofErr w:type="spellStart"/>
      <w:r w:rsidRPr="00AF7492">
        <w:rPr>
          <w:rFonts w:eastAsia="Times New Roman" w:cs="Times New Roman"/>
          <w:color w:val="FF0000"/>
          <w:sz w:val="28"/>
          <w:szCs w:val="28"/>
          <w:lang w:eastAsia="ru-RU"/>
        </w:rPr>
        <w:t>Рославльский</w:t>
      </w:r>
      <w:proofErr w:type="spellEnd"/>
      <w:r w:rsidRPr="00AF7492">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w:t>
      </w:r>
      <w:r w:rsidRPr="00811766">
        <w:rPr>
          <w:rFonts w:eastAsia="Times New Roman" w:cs="Times New Roman"/>
          <w:sz w:val="28"/>
          <w:szCs w:val="28"/>
          <w:lang w:eastAsia="ru-RU"/>
        </w:rPr>
        <w:lastRenderedPageBreak/>
        <w:t>заказов на поставки товаров, выполнение работ, оказание услуг для государственных или муниципальных нужд.</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По результатам проверки </w:t>
      </w:r>
      <w:r w:rsidRPr="00AF7492">
        <w:rPr>
          <w:rFonts w:eastAsia="Times New Roman" w:cs="Times New Roman"/>
          <w:color w:val="FF0000"/>
          <w:sz w:val="28"/>
          <w:szCs w:val="28"/>
          <w:lang w:eastAsia="ru-RU"/>
        </w:rPr>
        <w:t>Глава муниципального образования «</w:t>
      </w:r>
      <w:proofErr w:type="spellStart"/>
      <w:r w:rsidRPr="00AF7492">
        <w:rPr>
          <w:rFonts w:eastAsia="Times New Roman" w:cs="Times New Roman"/>
          <w:color w:val="FF0000"/>
          <w:sz w:val="28"/>
          <w:szCs w:val="28"/>
          <w:lang w:eastAsia="ru-RU"/>
        </w:rPr>
        <w:t>Рославльский</w:t>
      </w:r>
      <w:proofErr w:type="spellEnd"/>
      <w:r w:rsidRPr="00AF7492">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принимает решение о направлении документации по планировке территории 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11. Глава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w:t>
      </w:r>
      <w:r w:rsidRPr="00233690">
        <w:rPr>
          <w:rFonts w:eastAsia="Times New Roman" w:cs="Times New Roman"/>
          <w:color w:val="FF0000"/>
          <w:sz w:val="28"/>
          <w:szCs w:val="28"/>
          <w:lang w:eastAsia="ru-RU"/>
        </w:rPr>
        <w:t>Главе муниципального образования «</w:t>
      </w:r>
      <w:proofErr w:type="spellStart"/>
      <w:r w:rsidRPr="00233690">
        <w:rPr>
          <w:rFonts w:eastAsia="Times New Roman" w:cs="Times New Roman"/>
          <w:color w:val="FF0000"/>
          <w:sz w:val="28"/>
          <w:szCs w:val="28"/>
          <w:lang w:eastAsia="ru-RU"/>
        </w:rPr>
        <w:t>Рославльский</w:t>
      </w:r>
      <w:proofErr w:type="spellEnd"/>
      <w:r w:rsidRPr="00233690">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документацию по планировке территории, заключение о результатах публичных слушаний и протокол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12. </w:t>
      </w:r>
      <w:r w:rsidRPr="00233690">
        <w:rPr>
          <w:rFonts w:eastAsia="Times New Roman" w:cs="Times New Roman"/>
          <w:color w:val="FF0000"/>
          <w:sz w:val="28"/>
          <w:szCs w:val="28"/>
          <w:lang w:eastAsia="ru-RU"/>
        </w:rPr>
        <w:t>Глава муниципального образования «</w:t>
      </w:r>
      <w:proofErr w:type="spellStart"/>
      <w:r w:rsidRPr="00233690">
        <w:rPr>
          <w:rFonts w:eastAsia="Times New Roman" w:cs="Times New Roman"/>
          <w:color w:val="FF0000"/>
          <w:sz w:val="28"/>
          <w:szCs w:val="28"/>
          <w:lang w:eastAsia="ru-RU"/>
        </w:rPr>
        <w:t>Рославльский</w:t>
      </w:r>
      <w:proofErr w:type="spellEnd"/>
      <w:r w:rsidRPr="00233690">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proofErr w:type="spellStart"/>
      <w:r w:rsidR="00CD6F1A" w:rsidRPr="009A3224">
        <w:rPr>
          <w:rFonts w:eastAsia="Times New Roman" w:cs="Times New Roman"/>
          <w:color w:val="FF0000"/>
          <w:sz w:val="28"/>
          <w:szCs w:val="28"/>
          <w:lang w:eastAsia="ru-RU"/>
        </w:rPr>
        <w:t>Савеевского</w:t>
      </w:r>
      <w:proofErr w:type="spellEnd"/>
      <w:r w:rsidRPr="009A3224">
        <w:rPr>
          <w:rFonts w:eastAsia="Times New Roman" w:cs="Times New Roman"/>
          <w:color w:val="FF0000"/>
          <w:sz w:val="28"/>
          <w:szCs w:val="28"/>
          <w:lang w:eastAsia="ru-RU"/>
        </w:rPr>
        <w:t xml:space="preserve"> сельского поселения</w:t>
      </w:r>
      <w:r w:rsidRPr="00811766">
        <w:rPr>
          <w:rFonts w:eastAsia="Times New Roman" w:cs="Times New Roman"/>
          <w:sz w:val="28"/>
          <w:szCs w:val="28"/>
          <w:lang w:eastAsia="ru-RU"/>
        </w:rPr>
        <w:t xml:space="preserve"> в компьютерной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14. На основании утвержденной документации по планировке территории поселения </w:t>
      </w:r>
      <w:proofErr w:type="spellStart"/>
      <w:r w:rsidR="000E605F" w:rsidRPr="009A3224">
        <w:rPr>
          <w:rFonts w:eastAsia="Times New Roman" w:cs="Times New Roman"/>
          <w:color w:val="FF0000"/>
          <w:sz w:val="28"/>
          <w:szCs w:val="28"/>
          <w:lang w:eastAsia="ru-RU"/>
        </w:rPr>
        <w:t>Рославльская</w:t>
      </w:r>
      <w:proofErr w:type="spellEnd"/>
      <w:r w:rsidR="000E605F" w:rsidRPr="009A3224">
        <w:rPr>
          <w:rFonts w:eastAsia="Times New Roman" w:cs="Times New Roman"/>
          <w:color w:val="FF0000"/>
          <w:sz w:val="28"/>
          <w:szCs w:val="28"/>
          <w:lang w:eastAsia="ru-RU"/>
        </w:rPr>
        <w:t xml:space="preserve"> районная Дума</w:t>
      </w:r>
      <w:r w:rsidRPr="00811766">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w:t>
      </w:r>
      <w:r w:rsidRPr="00811766">
        <w:rPr>
          <w:rFonts w:eastAsia="Times New Roman" w:cs="Times New Roman"/>
          <w:sz w:val="28"/>
          <w:szCs w:val="28"/>
          <w:lang w:eastAsia="ru-RU"/>
        </w:rPr>
        <w:lastRenderedPageBreak/>
        <w:t>федерального и регионального значения, объектов капитального строительства местного значения уровня муниципального района.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w:t>
      </w:r>
      <w:r w:rsidR="009A3224">
        <w:rPr>
          <w:rFonts w:eastAsia="Times New Roman" w:cs="Times New Roman"/>
          <w:sz w:val="28"/>
          <w:szCs w:val="28"/>
          <w:lang w:eastAsia="ru-RU"/>
        </w:rPr>
        <w:t>6</w:t>
      </w:r>
      <w:r w:rsidRPr="00811766">
        <w:rPr>
          <w:rFonts w:eastAsia="Times New Roman" w:cs="Times New Roman"/>
          <w:sz w:val="28"/>
          <w:szCs w:val="28"/>
          <w:lang w:eastAsia="ru-RU"/>
        </w:rPr>
        <w:t>.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w:t>
      </w:r>
      <w:r w:rsidR="009A3224">
        <w:rPr>
          <w:rFonts w:eastAsia="Times New Roman" w:cs="Times New Roman"/>
          <w:sz w:val="28"/>
          <w:szCs w:val="28"/>
          <w:lang w:eastAsia="ru-RU"/>
        </w:rPr>
        <w:t>7</w:t>
      </w:r>
      <w:r w:rsidRPr="00811766">
        <w:rPr>
          <w:rFonts w:eastAsia="Times New Roman" w:cs="Times New Roman"/>
          <w:sz w:val="28"/>
          <w:szCs w:val="28"/>
          <w:lang w:eastAsia="ru-RU"/>
        </w:rPr>
        <w:t>.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136" w:name="_Toc368559082"/>
      <w:bookmarkStart w:id="137" w:name="_Toc248302849"/>
      <w:bookmarkStart w:id="138" w:name="_Toc263062260"/>
      <w:r w:rsidRPr="00B42CF8">
        <w:rPr>
          <w:rFonts w:eastAsia="Times New Roman" w:cs="Times New Roman"/>
          <w:b/>
          <w:bCs/>
          <w:sz w:val="28"/>
          <w:szCs w:val="20"/>
          <w:lang w:eastAsia="ru-RU"/>
        </w:rPr>
        <w:t>Статья 2</w:t>
      </w:r>
      <w:r w:rsidR="000E605F" w:rsidRPr="00B42CF8">
        <w:rPr>
          <w:rFonts w:eastAsia="Times New Roman" w:cs="Times New Roman"/>
          <w:b/>
          <w:bCs/>
          <w:sz w:val="28"/>
          <w:szCs w:val="20"/>
          <w:lang w:eastAsia="ru-RU"/>
        </w:rPr>
        <w:t>6</w:t>
      </w:r>
      <w:r w:rsidRPr="00B42CF8">
        <w:rPr>
          <w:rFonts w:eastAsia="Times New Roman" w:cs="Times New Roman"/>
          <w:b/>
          <w:bCs/>
          <w:sz w:val="28"/>
          <w:szCs w:val="20"/>
          <w:lang w:eastAsia="ru-RU"/>
        </w:rPr>
        <w:t>. Подготовка градостроительных планов земельных участков</w:t>
      </w:r>
      <w:bookmarkEnd w:id="136"/>
      <w:bookmarkEnd w:id="137"/>
      <w:bookmarkEnd w:id="13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Градостроительные планы земельных участков утверждаются в установленном порядке </w:t>
      </w:r>
      <w:r w:rsidRPr="00483441">
        <w:rPr>
          <w:rFonts w:eastAsia="Times New Roman" w:cs="Times New Roman"/>
          <w:color w:val="FF0000"/>
          <w:sz w:val="28"/>
          <w:szCs w:val="28"/>
          <w:lang w:eastAsia="ru-RU"/>
        </w:rPr>
        <w:t>Главой муниципального образования «</w:t>
      </w:r>
      <w:proofErr w:type="spellStart"/>
      <w:r w:rsidRPr="00483441">
        <w:rPr>
          <w:rFonts w:eastAsia="Times New Roman" w:cs="Times New Roman"/>
          <w:color w:val="FF0000"/>
          <w:sz w:val="28"/>
          <w:szCs w:val="28"/>
          <w:lang w:eastAsia="ru-RU"/>
        </w:rPr>
        <w:t>Рославльский</w:t>
      </w:r>
      <w:proofErr w:type="spellEnd"/>
      <w:r w:rsidRPr="00483441">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в составе проектов межевания в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 градостроительных планах земельных участков указываются: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границы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39" w:name="p1202"/>
      <w:bookmarkEnd w:id="139"/>
      <w:r w:rsidRPr="00811766">
        <w:rPr>
          <w:rFonts w:eastAsia="Times New Roman" w:cs="Times New Roman"/>
          <w:sz w:val="28"/>
          <w:szCs w:val="28"/>
          <w:lang w:eastAsia="ru-RU"/>
        </w:rPr>
        <w:t>2) границы зон действия публичных сервитутов;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0" w:name="p1203"/>
      <w:bookmarkEnd w:id="140"/>
      <w:r w:rsidRPr="00811766">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1" w:name="p1204"/>
      <w:bookmarkEnd w:id="141"/>
      <w:r w:rsidRPr="00811766">
        <w:rPr>
          <w:rFonts w:eastAsia="Times New Roman" w:cs="Times New Roman"/>
          <w:sz w:val="28"/>
          <w:szCs w:val="28"/>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w:t>
      </w:r>
      <w:r w:rsidRPr="00811766">
        <w:rPr>
          <w:rFonts w:eastAsia="Times New Roman" w:cs="Times New Roman"/>
          <w:sz w:val="28"/>
          <w:szCs w:val="28"/>
          <w:lang w:eastAsia="ru-RU"/>
        </w:rPr>
        <w:lastRenderedPageBreak/>
        <w:t xml:space="preserve">предоставления земельного участка для государственных или муниципальных нужд, должна содержаться информация </w:t>
      </w:r>
      <w:proofErr w:type="gramStart"/>
      <w:r w:rsidRPr="00811766">
        <w:rPr>
          <w:rFonts w:eastAsia="Times New Roman" w:cs="Times New Roman"/>
          <w:sz w:val="28"/>
          <w:szCs w:val="28"/>
          <w:lang w:eastAsia="ru-RU"/>
        </w:rPr>
        <w:t>о</w:t>
      </w:r>
      <w:proofErr w:type="gramEnd"/>
      <w:r w:rsidRPr="00811766">
        <w:rPr>
          <w:rFonts w:eastAsia="Times New Roman" w:cs="Times New Roman"/>
          <w:sz w:val="28"/>
          <w:szCs w:val="28"/>
          <w:lang w:eastAsia="ru-RU"/>
        </w:rPr>
        <w:t xml:space="preserve"> всех предусмотренных градостроительным регламентом видах разрешенного использования земельного участка;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2" w:name="p1205"/>
      <w:bookmarkEnd w:id="142"/>
      <w:r w:rsidRPr="00811766">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3" w:name="p1206"/>
      <w:bookmarkEnd w:id="143"/>
      <w:r w:rsidRPr="00811766">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bookmarkStart w:id="144" w:name="p1207"/>
      <w:bookmarkEnd w:id="144"/>
      <w:r w:rsidRPr="00811766">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5" w:name="p1210"/>
      <w:bookmarkEnd w:id="14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подготовки проектной документации для строительства, реконструкции;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выдачи разрешений на строительство;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выдачи разрешений на ввод объектов в эксплуатацию.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jc w:val="center"/>
        <w:rPr>
          <w:rFonts w:eastAsia="Times New Roman" w:cs="Times New Roman"/>
          <w:b/>
          <w:sz w:val="28"/>
          <w:szCs w:val="20"/>
          <w:lang w:eastAsia="ru-RU"/>
        </w:rPr>
      </w:pPr>
      <w:bookmarkStart w:id="146" w:name="_Toc368559083"/>
      <w:bookmarkStart w:id="147" w:name="_Toc248302850"/>
      <w:bookmarkStart w:id="148" w:name="_Toc263062261"/>
      <w:r w:rsidRPr="00811766">
        <w:rPr>
          <w:rFonts w:eastAsia="Times New Roman" w:cs="Times New Roman"/>
          <w:b/>
          <w:sz w:val="28"/>
          <w:szCs w:val="20"/>
          <w:lang w:eastAsia="ru-RU"/>
        </w:rPr>
        <w:t>Глава 5. Положение о проведении публичных слушаний</w:t>
      </w:r>
    </w:p>
    <w:p w:rsidR="00445B0C" w:rsidRPr="00811766" w:rsidRDefault="00445B0C" w:rsidP="00445B0C">
      <w:pPr>
        <w:autoSpaceDE w:val="0"/>
        <w:autoSpaceDN w:val="0"/>
        <w:adjustRightInd w:val="0"/>
        <w:jc w:val="center"/>
        <w:rPr>
          <w:rFonts w:eastAsia="Times New Roman" w:cs="Times New Roman"/>
          <w:b/>
          <w:sz w:val="28"/>
          <w:szCs w:val="28"/>
          <w:lang w:eastAsia="ru-RU"/>
        </w:rPr>
      </w:pPr>
      <w:r w:rsidRPr="00811766">
        <w:rPr>
          <w:rFonts w:eastAsia="Times New Roman" w:cs="Times New Roman"/>
          <w:b/>
          <w:sz w:val="28"/>
          <w:szCs w:val="20"/>
          <w:lang w:eastAsia="ru-RU"/>
        </w:rPr>
        <w:t>по вопросам</w:t>
      </w:r>
      <w:bookmarkStart w:id="149" w:name="_Toc368559084"/>
      <w:bookmarkEnd w:id="146"/>
      <w:bookmarkEnd w:id="147"/>
      <w:bookmarkEnd w:id="148"/>
      <w:r w:rsidRPr="00811766">
        <w:rPr>
          <w:rFonts w:eastAsia="Times New Roman" w:cs="Times New Roman"/>
          <w:b/>
          <w:sz w:val="28"/>
          <w:szCs w:val="20"/>
          <w:lang w:eastAsia="ru-RU"/>
        </w:rPr>
        <w:t xml:space="preserve"> землепользования и застройки</w:t>
      </w:r>
      <w:bookmarkEnd w:id="149"/>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708"/>
        <w:jc w:val="center"/>
        <w:rPr>
          <w:rFonts w:eastAsia="Times New Roman" w:cs="Times New Roman"/>
          <w:b/>
          <w:sz w:val="28"/>
          <w:szCs w:val="28"/>
          <w:lang w:eastAsia="ru-RU"/>
        </w:rPr>
      </w:pPr>
      <w:bookmarkStart w:id="150" w:name="_Toc368559085"/>
      <w:bookmarkStart w:id="151" w:name="_Toc248302852"/>
      <w:bookmarkStart w:id="152" w:name="_Toc263062263"/>
      <w:r w:rsidRPr="00B42CF8">
        <w:rPr>
          <w:rFonts w:eastAsia="Times New Roman" w:cs="Times New Roman"/>
          <w:b/>
          <w:bCs/>
          <w:sz w:val="28"/>
          <w:szCs w:val="20"/>
          <w:lang w:eastAsia="ru-RU"/>
        </w:rPr>
        <w:t>Статья 2</w:t>
      </w:r>
      <w:r w:rsidR="000E605F" w:rsidRPr="00B42CF8">
        <w:rPr>
          <w:rFonts w:eastAsia="Times New Roman" w:cs="Times New Roman"/>
          <w:b/>
          <w:bCs/>
          <w:sz w:val="28"/>
          <w:szCs w:val="20"/>
          <w:lang w:eastAsia="ru-RU"/>
        </w:rPr>
        <w:t>7</w:t>
      </w:r>
      <w:r w:rsidRPr="00B42CF8">
        <w:rPr>
          <w:rFonts w:eastAsia="Times New Roman" w:cs="Times New Roman"/>
          <w:b/>
          <w:bCs/>
          <w:sz w:val="28"/>
          <w:szCs w:val="20"/>
          <w:lang w:eastAsia="ru-RU"/>
        </w:rPr>
        <w:t>. Общие положения о порядке проведения публичных слушаний</w:t>
      </w:r>
      <w:bookmarkEnd w:id="150"/>
      <w:bookmarkEnd w:id="151"/>
      <w:bookmarkEnd w:id="152"/>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bCs/>
          <w:sz w:val="28"/>
          <w:szCs w:val="28"/>
          <w:lang w:eastAsia="ru-RU"/>
        </w:rPr>
      </w:pPr>
      <w:r w:rsidRPr="00811766">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811766">
        <w:rPr>
          <w:rFonts w:eastAsia="Times New Roman" w:cs="Times New Roman"/>
          <w:sz w:val="20"/>
          <w:szCs w:val="20"/>
          <w:lang w:eastAsia="ru-RU"/>
        </w:rPr>
        <w:t xml:space="preserve"> </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Публичные слушания проводятся с целью:</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w:t>
      </w:r>
      <w:r w:rsidRPr="00811766">
        <w:rPr>
          <w:rFonts w:eastAsia="Times New Roman" w:cs="Times New Roman"/>
          <w:sz w:val="28"/>
          <w:szCs w:val="28"/>
          <w:lang w:eastAsia="ru-RU"/>
        </w:rPr>
        <w:lastRenderedPageBreak/>
        <w:t>объектов недвижимости, а также тем видом деятельности, по поводу которого испрашивается соответствующее разрешение;</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проекты планировки территорий и проекты межевания территорий;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проект Генерального плана и внесение в него изменений;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811766">
        <w:rPr>
          <w:rFonts w:eastAsia="Times New Roman" w:cs="Times New Roman"/>
          <w:sz w:val="28"/>
          <w:szCs w:val="28"/>
          <w:lang w:eastAsia="ru-RU"/>
        </w:rPr>
        <w:t>–с</w:t>
      </w:r>
      <w:proofErr w:type="gramEnd"/>
      <w:r w:rsidRPr="00811766">
        <w:rPr>
          <w:rFonts w:eastAsia="Times New Roman" w:cs="Times New Roman"/>
          <w:sz w:val="28"/>
          <w:szCs w:val="28"/>
          <w:lang w:eastAsia="ru-RU"/>
        </w:rPr>
        <w:t>пециальное согласование);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Решение о проведении публичных слушаний принимается </w:t>
      </w:r>
      <w:r w:rsidRPr="00483441">
        <w:rPr>
          <w:rFonts w:eastAsia="Times New Roman" w:cs="Times New Roman"/>
          <w:color w:val="FF0000"/>
          <w:sz w:val="28"/>
          <w:szCs w:val="28"/>
          <w:lang w:eastAsia="ru-RU"/>
        </w:rPr>
        <w:t xml:space="preserve">Главой муниципального образования </w:t>
      </w:r>
      <w:proofErr w:type="spellStart"/>
      <w:r w:rsidRPr="00483441">
        <w:rPr>
          <w:rFonts w:eastAsia="Times New Roman" w:cs="Times New Roman"/>
          <w:color w:val="FF0000"/>
          <w:sz w:val="28"/>
          <w:szCs w:val="28"/>
          <w:lang w:eastAsia="ru-RU"/>
        </w:rPr>
        <w:t>Рославльского</w:t>
      </w:r>
      <w:proofErr w:type="spellEnd"/>
      <w:r w:rsidRPr="00483441">
        <w:rPr>
          <w:rFonts w:eastAsia="Times New Roman" w:cs="Times New Roman"/>
          <w:color w:val="FF0000"/>
          <w:sz w:val="28"/>
          <w:szCs w:val="28"/>
          <w:lang w:eastAsia="ru-RU"/>
        </w:rPr>
        <w:t xml:space="preserve"> района Смоленской области</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Публичные слушания организуются Комиссией </w:t>
      </w:r>
      <w:r w:rsidRPr="00811766">
        <w:rPr>
          <w:rFonts w:eastAsia="Times New Roman" w:cs="Times New Roman"/>
          <w:bCs/>
          <w:sz w:val="28"/>
          <w:szCs w:val="20"/>
          <w:lang w:eastAsia="ru-RU"/>
        </w:rPr>
        <w:t>по землепользованию и застройки</w:t>
      </w:r>
      <w:r w:rsidRPr="00811766">
        <w:rPr>
          <w:rFonts w:eastAsia="Times New Roman" w:cs="Times New Roman"/>
          <w:sz w:val="28"/>
          <w:szCs w:val="28"/>
          <w:lang w:eastAsia="ru-RU"/>
        </w:rPr>
        <w:t>.</w:t>
      </w:r>
    </w:p>
    <w:p w:rsidR="003571E1" w:rsidRPr="00811766" w:rsidRDefault="00445B0C" w:rsidP="003571E1">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9. Информация о проведении публичных слушаний </w:t>
      </w:r>
      <w:r w:rsidR="003571E1" w:rsidRPr="00811766">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w:t>
      </w:r>
      <w:r w:rsidR="003571E1" w:rsidRPr="00B3042F">
        <w:rPr>
          <w:rFonts w:eastAsia="Times New Roman" w:cs="Times New Roman"/>
          <w:color w:val="FF0000"/>
          <w:sz w:val="28"/>
          <w:szCs w:val="28"/>
          <w:lang w:eastAsia="ru-RU"/>
        </w:rPr>
        <w:t xml:space="preserve">размещается на официальных сайтах </w:t>
      </w:r>
      <w:r w:rsidR="003571E1" w:rsidRPr="00B3042F">
        <w:rPr>
          <w:rFonts w:eastAsia="Calibri" w:cs="Times New Roman"/>
          <w:color w:val="FF0000"/>
          <w:sz w:val="28"/>
          <w:szCs w:val="28"/>
          <w:lang w:eastAsia="ru-RU"/>
        </w:rPr>
        <w:t>муниципального образования «</w:t>
      </w:r>
      <w:proofErr w:type="spellStart"/>
      <w:r w:rsidR="003571E1" w:rsidRPr="00B3042F">
        <w:rPr>
          <w:rFonts w:eastAsia="Calibri" w:cs="Times New Roman"/>
          <w:color w:val="FF0000"/>
          <w:sz w:val="28"/>
          <w:szCs w:val="28"/>
          <w:lang w:eastAsia="ru-RU"/>
        </w:rPr>
        <w:t>Рославльский</w:t>
      </w:r>
      <w:proofErr w:type="spellEnd"/>
      <w:r w:rsidR="003571E1" w:rsidRPr="00B3042F">
        <w:rPr>
          <w:rFonts w:eastAsia="Calibri" w:cs="Times New Roman"/>
          <w:color w:val="FF0000"/>
          <w:sz w:val="28"/>
          <w:szCs w:val="28"/>
          <w:lang w:eastAsia="ru-RU"/>
        </w:rPr>
        <w:t xml:space="preserve"> район» Смоленской области и </w:t>
      </w:r>
      <w:proofErr w:type="spellStart"/>
      <w:r w:rsidR="00CD6F1A" w:rsidRPr="00B3042F">
        <w:rPr>
          <w:rFonts w:eastAsia="Calibri" w:cs="Times New Roman"/>
          <w:color w:val="FF0000"/>
          <w:sz w:val="28"/>
          <w:szCs w:val="28"/>
          <w:lang w:eastAsia="ru-RU"/>
        </w:rPr>
        <w:t>Савеевского</w:t>
      </w:r>
      <w:proofErr w:type="spellEnd"/>
      <w:r w:rsidR="003571E1" w:rsidRPr="00B3042F">
        <w:rPr>
          <w:rFonts w:eastAsia="Calibri" w:cs="Times New Roman"/>
          <w:color w:val="FF0000"/>
          <w:sz w:val="28"/>
          <w:szCs w:val="28"/>
          <w:lang w:eastAsia="ru-RU"/>
        </w:rPr>
        <w:t xml:space="preserve"> сельского поселения </w:t>
      </w:r>
      <w:proofErr w:type="spellStart"/>
      <w:r w:rsidR="003571E1" w:rsidRPr="00B3042F">
        <w:rPr>
          <w:rFonts w:eastAsia="Calibri" w:cs="Times New Roman"/>
          <w:color w:val="FF0000"/>
          <w:sz w:val="28"/>
          <w:szCs w:val="28"/>
        </w:rPr>
        <w:t>Рославльского</w:t>
      </w:r>
      <w:proofErr w:type="spellEnd"/>
      <w:r w:rsidR="003571E1" w:rsidRPr="00B3042F">
        <w:rPr>
          <w:rFonts w:eastAsia="Calibri" w:cs="Times New Roman"/>
          <w:color w:val="FF0000"/>
          <w:sz w:val="28"/>
          <w:szCs w:val="28"/>
        </w:rPr>
        <w:t xml:space="preserve"> района Смоленской области</w:t>
      </w:r>
      <w:r w:rsidR="003571E1" w:rsidRPr="00B3042F">
        <w:rPr>
          <w:rFonts w:eastAsia="Calibri" w:cs="Times New Roman"/>
          <w:color w:val="FF0000"/>
          <w:sz w:val="28"/>
          <w:szCs w:val="28"/>
          <w:lang w:eastAsia="ru-RU"/>
        </w:rPr>
        <w:t xml:space="preserve"> в сети «Интернет».</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11. Продолжительность проведения публичных слушаний должна составлять:</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811766">
        <w:rPr>
          <w:rFonts w:eastAsia="Times New Roman" w:cs="Times New Roman"/>
          <w:sz w:val="28"/>
          <w:szCs w:val="28"/>
          <w:lang w:eastAsia="ru-RU"/>
        </w:rPr>
        <w:t>ё</w:t>
      </w:r>
      <w:r w:rsidRPr="00811766">
        <w:rPr>
          <w:rFonts w:eastAsia="Times New Roman" w:cs="Times New Roman"/>
          <w:sz w:val="28"/>
          <w:szCs w:val="28"/>
          <w:lang w:eastAsia="ru-RU"/>
        </w:rPr>
        <w:t>х месяцев со дня оповещения граждан до дня опубликования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наименование и состав обсуждаемых материалов;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порядок и срок подачи замечаний и предложений к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C82326"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proofErr w:type="spellStart"/>
      <w:r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w:t>
      </w:r>
      <w:r w:rsidRPr="00C82326">
        <w:rPr>
          <w:rFonts w:eastAsia="Times New Roman" w:cs="Times New Roman"/>
          <w:color w:val="FF0000"/>
          <w:sz w:val="28"/>
          <w:szCs w:val="28"/>
          <w:lang w:eastAsia="ru-RU"/>
        </w:rPr>
        <w:t>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17. При проведении публичных слушаний всем заинтересованным лицам и гражданам должны быть обеспечены равные возможности для выражения своего </w:t>
      </w:r>
      <w:r w:rsidRPr="00811766">
        <w:rPr>
          <w:rFonts w:eastAsia="Times New Roman" w:cs="Times New Roman"/>
          <w:sz w:val="28"/>
          <w:szCs w:val="28"/>
          <w:lang w:eastAsia="ru-RU"/>
        </w:rPr>
        <w:lastRenderedPageBreak/>
        <w:t>мнения. Мнения заинтересованных лиц и граждан учитываются только в случае представления их в Комиссию в письменном виде.</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19. К Протоколу прилагаются: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копия решения о назначении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21. Срок подготовки Протокола не должен превышать 20 дней.</w:t>
      </w:r>
    </w:p>
    <w:p w:rsidR="00445B0C" w:rsidRPr="009C63FC"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proofErr w:type="spellStart"/>
      <w:r w:rsidR="00CD6F1A" w:rsidRPr="009C63FC">
        <w:rPr>
          <w:rFonts w:eastAsia="Times New Roman" w:cs="Times New Roman"/>
          <w:color w:val="FF0000"/>
          <w:sz w:val="28"/>
          <w:szCs w:val="28"/>
          <w:lang w:eastAsia="ru-RU"/>
        </w:rPr>
        <w:t>Савеевского</w:t>
      </w:r>
      <w:proofErr w:type="spellEnd"/>
      <w:r w:rsidRPr="009C63FC">
        <w:rPr>
          <w:rFonts w:eastAsia="Times New Roman" w:cs="Times New Roman"/>
          <w:color w:val="FF0000"/>
          <w:sz w:val="28"/>
          <w:szCs w:val="28"/>
          <w:lang w:eastAsia="ru-RU"/>
        </w:rPr>
        <w:t xml:space="preserve"> сельского поселения в сети «Интернет».</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24. </w:t>
      </w:r>
      <w:proofErr w:type="gramStart"/>
      <w:r w:rsidRPr="00811766">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811766">
        <w:rPr>
          <w:rFonts w:eastAsia="Times New Roman" w:cs="Times New Roman"/>
          <w:sz w:val="28"/>
          <w:szCs w:val="28"/>
          <w:lang w:eastAsia="ru-RU"/>
        </w:rPr>
        <w:t>Г</w:t>
      </w:r>
      <w:r w:rsidRPr="00811766">
        <w:rPr>
          <w:rFonts w:eastAsia="Times New Roman" w:cs="Times New Roman"/>
          <w:sz w:val="28"/>
          <w:szCs w:val="28"/>
          <w:lang w:eastAsia="ru-RU"/>
        </w:rPr>
        <w:t xml:space="preserve">лавой муниципального образования </w:t>
      </w:r>
      <w:proofErr w:type="spellStart"/>
      <w:r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 в соответствии с главой 2 настоящих Правил.</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25. Хранение Протоколов о результатах публичных слушаний </w:t>
      </w:r>
      <w:r w:rsidRPr="009C63FC">
        <w:rPr>
          <w:rFonts w:eastAsia="Times New Roman" w:cs="Times New Roman"/>
          <w:color w:val="FF0000"/>
          <w:sz w:val="28"/>
          <w:szCs w:val="28"/>
          <w:lang w:eastAsia="ru-RU"/>
        </w:rPr>
        <w:t xml:space="preserve">осуществляется в Администрации муниципального образования </w:t>
      </w:r>
      <w:proofErr w:type="spellStart"/>
      <w:r w:rsidR="00CD6F1A" w:rsidRPr="009C63FC">
        <w:rPr>
          <w:rFonts w:eastAsia="Times New Roman" w:cs="Times New Roman"/>
          <w:color w:val="FF0000"/>
          <w:sz w:val="28"/>
          <w:szCs w:val="28"/>
          <w:lang w:eastAsia="ru-RU"/>
        </w:rPr>
        <w:t>Савеевского</w:t>
      </w:r>
      <w:proofErr w:type="spellEnd"/>
      <w:r w:rsidRPr="009C63FC">
        <w:rPr>
          <w:rFonts w:eastAsia="Times New Roman" w:cs="Times New Roman"/>
          <w:color w:val="FF0000"/>
          <w:sz w:val="28"/>
          <w:szCs w:val="28"/>
          <w:lang w:eastAsia="ru-RU"/>
        </w:rPr>
        <w:t xml:space="preserve"> сельского поселения </w:t>
      </w:r>
      <w:proofErr w:type="spellStart"/>
      <w:r w:rsidRPr="009C63FC">
        <w:rPr>
          <w:rFonts w:eastAsia="Times New Roman" w:cs="Times New Roman"/>
          <w:color w:val="FF0000"/>
          <w:sz w:val="28"/>
          <w:szCs w:val="28"/>
          <w:lang w:eastAsia="ru-RU"/>
        </w:rPr>
        <w:t>Рославльского</w:t>
      </w:r>
      <w:proofErr w:type="spellEnd"/>
      <w:r w:rsidRPr="009C63FC">
        <w:rPr>
          <w:rFonts w:eastAsia="Times New Roman" w:cs="Times New Roman"/>
          <w:color w:val="FF0000"/>
          <w:sz w:val="28"/>
          <w:szCs w:val="28"/>
          <w:lang w:eastAsia="ru-RU"/>
        </w:rPr>
        <w:t xml:space="preserve"> района Смоленской области</w:t>
      </w:r>
      <w:r w:rsidRPr="00811766">
        <w:rPr>
          <w:rFonts w:eastAsia="Times New Roman" w:cs="Times New Roman"/>
          <w:sz w:val="28"/>
          <w:szCs w:val="28"/>
          <w:lang w:eastAsia="ru-RU"/>
        </w:rPr>
        <w:t>.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445B0C" w:rsidRPr="00811766" w:rsidRDefault="00445B0C" w:rsidP="00445B0C">
      <w:pPr>
        <w:autoSpaceDE w:val="0"/>
        <w:autoSpaceDN w:val="0"/>
        <w:adjustRightInd w:val="0"/>
        <w:ind w:firstLine="540"/>
        <w:jc w:val="both"/>
        <w:rPr>
          <w:rFonts w:eastAsia="Times New Roman" w:cs="Times New Roman"/>
          <w:sz w:val="20"/>
          <w:szCs w:val="20"/>
          <w:lang w:eastAsia="ru-RU"/>
        </w:rPr>
      </w:pPr>
    </w:p>
    <w:p w:rsidR="00445B0C" w:rsidRPr="00811766" w:rsidRDefault="00445B0C" w:rsidP="00F64A37">
      <w:pPr>
        <w:autoSpaceDE w:val="0"/>
        <w:autoSpaceDN w:val="0"/>
        <w:adjustRightInd w:val="0"/>
        <w:ind w:firstLine="540"/>
        <w:jc w:val="center"/>
        <w:rPr>
          <w:rFonts w:eastAsia="Times New Roman" w:cs="Times New Roman"/>
          <w:sz w:val="28"/>
          <w:szCs w:val="28"/>
          <w:lang w:eastAsia="ru-RU"/>
        </w:rPr>
      </w:pPr>
      <w:bookmarkStart w:id="153" w:name="_Toc368559086"/>
      <w:bookmarkStart w:id="154" w:name="_Toc248302853"/>
      <w:bookmarkStart w:id="155" w:name="_Toc263062264"/>
      <w:r w:rsidRPr="00B42CF8">
        <w:rPr>
          <w:rFonts w:eastAsia="Times New Roman" w:cs="Times New Roman"/>
          <w:b/>
          <w:bCs/>
          <w:sz w:val="28"/>
          <w:szCs w:val="20"/>
          <w:lang w:eastAsia="ru-RU"/>
        </w:rPr>
        <w:t>Статья 2</w:t>
      </w:r>
      <w:r w:rsidR="003571E1" w:rsidRPr="00B42CF8">
        <w:rPr>
          <w:rFonts w:eastAsia="Times New Roman" w:cs="Times New Roman"/>
          <w:b/>
          <w:bCs/>
          <w:sz w:val="28"/>
          <w:szCs w:val="20"/>
          <w:lang w:eastAsia="ru-RU"/>
        </w:rPr>
        <w:t>8</w:t>
      </w:r>
      <w:r w:rsidRPr="00B42CF8">
        <w:rPr>
          <w:rFonts w:eastAsia="Times New Roman" w:cs="Times New Roman"/>
          <w:b/>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w:t>
      </w:r>
      <w:r w:rsidRPr="00811766">
        <w:rPr>
          <w:rFonts w:eastAsia="Times New Roman" w:cs="Times New Roman"/>
          <w:bCs/>
          <w:sz w:val="28"/>
          <w:szCs w:val="20"/>
          <w:lang w:eastAsia="ru-RU"/>
        </w:rPr>
        <w:t xml:space="preserve"> </w:t>
      </w:r>
      <w:r w:rsidRPr="00B42CF8">
        <w:rPr>
          <w:rFonts w:eastAsia="Times New Roman" w:cs="Times New Roman"/>
          <w:b/>
          <w:bCs/>
          <w:sz w:val="28"/>
          <w:szCs w:val="20"/>
          <w:lang w:eastAsia="ru-RU"/>
        </w:rPr>
        <w:t xml:space="preserve">капитального строительства и на отклонение от предельных параметров </w:t>
      </w:r>
      <w:r w:rsidRPr="00B42CF8">
        <w:rPr>
          <w:rFonts w:eastAsia="Times New Roman" w:cs="Times New Roman"/>
          <w:b/>
          <w:bCs/>
          <w:sz w:val="28"/>
          <w:szCs w:val="20"/>
          <w:lang w:eastAsia="ru-RU"/>
        </w:rPr>
        <w:lastRenderedPageBreak/>
        <w:t>разрешенного строительства, реконструкции объектов капитального строитель</w:t>
      </w:r>
      <w:r w:rsidRPr="00811766">
        <w:rPr>
          <w:rFonts w:eastAsia="Times New Roman" w:cs="Times New Roman"/>
          <w:bCs/>
          <w:sz w:val="28"/>
          <w:szCs w:val="20"/>
          <w:lang w:eastAsia="ru-RU"/>
        </w:rPr>
        <w:t>ства</w:t>
      </w:r>
      <w:bookmarkEnd w:id="153"/>
      <w:bookmarkEnd w:id="154"/>
      <w:bookmarkEnd w:id="155"/>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proofErr w:type="gramStart"/>
      <w:r w:rsidRPr="00811766">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обеспечивает информирование граждан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 случае</w:t>
      </w:r>
      <w:proofErr w:type="gramStart"/>
      <w:r w:rsidRPr="00811766">
        <w:rPr>
          <w:rFonts w:eastAsia="Times New Roman" w:cs="Times New Roman"/>
          <w:sz w:val="28"/>
          <w:szCs w:val="28"/>
          <w:lang w:eastAsia="ru-RU"/>
        </w:rPr>
        <w:t>,</w:t>
      </w:r>
      <w:proofErr w:type="gramEnd"/>
      <w:r w:rsidRPr="00811766">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57066C">
        <w:rPr>
          <w:rFonts w:eastAsia="Times New Roman" w:cs="Times New Roman"/>
          <w:color w:val="FF0000"/>
          <w:sz w:val="28"/>
          <w:szCs w:val="28"/>
          <w:lang w:eastAsia="ru-RU"/>
        </w:rPr>
        <w:t xml:space="preserve">на официальных сайтах </w:t>
      </w:r>
      <w:r w:rsidR="003571E1" w:rsidRPr="0057066C">
        <w:rPr>
          <w:rFonts w:eastAsia="Calibri" w:cs="Times New Roman"/>
          <w:color w:val="FF0000"/>
          <w:sz w:val="28"/>
          <w:szCs w:val="28"/>
          <w:lang w:eastAsia="ru-RU"/>
        </w:rPr>
        <w:t>муниципального образования «</w:t>
      </w:r>
      <w:proofErr w:type="spellStart"/>
      <w:r w:rsidR="003571E1" w:rsidRPr="0057066C">
        <w:rPr>
          <w:rFonts w:eastAsia="Calibri" w:cs="Times New Roman"/>
          <w:color w:val="FF0000"/>
          <w:sz w:val="28"/>
          <w:szCs w:val="28"/>
          <w:lang w:eastAsia="ru-RU"/>
        </w:rPr>
        <w:t>Рославльский</w:t>
      </w:r>
      <w:proofErr w:type="spellEnd"/>
      <w:r w:rsidR="003571E1" w:rsidRPr="0057066C">
        <w:rPr>
          <w:rFonts w:eastAsia="Calibri" w:cs="Times New Roman"/>
          <w:color w:val="FF0000"/>
          <w:sz w:val="28"/>
          <w:szCs w:val="28"/>
          <w:lang w:eastAsia="ru-RU"/>
        </w:rPr>
        <w:t xml:space="preserve"> район» Смоленской области и </w:t>
      </w:r>
      <w:proofErr w:type="spellStart"/>
      <w:r w:rsidR="00CD6F1A" w:rsidRPr="0057066C">
        <w:rPr>
          <w:rFonts w:eastAsia="Calibri" w:cs="Times New Roman"/>
          <w:color w:val="FF0000"/>
          <w:sz w:val="28"/>
          <w:szCs w:val="28"/>
          <w:lang w:eastAsia="ru-RU"/>
        </w:rPr>
        <w:t>Савеевского</w:t>
      </w:r>
      <w:proofErr w:type="spellEnd"/>
      <w:r w:rsidR="003571E1" w:rsidRPr="0057066C">
        <w:rPr>
          <w:rFonts w:eastAsia="Calibri" w:cs="Times New Roman"/>
          <w:color w:val="FF0000"/>
          <w:sz w:val="28"/>
          <w:szCs w:val="28"/>
          <w:lang w:eastAsia="ru-RU"/>
        </w:rPr>
        <w:t xml:space="preserve"> сельского поселения </w:t>
      </w:r>
      <w:proofErr w:type="spellStart"/>
      <w:r w:rsidR="003571E1" w:rsidRPr="0057066C">
        <w:rPr>
          <w:rFonts w:eastAsia="Calibri" w:cs="Times New Roman"/>
          <w:color w:val="FF0000"/>
          <w:sz w:val="28"/>
          <w:szCs w:val="28"/>
        </w:rPr>
        <w:t>Рославльского</w:t>
      </w:r>
      <w:proofErr w:type="spellEnd"/>
      <w:r w:rsidR="003571E1" w:rsidRPr="0057066C">
        <w:rPr>
          <w:rFonts w:eastAsia="Calibri" w:cs="Times New Roman"/>
          <w:color w:val="FF0000"/>
          <w:sz w:val="28"/>
          <w:szCs w:val="28"/>
        </w:rPr>
        <w:t xml:space="preserve"> района Смоленской области</w:t>
      </w:r>
      <w:r w:rsidR="003571E1" w:rsidRPr="0057066C">
        <w:rPr>
          <w:rFonts w:eastAsia="Calibri" w:cs="Times New Roman"/>
          <w:color w:val="FF0000"/>
          <w:sz w:val="28"/>
          <w:szCs w:val="28"/>
          <w:lang w:eastAsia="ru-RU"/>
        </w:rPr>
        <w:t xml:space="preserve"> в сети «Интернет»</w:t>
      </w:r>
      <w:r w:rsidRPr="0057066C">
        <w:rPr>
          <w:rFonts w:eastAsia="Times New Roman" w:cs="Times New Roman"/>
          <w:color w:val="FF0000"/>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w:t>
      </w:r>
      <w:r w:rsidRPr="0057066C">
        <w:rPr>
          <w:rFonts w:eastAsia="Times New Roman" w:cs="Times New Roman"/>
          <w:color w:val="FF0000"/>
          <w:sz w:val="28"/>
          <w:szCs w:val="28"/>
          <w:lang w:eastAsia="ru-RU"/>
        </w:rPr>
        <w:t>Главе муниципального образования «</w:t>
      </w:r>
      <w:proofErr w:type="spellStart"/>
      <w:r w:rsidRPr="0057066C">
        <w:rPr>
          <w:rFonts w:eastAsia="Times New Roman" w:cs="Times New Roman"/>
          <w:color w:val="FF0000"/>
          <w:sz w:val="28"/>
          <w:szCs w:val="28"/>
          <w:lang w:eastAsia="ru-RU"/>
        </w:rPr>
        <w:t>Рославльский</w:t>
      </w:r>
      <w:proofErr w:type="spellEnd"/>
      <w:r w:rsidRPr="0057066C">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8. На основании вышеуказанных рекомендаций </w:t>
      </w:r>
      <w:r w:rsidRPr="00440929">
        <w:rPr>
          <w:rFonts w:eastAsia="Times New Roman" w:cs="Times New Roman"/>
          <w:color w:val="FF0000"/>
          <w:sz w:val="28"/>
          <w:szCs w:val="28"/>
          <w:lang w:eastAsia="ru-RU"/>
        </w:rPr>
        <w:t>Глава муниципального образования «</w:t>
      </w:r>
      <w:proofErr w:type="spellStart"/>
      <w:r w:rsidRPr="00440929">
        <w:rPr>
          <w:rFonts w:eastAsia="Times New Roman" w:cs="Times New Roman"/>
          <w:color w:val="FF0000"/>
          <w:sz w:val="28"/>
          <w:szCs w:val="28"/>
          <w:lang w:eastAsia="ru-RU"/>
        </w:rPr>
        <w:t>Рославльский</w:t>
      </w:r>
      <w:proofErr w:type="spellEnd"/>
      <w:r w:rsidRPr="00440929">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440929">
        <w:rPr>
          <w:rFonts w:eastAsia="Times New Roman" w:cs="Times New Roman"/>
          <w:color w:val="FF0000"/>
          <w:sz w:val="28"/>
          <w:szCs w:val="28"/>
          <w:lang w:eastAsia="ru-RU"/>
        </w:rPr>
        <w:t xml:space="preserve">на официальных сайтах </w:t>
      </w:r>
      <w:r w:rsidR="003571E1" w:rsidRPr="00440929">
        <w:rPr>
          <w:rFonts w:eastAsia="Calibri" w:cs="Times New Roman"/>
          <w:color w:val="FF0000"/>
          <w:sz w:val="28"/>
          <w:szCs w:val="28"/>
          <w:lang w:eastAsia="ru-RU"/>
        </w:rPr>
        <w:t>муниципального образования «</w:t>
      </w:r>
      <w:proofErr w:type="spellStart"/>
      <w:r w:rsidR="003571E1" w:rsidRPr="00440929">
        <w:rPr>
          <w:rFonts w:eastAsia="Calibri" w:cs="Times New Roman"/>
          <w:color w:val="FF0000"/>
          <w:sz w:val="28"/>
          <w:szCs w:val="28"/>
          <w:lang w:eastAsia="ru-RU"/>
        </w:rPr>
        <w:t>Рославльский</w:t>
      </w:r>
      <w:proofErr w:type="spellEnd"/>
      <w:r w:rsidR="003571E1" w:rsidRPr="00440929">
        <w:rPr>
          <w:rFonts w:eastAsia="Calibri" w:cs="Times New Roman"/>
          <w:color w:val="FF0000"/>
          <w:sz w:val="28"/>
          <w:szCs w:val="28"/>
          <w:lang w:eastAsia="ru-RU"/>
        </w:rPr>
        <w:t xml:space="preserve"> район» Смоленской области и </w:t>
      </w:r>
      <w:proofErr w:type="spellStart"/>
      <w:r w:rsidR="00CD6F1A" w:rsidRPr="00440929">
        <w:rPr>
          <w:rFonts w:eastAsia="Calibri" w:cs="Times New Roman"/>
          <w:color w:val="FF0000"/>
          <w:sz w:val="28"/>
          <w:szCs w:val="28"/>
          <w:lang w:eastAsia="ru-RU"/>
        </w:rPr>
        <w:t>Савеевского</w:t>
      </w:r>
      <w:proofErr w:type="spellEnd"/>
      <w:r w:rsidR="003571E1" w:rsidRPr="00440929">
        <w:rPr>
          <w:rFonts w:eastAsia="Calibri" w:cs="Times New Roman"/>
          <w:color w:val="FF0000"/>
          <w:sz w:val="28"/>
          <w:szCs w:val="28"/>
          <w:lang w:eastAsia="ru-RU"/>
        </w:rPr>
        <w:t xml:space="preserve"> сельского поселения </w:t>
      </w:r>
      <w:proofErr w:type="spellStart"/>
      <w:r w:rsidR="003571E1" w:rsidRPr="00440929">
        <w:rPr>
          <w:rFonts w:eastAsia="Calibri" w:cs="Times New Roman"/>
          <w:color w:val="FF0000"/>
          <w:sz w:val="28"/>
          <w:szCs w:val="28"/>
        </w:rPr>
        <w:t>Рославльского</w:t>
      </w:r>
      <w:proofErr w:type="spellEnd"/>
      <w:r w:rsidR="003571E1" w:rsidRPr="00440929">
        <w:rPr>
          <w:rFonts w:eastAsia="Calibri" w:cs="Times New Roman"/>
          <w:color w:val="FF0000"/>
          <w:sz w:val="28"/>
          <w:szCs w:val="28"/>
        </w:rPr>
        <w:t xml:space="preserve"> района Смоленской области</w:t>
      </w:r>
      <w:r w:rsidR="003571E1" w:rsidRPr="00440929">
        <w:rPr>
          <w:rFonts w:eastAsia="Calibri" w:cs="Times New Roman"/>
          <w:color w:val="FF0000"/>
          <w:sz w:val="28"/>
          <w:szCs w:val="28"/>
          <w:lang w:eastAsia="ru-RU"/>
        </w:rPr>
        <w:t xml:space="preserve"> в сети «Интернет»</w:t>
      </w:r>
      <w:r w:rsidRPr="00440929">
        <w:rPr>
          <w:rFonts w:eastAsia="Times New Roman" w:cs="Times New Roman"/>
          <w:color w:val="FF0000"/>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B42CF8" w:rsidRDefault="00445B0C" w:rsidP="00F64A37">
      <w:pPr>
        <w:autoSpaceDE w:val="0"/>
        <w:autoSpaceDN w:val="0"/>
        <w:adjustRightInd w:val="0"/>
        <w:ind w:firstLine="540"/>
        <w:jc w:val="center"/>
        <w:rPr>
          <w:rFonts w:eastAsia="Times New Roman" w:cs="Times New Roman"/>
          <w:b/>
          <w:sz w:val="28"/>
          <w:szCs w:val="28"/>
          <w:lang w:eastAsia="ru-RU"/>
        </w:rPr>
      </w:pPr>
      <w:bookmarkStart w:id="156" w:name="_Toc368559087"/>
      <w:bookmarkStart w:id="157" w:name="_Toc248302854"/>
      <w:bookmarkStart w:id="158" w:name="_Toc263062265"/>
      <w:r w:rsidRPr="00B42CF8">
        <w:rPr>
          <w:rFonts w:eastAsia="Times New Roman" w:cs="Times New Roman"/>
          <w:b/>
          <w:bCs/>
          <w:sz w:val="28"/>
          <w:szCs w:val="20"/>
          <w:lang w:eastAsia="ru-RU"/>
        </w:rPr>
        <w:t xml:space="preserve">Статья </w:t>
      </w:r>
      <w:r w:rsidR="003571E1" w:rsidRPr="00B42CF8">
        <w:rPr>
          <w:rFonts w:eastAsia="Times New Roman" w:cs="Times New Roman"/>
          <w:b/>
          <w:bCs/>
          <w:sz w:val="28"/>
          <w:szCs w:val="20"/>
          <w:lang w:eastAsia="ru-RU"/>
        </w:rPr>
        <w:t>29</w:t>
      </w:r>
      <w:r w:rsidRPr="00B42CF8">
        <w:rPr>
          <w:rFonts w:eastAsia="Times New Roman" w:cs="Times New Roman"/>
          <w:b/>
          <w:bCs/>
          <w:sz w:val="28"/>
          <w:szCs w:val="20"/>
          <w:lang w:eastAsia="ru-RU"/>
        </w:rPr>
        <w:t>. Публичные слушания по обсуждению документации о планировке территории</w:t>
      </w:r>
      <w:bookmarkEnd w:id="156"/>
      <w:bookmarkEnd w:id="157"/>
      <w:bookmarkEnd w:id="158"/>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на свободных от застройки и прав третьих </w:t>
      </w:r>
      <w:proofErr w:type="gramStart"/>
      <w:r w:rsidRPr="00811766">
        <w:rPr>
          <w:rFonts w:eastAsia="Times New Roman" w:cs="Times New Roman"/>
          <w:sz w:val="28"/>
          <w:szCs w:val="28"/>
          <w:lang w:eastAsia="ru-RU"/>
        </w:rPr>
        <w:t>лиц</w:t>
      </w:r>
      <w:proofErr w:type="gramEnd"/>
      <w:r w:rsidRPr="00811766">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градостроительным регламентам, содержащимся в настоящих Правилах;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требованиям в части того, что:</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w:t>
      </w:r>
      <w:r w:rsidRPr="00811766">
        <w:rPr>
          <w:rFonts w:eastAsia="Times New Roman" w:cs="Times New Roman"/>
          <w:sz w:val="28"/>
          <w:szCs w:val="28"/>
          <w:lang w:eastAsia="ru-RU"/>
        </w:rPr>
        <w:lastRenderedPageBreak/>
        <w:t xml:space="preserve">и </w:t>
      </w:r>
      <w:r w:rsidR="003571E1" w:rsidRPr="00440929">
        <w:rPr>
          <w:rFonts w:eastAsia="Times New Roman" w:cs="Times New Roman"/>
          <w:color w:val="FF0000"/>
          <w:sz w:val="28"/>
          <w:szCs w:val="28"/>
          <w:lang w:eastAsia="ru-RU"/>
        </w:rPr>
        <w:t xml:space="preserve">на официальных сайтах </w:t>
      </w:r>
      <w:r w:rsidR="003571E1" w:rsidRPr="00440929">
        <w:rPr>
          <w:rFonts w:eastAsia="Calibri" w:cs="Times New Roman"/>
          <w:color w:val="FF0000"/>
          <w:sz w:val="28"/>
          <w:szCs w:val="28"/>
          <w:lang w:eastAsia="ru-RU"/>
        </w:rPr>
        <w:t>муниципального образования «</w:t>
      </w:r>
      <w:proofErr w:type="spellStart"/>
      <w:r w:rsidR="003571E1" w:rsidRPr="00440929">
        <w:rPr>
          <w:rFonts w:eastAsia="Calibri" w:cs="Times New Roman"/>
          <w:color w:val="FF0000"/>
          <w:sz w:val="28"/>
          <w:szCs w:val="28"/>
          <w:lang w:eastAsia="ru-RU"/>
        </w:rPr>
        <w:t>Рославльский</w:t>
      </w:r>
      <w:proofErr w:type="spellEnd"/>
      <w:r w:rsidR="003571E1" w:rsidRPr="00440929">
        <w:rPr>
          <w:rFonts w:eastAsia="Calibri" w:cs="Times New Roman"/>
          <w:color w:val="FF0000"/>
          <w:sz w:val="28"/>
          <w:szCs w:val="28"/>
          <w:lang w:eastAsia="ru-RU"/>
        </w:rPr>
        <w:t xml:space="preserve"> район» Смоленской области и </w:t>
      </w:r>
      <w:proofErr w:type="spellStart"/>
      <w:r w:rsidR="00CD6F1A" w:rsidRPr="00440929">
        <w:rPr>
          <w:rFonts w:eastAsia="Calibri" w:cs="Times New Roman"/>
          <w:color w:val="FF0000"/>
          <w:sz w:val="28"/>
          <w:szCs w:val="28"/>
          <w:lang w:eastAsia="ru-RU"/>
        </w:rPr>
        <w:t>Савеевского</w:t>
      </w:r>
      <w:proofErr w:type="spellEnd"/>
      <w:r w:rsidR="003571E1" w:rsidRPr="00440929">
        <w:rPr>
          <w:rFonts w:eastAsia="Calibri" w:cs="Times New Roman"/>
          <w:color w:val="FF0000"/>
          <w:sz w:val="28"/>
          <w:szCs w:val="28"/>
          <w:lang w:eastAsia="ru-RU"/>
        </w:rPr>
        <w:t xml:space="preserve"> сельского поселения </w:t>
      </w:r>
      <w:proofErr w:type="spellStart"/>
      <w:r w:rsidR="003571E1" w:rsidRPr="00440929">
        <w:rPr>
          <w:rFonts w:eastAsia="Calibri" w:cs="Times New Roman"/>
          <w:color w:val="FF0000"/>
          <w:sz w:val="28"/>
          <w:szCs w:val="28"/>
        </w:rPr>
        <w:t>Рославльского</w:t>
      </w:r>
      <w:proofErr w:type="spellEnd"/>
      <w:r w:rsidR="003571E1" w:rsidRPr="00440929">
        <w:rPr>
          <w:rFonts w:eastAsia="Calibri" w:cs="Times New Roman"/>
          <w:color w:val="FF0000"/>
          <w:sz w:val="28"/>
          <w:szCs w:val="28"/>
        </w:rPr>
        <w:t xml:space="preserve"> района Смоленской области</w:t>
      </w:r>
      <w:r w:rsidR="003571E1" w:rsidRPr="00440929">
        <w:rPr>
          <w:rFonts w:eastAsia="Calibri" w:cs="Times New Roman"/>
          <w:color w:val="FF0000"/>
          <w:sz w:val="28"/>
          <w:szCs w:val="28"/>
          <w:lang w:eastAsia="ru-RU"/>
        </w:rPr>
        <w:t xml:space="preserve"> в сети «Интернет»</w:t>
      </w:r>
      <w:r w:rsidRPr="00440929">
        <w:rPr>
          <w:rFonts w:eastAsia="Times New Roman" w:cs="Times New Roman"/>
          <w:color w:val="FF0000"/>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сообщении указывается:</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C510D6" w:rsidRDefault="00445B0C" w:rsidP="00445B0C">
      <w:pPr>
        <w:autoSpaceDE w:val="0"/>
        <w:autoSpaceDN w:val="0"/>
        <w:adjustRightInd w:val="0"/>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Pr="00C510D6">
        <w:rPr>
          <w:rFonts w:eastAsia="Times New Roman" w:cs="Times New Roman"/>
          <w:color w:val="FF0000"/>
          <w:sz w:val="28"/>
          <w:szCs w:val="28"/>
          <w:lang w:eastAsia="ru-RU"/>
        </w:rPr>
        <w:t>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Во время проведения публичных слушаний ведется стенограмма и протокол.</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586BA7">
        <w:rPr>
          <w:rFonts w:eastAsia="Times New Roman" w:cs="Times New Roman"/>
          <w:color w:val="FF0000"/>
          <w:sz w:val="28"/>
          <w:szCs w:val="28"/>
          <w:lang w:eastAsia="ru-RU"/>
        </w:rPr>
        <w:t xml:space="preserve">на официальных сайтах </w:t>
      </w:r>
      <w:r w:rsidR="003571E1" w:rsidRPr="00586BA7">
        <w:rPr>
          <w:rFonts w:eastAsia="Calibri" w:cs="Times New Roman"/>
          <w:color w:val="FF0000"/>
          <w:sz w:val="28"/>
          <w:szCs w:val="28"/>
          <w:lang w:eastAsia="ru-RU"/>
        </w:rPr>
        <w:t>муниципального образования «</w:t>
      </w:r>
      <w:proofErr w:type="spellStart"/>
      <w:r w:rsidR="003571E1" w:rsidRPr="00586BA7">
        <w:rPr>
          <w:rFonts w:eastAsia="Calibri" w:cs="Times New Roman"/>
          <w:color w:val="FF0000"/>
          <w:sz w:val="28"/>
          <w:szCs w:val="28"/>
          <w:lang w:eastAsia="ru-RU"/>
        </w:rPr>
        <w:t>Рославльский</w:t>
      </w:r>
      <w:proofErr w:type="spellEnd"/>
      <w:r w:rsidR="003571E1" w:rsidRPr="00586BA7">
        <w:rPr>
          <w:rFonts w:eastAsia="Calibri" w:cs="Times New Roman"/>
          <w:color w:val="FF0000"/>
          <w:sz w:val="28"/>
          <w:szCs w:val="28"/>
          <w:lang w:eastAsia="ru-RU"/>
        </w:rPr>
        <w:t xml:space="preserve"> район» Смоленской области и </w:t>
      </w:r>
      <w:proofErr w:type="spellStart"/>
      <w:r w:rsidR="00CD6F1A" w:rsidRPr="00586BA7">
        <w:rPr>
          <w:rFonts w:eastAsia="Calibri" w:cs="Times New Roman"/>
          <w:color w:val="FF0000"/>
          <w:sz w:val="28"/>
          <w:szCs w:val="28"/>
          <w:lang w:eastAsia="ru-RU"/>
        </w:rPr>
        <w:t>Савеевского</w:t>
      </w:r>
      <w:proofErr w:type="spellEnd"/>
      <w:r w:rsidR="003571E1" w:rsidRPr="00586BA7">
        <w:rPr>
          <w:rFonts w:eastAsia="Calibri" w:cs="Times New Roman"/>
          <w:color w:val="FF0000"/>
          <w:sz w:val="28"/>
          <w:szCs w:val="28"/>
          <w:lang w:eastAsia="ru-RU"/>
        </w:rPr>
        <w:t xml:space="preserve"> сельского поселения </w:t>
      </w:r>
      <w:proofErr w:type="spellStart"/>
      <w:r w:rsidR="003571E1" w:rsidRPr="00586BA7">
        <w:rPr>
          <w:rFonts w:eastAsia="Calibri" w:cs="Times New Roman"/>
          <w:color w:val="FF0000"/>
          <w:sz w:val="28"/>
          <w:szCs w:val="28"/>
        </w:rPr>
        <w:t>Рославльского</w:t>
      </w:r>
      <w:proofErr w:type="spellEnd"/>
      <w:r w:rsidR="003571E1" w:rsidRPr="00586BA7">
        <w:rPr>
          <w:rFonts w:eastAsia="Calibri" w:cs="Times New Roman"/>
          <w:color w:val="FF0000"/>
          <w:sz w:val="28"/>
          <w:szCs w:val="28"/>
        </w:rPr>
        <w:t xml:space="preserve"> района Смоленской области</w:t>
      </w:r>
      <w:r w:rsidR="003571E1" w:rsidRPr="00586BA7">
        <w:rPr>
          <w:rFonts w:eastAsia="Calibri" w:cs="Times New Roman"/>
          <w:color w:val="FF0000"/>
          <w:sz w:val="28"/>
          <w:szCs w:val="28"/>
          <w:lang w:eastAsia="ru-RU"/>
        </w:rPr>
        <w:t xml:space="preserve"> в сети «Интернет»</w:t>
      </w:r>
      <w:r w:rsidRPr="00811766">
        <w:rPr>
          <w:rFonts w:eastAsia="Times New Roman" w:cs="Times New Roman"/>
          <w:sz w:val="28"/>
          <w:szCs w:val="28"/>
          <w:lang w:eastAsia="ru-RU"/>
        </w:rPr>
        <w:t>.</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811766" w:rsidRDefault="00445B0C" w:rsidP="00445B0C">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10. </w:t>
      </w:r>
      <w:r w:rsidRPr="00586BA7">
        <w:rPr>
          <w:rFonts w:eastAsia="Times New Roman" w:cs="Times New Roman"/>
          <w:color w:val="FF0000"/>
          <w:sz w:val="28"/>
          <w:szCs w:val="28"/>
          <w:lang w:eastAsia="ru-RU"/>
        </w:rPr>
        <w:t>Глава муниципального образования «</w:t>
      </w:r>
      <w:proofErr w:type="spellStart"/>
      <w:r w:rsidRPr="00586BA7">
        <w:rPr>
          <w:rFonts w:eastAsia="Times New Roman" w:cs="Times New Roman"/>
          <w:color w:val="FF0000"/>
          <w:sz w:val="28"/>
          <w:szCs w:val="28"/>
          <w:lang w:eastAsia="ru-RU"/>
        </w:rPr>
        <w:t>Рославльский</w:t>
      </w:r>
      <w:proofErr w:type="spellEnd"/>
      <w:r w:rsidRPr="00586BA7">
        <w:rPr>
          <w:rFonts w:eastAsia="Times New Roman" w:cs="Times New Roman"/>
          <w:color w:val="FF0000"/>
          <w:sz w:val="28"/>
          <w:szCs w:val="28"/>
          <w:lang w:eastAsia="ru-RU"/>
        </w:rPr>
        <w:t xml:space="preserve"> район» Смоленской области</w:t>
      </w:r>
      <w:r w:rsidRPr="00811766">
        <w:rPr>
          <w:rFonts w:eastAsia="Times New Roman" w:cs="Times New Roman"/>
          <w:sz w:val="28"/>
          <w:szCs w:val="28"/>
          <w:lang w:eastAsia="ru-RU"/>
        </w:rPr>
        <w:t xml:space="preserve">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811766" w:rsidRDefault="00213186" w:rsidP="00213186">
      <w:pPr>
        <w:autoSpaceDE w:val="0"/>
        <w:autoSpaceDN w:val="0"/>
        <w:adjustRightInd w:val="0"/>
        <w:jc w:val="center"/>
        <w:rPr>
          <w:rFonts w:eastAsia="Times New Roman" w:cs="Times New Roman"/>
          <w:b/>
          <w:sz w:val="28"/>
          <w:szCs w:val="20"/>
          <w:lang w:eastAsia="ru-RU"/>
        </w:rPr>
      </w:pPr>
      <w:r w:rsidRPr="00811766">
        <w:rPr>
          <w:rFonts w:eastAsia="Times New Roman" w:cs="Times New Roman"/>
          <w:sz w:val="20"/>
          <w:szCs w:val="20"/>
          <w:lang w:eastAsia="ru-RU"/>
        </w:rPr>
        <w:br w:type="page"/>
      </w:r>
      <w:bookmarkStart w:id="159" w:name="_Toc263062268"/>
      <w:bookmarkStart w:id="160" w:name="_Toc248302857"/>
      <w:bookmarkStart w:id="161" w:name="_Toc368559090"/>
      <w:r w:rsidRPr="00811766">
        <w:rPr>
          <w:rFonts w:eastAsia="Times New Roman" w:cs="Times New Roman"/>
          <w:b/>
          <w:bCs/>
          <w:sz w:val="28"/>
          <w:szCs w:val="20"/>
          <w:lang w:eastAsia="ru-RU"/>
        </w:rPr>
        <w:lastRenderedPageBreak/>
        <w:t>Раздел 2. ГРАДОСТРОИТЕЛЬНОЕ ЗОНИРОВАНИЕ И</w:t>
      </w:r>
      <w:bookmarkStart w:id="162" w:name="_Toc263062267"/>
      <w:bookmarkStart w:id="163" w:name="_Toc248302856"/>
      <w:bookmarkStart w:id="164" w:name="_Toc368559089"/>
      <w:r w:rsidRPr="00811766">
        <w:rPr>
          <w:rFonts w:eastAsia="Times New Roman" w:cs="Times New Roman"/>
          <w:b/>
          <w:bCs/>
          <w:sz w:val="28"/>
          <w:szCs w:val="20"/>
          <w:lang w:eastAsia="ru-RU"/>
        </w:rPr>
        <w:t xml:space="preserve"> ГРАДОСТРОИТЕЛЬНЫЕ РЕГЛАМЕНТЫ</w:t>
      </w:r>
      <w:bookmarkEnd w:id="162"/>
      <w:bookmarkEnd w:id="163"/>
      <w:bookmarkEnd w:id="164"/>
    </w:p>
    <w:p w:rsidR="00213186" w:rsidRPr="00811766" w:rsidRDefault="00213186" w:rsidP="00213186">
      <w:pPr>
        <w:autoSpaceDE w:val="0"/>
        <w:autoSpaceDN w:val="0"/>
        <w:adjustRightInd w:val="0"/>
        <w:jc w:val="center"/>
        <w:rPr>
          <w:rFonts w:eastAsia="Times New Roman" w:cs="Times New Roman"/>
          <w:b/>
          <w:sz w:val="28"/>
          <w:szCs w:val="20"/>
          <w:lang w:eastAsia="ru-RU"/>
        </w:rPr>
      </w:pPr>
    </w:p>
    <w:p w:rsidR="00213186" w:rsidRPr="00811766" w:rsidRDefault="00213186" w:rsidP="00213186">
      <w:pPr>
        <w:autoSpaceDE w:val="0"/>
        <w:autoSpaceDN w:val="0"/>
        <w:adjustRightInd w:val="0"/>
        <w:jc w:val="center"/>
        <w:rPr>
          <w:rFonts w:eastAsia="Times New Roman" w:cs="Times New Roman"/>
          <w:b/>
          <w:sz w:val="28"/>
          <w:szCs w:val="20"/>
          <w:lang w:eastAsia="ru-RU"/>
        </w:rPr>
      </w:pPr>
      <w:r w:rsidRPr="00811766">
        <w:rPr>
          <w:rFonts w:eastAsia="Times New Roman" w:cs="Times New Roman"/>
          <w:b/>
          <w:sz w:val="28"/>
          <w:szCs w:val="20"/>
          <w:lang w:eastAsia="ru-RU"/>
        </w:rPr>
        <w:t>Глава 6. Положение о порядке градостроительного зонирования</w:t>
      </w:r>
      <w:bookmarkStart w:id="165" w:name="_Toc263062269"/>
      <w:bookmarkStart w:id="166" w:name="_Toc248302858"/>
      <w:bookmarkEnd w:id="159"/>
      <w:bookmarkEnd w:id="160"/>
    </w:p>
    <w:p w:rsidR="00213186" w:rsidRPr="00811766" w:rsidRDefault="00213186" w:rsidP="00213186">
      <w:pPr>
        <w:autoSpaceDE w:val="0"/>
        <w:autoSpaceDN w:val="0"/>
        <w:adjustRightInd w:val="0"/>
        <w:jc w:val="center"/>
        <w:rPr>
          <w:rFonts w:eastAsia="Times New Roman" w:cs="Times New Roman"/>
          <w:b/>
          <w:sz w:val="28"/>
          <w:szCs w:val="28"/>
          <w:lang w:eastAsia="ru-RU"/>
        </w:rPr>
      </w:pPr>
      <w:r w:rsidRPr="00811766">
        <w:rPr>
          <w:rFonts w:eastAsia="Times New Roman" w:cs="Times New Roman"/>
          <w:b/>
          <w:sz w:val="28"/>
          <w:szCs w:val="20"/>
          <w:lang w:eastAsia="ru-RU"/>
        </w:rPr>
        <w:t xml:space="preserve">и </w:t>
      </w:r>
      <w:proofErr w:type="gramStart"/>
      <w:r w:rsidRPr="00811766">
        <w:rPr>
          <w:rFonts w:eastAsia="Times New Roman" w:cs="Times New Roman"/>
          <w:b/>
          <w:sz w:val="28"/>
          <w:szCs w:val="20"/>
          <w:lang w:eastAsia="ru-RU"/>
        </w:rPr>
        <w:t>применении</w:t>
      </w:r>
      <w:proofErr w:type="gramEnd"/>
      <w:r w:rsidRPr="00811766">
        <w:rPr>
          <w:rFonts w:eastAsia="Times New Roman" w:cs="Times New Roman"/>
          <w:b/>
          <w:sz w:val="28"/>
          <w:szCs w:val="20"/>
          <w:lang w:eastAsia="ru-RU"/>
        </w:rPr>
        <w:t xml:space="preserve"> градостроительных регламентов</w:t>
      </w:r>
      <w:bookmarkEnd w:id="161"/>
      <w:bookmarkEnd w:id="165"/>
      <w:bookmarkEnd w:id="166"/>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B42CF8" w:rsidRDefault="00213186" w:rsidP="00F64A37">
      <w:pPr>
        <w:autoSpaceDE w:val="0"/>
        <w:autoSpaceDN w:val="0"/>
        <w:adjustRightInd w:val="0"/>
        <w:ind w:firstLine="540"/>
        <w:jc w:val="center"/>
        <w:rPr>
          <w:rFonts w:eastAsia="Times New Roman" w:cs="Times New Roman"/>
          <w:b/>
          <w:sz w:val="28"/>
          <w:szCs w:val="28"/>
          <w:lang w:eastAsia="ru-RU"/>
        </w:rPr>
      </w:pPr>
      <w:bookmarkStart w:id="167" w:name="_Toc368559091"/>
      <w:r w:rsidRPr="00B42CF8">
        <w:rPr>
          <w:rFonts w:eastAsia="Times New Roman" w:cs="Times New Roman"/>
          <w:b/>
          <w:bCs/>
          <w:sz w:val="28"/>
          <w:szCs w:val="20"/>
          <w:lang w:eastAsia="ru-RU"/>
        </w:rPr>
        <w:t>Статья 3</w:t>
      </w:r>
      <w:r w:rsidR="008B67FB" w:rsidRPr="00B42CF8">
        <w:rPr>
          <w:rFonts w:eastAsia="Times New Roman" w:cs="Times New Roman"/>
          <w:b/>
          <w:bCs/>
          <w:sz w:val="28"/>
          <w:szCs w:val="20"/>
          <w:lang w:eastAsia="ru-RU"/>
        </w:rPr>
        <w:t>0</w:t>
      </w:r>
      <w:r w:rsidRPr="00B42CF8">
        <w:rPr>
          <w:rFonts w:eastAsia="Times New Roman" w:cs="Times New Roman"/>
          <w:b/>
          <w:bCs/>
          <w:sz w:val="28"/>
          <w:szCs w:val="20"/>
          <w:lang w:eastAsia="ru-RU"/>
        </w:rPr>
        <w:t>. Принципы градостроительного зонирования</w:t>
      </w:r>
      <w:bookmarkEnd w:id="167"/>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Градостроительное зонирование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произведено с учетом следующих принципов: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168" w:name="_Toc263062271"/>
      <w:bookmarkStart w:id="169" w:name="_Toc248302860"/>
      <w:bookmarkStart w:id="170" w:name="_Toc368559092"/>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1</w:t>
      </w:r>
      <w:r w:rsidRPr="00F64A37">
        <w:rPr>
          <w:rFonts w:eastAsia="Times New Roman" w:cs="Times New Roman"/>
          <w:b/>
          <w:bCs/>
          <w:sz w:val="28"/>
          <w:szCs w:val="24"/>
          <w:lang w:eastAsia="ru-RU"/>
        </w:rPr>
        <w:t xml:space="preserve">. Территориальные зоны, установленные для </w:t>
      </w:r>
      <w:bookmarkEnd w:id="168"/>
      <w:bookmarkEnd w:id="169"/>
      <w:bookmarkEnd w:id="170"/>
      <w:proofErr w:type="spellStart"/>
      <w:r w:rsidR="00CD6F1A" w:rsidRPr="00F64A37">
        <w:rPr>
          <w:rFonts w:eastAsia="Calibri" w:cs="Times New Roman"/>
          <w:b/>
          <w:sz w:val="28"/>
          <w:szCs w:val="28"/>
        </w:rPr>
        <w:t>Савеевского</w:t>
      </w:r>
      <w:proofErr w:type="spellEnd"/>
      <w:r w:rsidRPr="00F64A37">
        <w:rPr>
          <w:rFonts w:eastAsia="Calibri" w:cs="Times New Roman"/>
          <w:b/>
          <w:sz w:val="28"/>
          <w:szCs w:val="28"/>
        </w:rPr>
        <w:t xml:space="preserve"> сельского поселения</w:t>
      </w:r>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Для целей регулирования землепользования и застройки в </w:t>
      </w:r>
      <w:proofErr w:type="spellStart"/>
      <w:r w:rsidR="00E142D3">
        <w:rPr>
          <w:rFonts w:eastAsia="Times New Roman" w:cs="Times New Roman"/>
          <w:sz w:val="28"/>
          <w:szCs w:val="28"/>
          <w:lang w:eastAsia="ru-RU"/>
        </w:rPr>
        <w:t>Савее</w:t>
      </w:r>
      <w:r w:rsidR="00EC7A7F" w:rsidRPr="00811766">
        <w:rPr>
          <w:rFonts w:eastAsia="Times New Roman" w:cs="Times New Roman"/>
          <w:sz w:val="28"/>
          <w:szCs w:val="28"/>
          <w:lang w:eastAsia="ru-RU"/>
        </w:rPr>
        <w:t>вск</w:t>
      </w:r>
      <w:r w:rsidR="00D47FFA" w:rsidRPr="00811766">
        <w:rPr>
          <w:rFonts w:eastAsia="Times New Roman" w:cs="Times New Roman"/>
          <w:sz w:val="28"/>
          <w:szCs w:val="28"/>
          <w:lang w:eastAsia="ru-RU"/>
        </w:rPr>
        <w:t>ом</w:t>
      </w:r>
      <w:proofErr w:type="spellEnd"/>
      <w:r w:rsidRPr="00811766">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Границы территориальных зон установлены </w:t>
      </w:r>
      <w:proofErr w:type="gramStart"/>
      <w:r w:rsidRPr="00811766">
        <w:rPr>
          <w:rFonts w:eastAsia="Times New Roman" w:cs="Times New Roman"/>
          <w:sz w:val="28"/>
          <w:szCs w:val="28"/>
          <w:lang w:eastAsia="ru-RU"/>
        </w:rPr>
        <w:t>по</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границам населённых пунктов, входящим в состав сельского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красным линиям;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границам земельных участков;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естественным границам природных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иным границам.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определенным цветом и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цифровым кодом.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D23DA0" w:rsidRDefault="00213186" w:rsidP="00213186">
      <w:pPr>
        <w:autoSpaceDE w:val="0"/>
        <w:autoSpaceDN w:val="0"/>
        <w:adjustRightInd w:val="0"/>
        <w:ind w:left="8280" w:hanging="7740"/>
        <w:jc w:val="right"/>
        <w:rPr>
          <w:rFonts w:eastAsia="Times New Roman" w:cs="Times New Roman"/>
          <w:color w:val="FF0000"/>
          <w:sz w:val="28"/>
          <w:szCs w:val="28"/>
          <w:lang w:eastAsia="ru-RU"/>
        </w:rPr>
      </w:pPr>
      <w:r w:rsidRPr="00D23DA0">
        <w:rPr>
          <w:rFonts w:eastAsia="Times New Roman" w:cs="Times New Roman"/>
          <w:color w:val="FF0000"/>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811766" w:rsidRPr="00D23DA0"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D23DA0" w:rsidRDefault="00213186" w:rsidP="00213186">
            <w:pPr>
              <w:autoSpaceDE w:val="0"/>
              <w:autoSpaceDN w:val="0"/>
              <w:adjustRightInd w:val="0"/>
              <w:jc w:val="center"/>
              <w:rPr>
                <w:rFonts w:eastAsia="Times New Roman" w:cs="Times New Roman"/>
                <w:b/>
                <w:bCs/>
                <w:color w:val="FF0000"/>
                <w:sz w:val="28"/>
                <w:szCs w:val="20"/>
                <w:lang w:eastAsia="ru-RU"/>
              </w:rPr>
            </w:pPr>
            <w:r w:rsidRPr="00D23DA0">
              <w:rPr>
                <w:rFonts w:eastAsia="Times New Roman" w:cs="Times New Roman"/>
                <w:b/>
                <w:bCs/>
                <w:color w:val="FF0000"/>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D23DA0" w:rsidRDefault="00213186" w:rsidP="00213186">
            <w:pPr>
              <w:autoSpaceDE w:val="0"/>
              <w:autoSpaceDN w:val="0"/>
              <w:adjustRightInd w:val="0"/>
              <w:jc w:val="center"/>
              <w:rPr>
                <w:rFonts w:eastAsia="Times New Roman" w:cs="Times New Roman"/>
                <w:b/>
                <w:bCs/>
                <w:color w:val="FF0000"/>
                <w:sz w:val="28"/>
                <w:szCs w:val="20"/>
                <w:lang w:eastAsia="ru-RU"/>
              </w:rPr>
            </w:pPr>
            <w:r w:rsidRPr="00D23DA0">
              <w:rPr>
                <w:rFonts w:eastAsia="Times New Roman" w:cs="Times New Roman"/>
                <w:b/>
                <w:bCs/>
                <w:color w:val="FF0000"/>
                <w:sz w:val="28"/>
                <w:szCs w:val="20"/>
                <w:lang w:eastAsia="ru-RU"/>
              </w:rPr>
              <w:t>Виды территориальной зоны</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Ж</w:t>
            </w:r>
          </w:p>
          <w:p w:rsidR="00213186" w:rsidRPr="00D23DA0" w:rsidRDefault="00213186" w:rsidP="00E142D3">
            <w:pPr>
              <w:autoSpaceDE w:val="0"/>
              <w:autoSpaceDN w:val="0"/>
              <w:adjustRightInd w:val="0"/>
              <w:jc w:val="center"/>
              <w:rPr>
                <w:rFonts w:eastAsia="Times New Roman" w:cs="Times New Roman"/>
                <w:bCs/>
                <w:color w:val="FF0000"/>
                <w:sz w:val="28"/>
                <w:szCs w:val="20"/>
                <w:lang w:eastAsia="ru-RU"/>
              </w:rPr>
            </w:pPr>
            <w:r w:rsidRPr="00D23DA0">
              <w:rPr>
                <w:rFonts w:eastAsia="Times New Roman" w:cs="Times New Roman"/>
                <w:b/>
                <w:color w:val="FF0000"/>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jc w:val="both"/>
              <w:rPr>
                <w:rFonts w:eastAsia="Times New Roman" w:cs="Times New Roman"/>
                <w:bCs/>
                <w:color w:val="FF0000"/>
                <w:sz w:val="28"/>
                <w:szCs w:val="20"/>
                <w:lang w:eastAsia="ru-RU"/>
              </w:rPr>
            </w:pPr>
            <w:proofErr w:type="gramStart"/>
            <w:r w:rsidRPr="00D23DA0">
              <w:rPr>
                <w:rFonts w:eastAsia="Times New Roman" w:cs="Times New Roman"/>
                <w:b/>
                <w:color w:val="FF0000"/>
                <w:sz w:val="28"/>
                <w:szCs w:val="20"/>
                <w:lang w:eastAsia="ru-RU"/>
              </w:rPr>
              <w:t>Ж</w:t>
            </w:r>
            <w:proofErr w:type="gramEnd"/>
            <w:r w:rsidRPr="00D23DA0">
              <w:rPr>
                <w:rFonts w:eastAsia="Times New Roman" w:cs="Times New Roman"/>
                <w:bCs/>
                <w:color w:val="FF0000"/>
                <w:sz w:val="28"/>
                <w:szCs w:val="20"/>
                <w:lang w:eastAsia="ru-RU"/>
              </w:rPr>
              <w:t xml:space="preserve"> – жилая застройка. Размещение жилых помещений различного вида и обеспечение проживания в них.</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ОД</w:t>
            </w:r>
          </w:p>
          <w:p w:rsidR="00213186" w:rsidRPr="00D23DA0" w:rsidRDefault="00213186" w:rsidP="00E142D3">
            <w:pPr>
              <w:autoSpaceDE w:val="0"/>
              <w:autoSpaceDN w:val="0"/>
              <w:adjustRightInd w:val="0"/>
              <w:jc w:val="center"/>
              <w:rPr>
                <w:rFonts w:eastAsia="Times New Roman" w:cs="Times New Roman"/>
                <w:bCs/>
                <w:color w:val="FF0000"/>
                <w:sz w:val="28"/>
                <w:szCs w:val="20"/>
                <w:lang w:eastAsia="ru-RU"/>
              </w:rPr>
            </w:pPr>
            <w:r w:rsidRPr="00D23DA0">
              <w:rPr>
                <w:rFonts w:eastAsia="Times New Roman" w:cs="Times New Roman"/>
                <w:b/>
                <w:color w:val="FF0000"/>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rPr>
                <w:rFonts w:eastAsia="Times New Roman" w:cs="Times New Roman"/>
                <w:bCs/>
                <w:color w:val="FF0000"/>
                <w:sz w:val="28"/>
                <w:szCs w:val="20"/>
                <w:lang w:eastAsia="ru-RU"/>
              </w:rPr>
            </w:pPr>
            <w:r w:rsidRPr="00D23DA0">
              <w:rPr>
                <w:rFonts w:eastAsia="Times New Roman" w:cs="Times New Roman"/>
                <w:b/>
                <w:color w:val="FF0000"/>
                <w:sz w:val="28"/>
                <w:szCs w:val="20"/>
                <w:lang w:eastAsia="ru-RU"/>
              </w:rPr>
              <w:t>ОД</w:t>
            </w:r>
            <w:r w:rsidRPr="00D23DA0">
              <w:rPr>
                <w:rFonts w:eastAsia="Times New Roman" w:cs="Times New Roman"/>
                <w:color w:val="FF0000"/>
                <w:sz w:val="28"/>
                <w:szCs w:val="20"/>
                <w:lang w:eastAsia="ru-RU"/>
              </w:rPr>
              <w:t xml:space="preserve"> </w:t>
            </w:r>
            <w:r w:rsidRPr="00D23DA0">
              <w:rPr>
                <w:rFonts w:eastAsia="Times New Roman" w:cs="Times New Roman"/>
                <w:bCs/>
                <w:color w:val="FF0000"/>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811766" w:rsidRPr="00D23DA0"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proofErr w:type="gramStart"/>
            <w:r w:rsidRPr="00D23DA0">
              <w:rPr>
                <w:rFonts w:eastAsia="Times New Roman" w:cs="Times New Roman"/>
                <w:b/>
                <w:color w:val="FF0000"/>
                <w:sz w:val="28"/>
                <w:szCs w:val="20"/>
                <w:lang w:eastAsia="ru-RU"/>
              </w:rPr>
              <w:t>П</w:t>
            </w:r>
            <w:proofErr w:type="gramEnd"/>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rPr>
                <w:rFonts w:eastAsia="Times New Roman" w:cs="Times New Roman"/>
                <w:color w:val="FF0000"/>
                <w:sz w:val="28"/>
                <w:szCs w:val="20"/>
                <w:lang w:eastAsia="ru-RU"/>
              </w:rPr>
            </w:pPr>
            <w:proofErr w:type="gramStart"/>
            <w:r w:rsidRPr="00D23DA0">
              <w:rPr>
                <w:rFonts w:eastAsia="Times New Roman" w:cs="Times New Roman"/>
                <w:b/>
                <w:bCs/>
                <w:color w:val="FF0000"/>
                <w:sz w:val="28"/>
                <w:szCs w:val="20"/>
                <w:lang w:eastAsia="ru-RU"/>
              </w:rPr>
              <w:t>П</w:t>
            </w:r>
            <w:proofErr w:type="gramEnd"/>
            <w:r w:rsidRPr="00D23DA0">
              <w:rPr>
                <w:rFonts w:eastAsia="Times New Roman" w:cs="Times New Roman"/>
                <w:bCs/>
                <w:color w:val="FF0000"/>
                <w:sz w:val="28"/>
                <w:szCs w:val="20"/>
                <w:lang w:eastAsia="ru-RU"/>
              </w:rPr>
              <w:t xml:space="preserve"> – зона производственных и </w:t>
            </w:r>
            <w:proofErr w:type="spellStart"/>
            <w:r w:rsidRPr="00D23DA0">
              <w:rPr>
                <w:rFonts w:eastAsia="Times New Roman" w:cs="Times New Roman"/>
                <w:bCs/>
                <w:color w:val="FF0000"/>
                <w:sz w:val="28"/>
                <w:szCs w:val="20"/>
                <w:lang w:eastAsia="ru-RU"/>
              </w:rPr>
              <w:t>коммунально</w:t>
            </w:r>
            <w:proofErr w:type="spellEnd"/>
            <w:r w:rsidRPr="00D23DA0">
              <w:rPr>
                <w:rFonts w:eastAsia="Times New Roman" w:cs="Times New Roman"/>
                <w:bCs/>
                <w:color w:val="FF0000"/>
                <w:sz w:val="28"/>
                <w:szCs w:val="20"/>
                <w:lang w:eastAsia="ru-RU"/>
              </w:rPr>
              <w:t xml:space="preserve"> – складских объектов </w:t>
            </w:r>
            <w:r w:rsidR="00597AC8" w:rsidRPr="00D23DA0">
              <w:rPr>
                <w:rFonts w:eastAsia="Times New Roman" w:cs="Times New Roman"/>
                <w:color w:val="FF0000"/>
                <w:sz w:val="28"/>
                <w:szCs w:val="28"/>
                <w:lang w:eastAsia="ru-RU"/>
              </w:rPr>
              <w:t>III</w:t>
            </w:r>
            <w:r w:rsidRPr="00D23DA0">
              <w:rPr>
                <w:rFonts w:eastAsia="Times New Roman" w:cs="Times New Roman"/>
                <w:bCs/>
                <w:color w:val="FF0000"/>
                <w:sz w:val="28"/>
                <w:szCs w:val="20"/>
                <w:lang w:eastAsia="ru-RU"/>
              </w:rPr>
              <w:t xml:space="preserve"> – </w:t>
            </w:r>
            <w:r w:rsidRPr="00D23DA0">
              <w:rPr>
                <w:rFonts w:eastAsia="Times New Roman" w:cs="Times New Roman"/>
                <w:bCs/>
                <w:color w:val="FF0000"/>
                <w:sz w:val="28"/>
                <w:szCs w:val="20"/>
                <w:lang w:val="en-US" w:eastAsia="ru-RU"/>
              </w:rPr>
              <w:t>V</w:t>
            </w:r>
            <w:r w:rsidRPr="00D23DA0">
              <w:rPr>
                <w:rFonts w:eastAsia="Times New Roman" w:cs="Times New Roman"/>
                <w:bCs/>
                <w:color w:val="FF0000"/>
                <w:sz w:val="28"/>
                <w:szCs w:val="20"/>
                <w:lang w:eastAsia="ru-RU"/>
              </w:rPr>
              <w:t xml:space="preserve"> классов </w:t>
            </w:r>
            <w:r w:rsidRPr="00D23DA0">
              <w:rPr>
                <w:rFonts w:eastAsia="Times New Roman" w:cs="Times New Roman"/>
                <w:color w:val="FF0000"/>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proofErr w:type="gramStart"/>
            <w:r w:rsidRPr="00D23DA0">
              <w:rPr>
                <w:rFonts w:eastAsia="Times New Roman" w:cs="Times New Roman"/>
                <w:b/>
                <w:color w:val="FF0000"/>
                <w:sz w:val="28"/>
                <w:szCs w:val="20"/>
                <w:lang w:eastAsia="ru-RU"/>
              </w:rPr>
              <w:t>ИТ</w:t>
            </w:r>
            <w:proofErr w:type="gramEnd"/>
          </w:p>
          <w:p w:rsidR="00213186" w:rsidRPr="00D23DA0" w:rsidRDefault="00213186" w:rsidP="00E142D3">
            <w:pPr>
              <w:autoSpaceDE w:val="0"/>
              <w:autoSpaceDN w:val="0"/>
              <w:adjustRightInd w:val="0"/>
              <w:jc w:val="center"/>
              <w:rPr>
                <w:rFonts w:eastAsia="Times New Roman" w:cs="Times New Roman"/>
                <w:bCs/>
                <w:color w:val="FF0000"/>
                <w:sz w:val="28"/>
                <w:szCs w:val="20"/>
                <w:lang w:eastAsia="ru-RU"/>
              </w:rPr>
            </w:pPr>
            <w:r w:rsidRPr="00D23DA0">
              <w:rPr>
                <w:rFonts w:eastAsia="Times New Roman" w:cs="Times New Roman"/>
                <w:b/>
                <w:color w:val="FF0000"/>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D23DA0" w:rsidRDefault="00213186" w:rsidP="00213186">
            <w:pPr>
              <w:autoSpaceDE w:val="0"/>
              <w:autoSpaceDN w:val="0"/>
              <w:adjustRightInd w:val="0"/>
              <w:rPr>
                <w:rFonts w:eastAsia="Times New Roman" w:cs="Times New Roman"/>
                <w:bCs/>
                <w:color w:val="FF0000"/>
                <w:sz w:val="28"/>
                <w:szCs w:val="20"/>
                <w:lang w:eastAsia="ru-RU"/>
              </w:rPr>
            </w:pPr>
            <w:proofErr w:type="gramStart"/>
            <w:r w:rsidRPr="00D23DA0">
              <w:rPr>
                <w:rFonts w:eastAsia="Times New Roman" w:cs="Times New Roman"/>
                <w:b/>
                <w:bCs/>
                <w:color w:val="FF0000"/>
                <w:sz w:val="28"/>
                <w:szCs w:val="20"/>
                <w:lang w:eastAsia="ru-RU"/>
              </w:rPr>
              <w:t>ИТ</w:t>
            </w:r>
            <w:proofErr w:type="gramEnd"/>
            <w:r w:rsidRPr="00D23DA0">
              <w:rPr>
                <w:rFonts w:eastAsia="Times New Roman" w:cs="Times New Roman"/>
                <w:bCs/>
                <w:color w:val="FF0000"/>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proofErr w:type="gramStart"/>
            <w:r w:rsidRPr="00D23DA0">
              <w:rPr>
                <w:rFonts w:eastAsia="Times New Roman" w:cs="Times New Roman"/>
                <w:b/>
                <w:color w:val="FF0000"/>
                <w:sz w:val="28"/>
                <w:szCs w:val="20"/>
                <w:lang w:eastAsia="ru-RU"/>
              </w:rPr>
              <w:t>Р</w:t>
            </w:r>
            <w:proofErr w:type="gramEnd"/>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ind w:right="425"/>
              <w:rPr>
                <w:rFonts w:eastAsia="Times New Roman" w:cs="Times New Roman"/>
                <w:color w:val="FF0000"/>
                <w:sz w:val="28"/>
                <w:szCs w:val="20"/>
                <w:lang w:eastAsia="ru-RU"/>
              </w:rPr>
            </w:pPr>
            <w:proofErr w:type="gramStart"/>
            <w:r w:rsidRPr="00D23DA0">
              <w:rPr>
                <w:rFonts w:eastAsia="Times New Roman" w:cs="Times New Roman"/>
                <w:b/>
                <w:color w:val="FF0000"/>
                <w:sz w:val="28"/>
                <w:szCs w:val="20"/>
                <w:lang w:eastAsia="ru-RU"/>
              </w:rPr>
              <w:t>Р</w:t>
            </w:r>
            <w:proofErr w:type="gramEnd"/>
            <w:r w:rsidRPr="00D23DA0">
              <w:rPr>
                <w:rFonts w:eastAsia="Times New Roman" w:cs="Times New Roman"/>
                <w:b/>
                <w:color w:val="FF0000"/>
                <w:sz w:val="28"/>
                <w:szCs w:val="20"/>
                <w:lang w:eastAsia="ru-RU"/>
              </w:rPr>
              <w:t xml:space="preserve"> </w:t>
            </w:r>
            <w:r w:rsidRPr="00D23DA0">
              <w:rPr>
                <w:rFonts w:eastAsia="Times New Roman" w:cs="Times New Roman"/>
                <w:color w:val="FF0000"/>
                <w:sz w:val="28"/>
                <w:szCs w:val="20"/>
                <w:lang w:eastAsia="ru-RU"/>
              </w:rPr>
              <w:t xml:space="preserve">– </w:t>
            </w:r>
            <w:r w:rsidRPr="00D23DA0">
              <w:rPr>
                <w:rFonts w:eastAsia="Times New Roman" w:cs="Times New Roman"/>
                <w:bCs/>
                <w:color w:val="FF0000"/>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СХ</w:t>
            </w:r>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jc w:val="both"/>
              <w:outlineLvl w:val="4"/>
              <w:rPr>
                <w:rFonts w:eastAsia="Times New Roman" w:cs="Times New Roman"/>
                <w:color w:val="FF0000"/>
                <w:sz w:val="28"/>
                <w:szCs w:val="20"/>
                <w:lang w:eastAsia="ru-RU"/>
              </w:rPr>
            </w:pPr>
            <w:r w:rsidRPr="00D23DA0">
              <w:rPr>
                <w:rFonts w:eastAsia="Times New Roman" w:cs="Times New Roman"/>
                <w:b/>
                <w:color w:val="FF0000"/>
                <w:sz w:val="28"/>
                <w:szCs w:val="20"/>
                <w:lang w:eastAsia="ru-RU"/>
              </w:rPr>
              <w:t>СХ</w:t>
            </w:r>
            <w:r w:rsidRPr="00D23DA0">
              <w:rPr>
                <w:rFonts w:eastAsia="Times New Roman" w:cs="Times New Roman"/>
                <w:color w:val="FF0000"/>
                <w:sz w:val="28"/>
                <w:szCs w:val="20"/>
                <w:lang w:eastAsia="ru-RU"/>
              </w:rPr>
              <w:t xml:space="preserve"> – </w:t>
            </w:r>
            <w:r w:rsidRPr="00D23DA0">
              <w:rPr>
                <w:rFonts w:eastAsia="Times New Roman" w:cs="Times New Roman"/>
                <w:bCs/>
                <w:color w:val="FF0000"/>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81176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С</w:t>
            </w:r>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зона специального назначения</w:t>
            </w:r>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widowControl w:val="0"/>
              <w:autoSpaceDE w:val="0"/>
              <w:autoSpaceDN w:val="0"/>
              <w:adjustRightInd w:val="0"/>
              <w:rPr>
                <w:rFonts w:eastAsia="Times New Roman" w:cs="Times New Roman"/>
                <w:color w:val="FF0000"/>
                <w:sz w:val="28"/>
                <w:szCs w:val="20"/>
                <w:lang w:eastAsia="ru-RU"/>
              </w:rPr>
            </w:pPr>
            <w:proofErr w:type="gramStart"/>
            <w:r w:rsidRPr="00D23DA0">
              <w:rPr>
                <w:rFonts w:eastAsia="Times New Roman" w:cs="Times New Roman"/>
                <w:b/>
                <w:color w:val="FF0000"/>
                <w:sz w:val="28"/>
                <w:szCs w:val="20"/>
                <w:lang w:eastAsia="ru-RU"/>
              </w:rPr>
              <w:t>С</w:t>
            </w:r>
            <w:proofErr w:type="gramEnd"/>
            <w:r w:rsidRPr="00D23DA0">
              <w:rPr>
                <w:rFonts w:eastAsia="Times New Roman" w:cs="Times New Roman"/>
                <w:bCs/>
                <w:color w:val="FF0000"/>
                <w:sz w:val="28"/>
                <w:szCs w:val="20"/>
                <w:lang w:eastAsia="ru-RU"/>
              </w:rPr>
              <w:t xml:space="preserve"> – </w:t>
            </w:r>
            <w:proofErr w:type="gramStart"/>
            <w:r w:rsidRPr="00D23DA0">
              <w:rPr>
                <w:rFonts w:eastAsia="Times New Roman" w:cs="Times New Roman"/>
                <w:bCs/>
                <w:color w:val="FF0000"/>
                <w:sz w:val="28"/>
                <w:szCs w:val="20"/>
                <w:lang w:eastAsia="ru-RU"/>
              </w:rPr>
              <w:t>зона</w:t>
            </w:r>
            <w:proofErr w:type="gramEnd"/>
            <w:r w:rsidRPr="00D23DA0">
              <w:rPr>
                <w:rFonts w:eastAsia="Times New Roman" w:cs="Times New Roman"/>
                <w:bCs/>
                <w:color w:val="FF0000"/>
                <w:sz w:val="28"/>
                <w:szCs w:val="20"/>
                <w:lang w:eastAsia="ru-RU"/>
              </w:rPr>
              <w:t xml:space="preserve"> специального назначения</w:t>
            </w:r>
            <w:r w:rsidRPr="00D23DA0">
              <w:rPr>
                <w:rFonts w:eastAsia="Times New Roman" w:cs="Times New Roman"/>
                <w:b/>
                <w:color w:val="FF0000"/>
                <w:sz w:val="28"/>
                <w:szCs w:val="20"/>
                <w:lang w:eastAsia="ru-RU"/>
              </w:rPr>
              <w:t xml:space="preserve">. </w:t>
            </w:r>
            <w:r w:rsidRPr="00D23DA0">
              <w:rPr>
                <w:rFonts w:eastAsia="Times New Roman" w:cs="Times New Roman"/>
                <w:color w:val="FF0000"/>
                <w:sz w:val="28"/>
                <w:szCs w:val="20"/>
                <w:lang w:eastAsia="ru-RU"/>
              </w:rPr>
              <w:t>Размещение кладбищ, соответствующих культовых сооружений.</w:t>
            </w:r>
            <w:r w:rsidRPr="00D23DA0">
              <w:rPr>
                <w:rFonts w:ascii="Arial" w:eastAsia="Times New Roman" w:hAnsi="Arial" w:cs="Arial"/>
                <w:color w:val="FF0000"/>
                <w:sz w:val="20"/>
                <w:szCs w:val="20"/>
                <w:lang w:eastAsia="ru-RU"/>
              </w:rPr>
              <w:t xml:space="preserve"> </w:t>
            </w:r>
            <w:r w:rsidRPr="00D23DA0">
              <w:rPr>
                <w:rFonts w:eastAsia="Times New Roman" w:cs="Times New Roman"/>
                <w:color w:val="FF0000"/>
                <w:sz w:val="28"/>
                <w:szCs w:val="20"/>
                <w:lang w:eastAsia="ru-RU"/>
              </w:rPr>
              <w:t>Размещение скотомогильников, захоронение отходов потребления и промышленного производства.</w:t>
            </w:r>
          </w:p>
        </w:tc>
      </w:tr>
      <w:tr w:rsidR="00213186" w:rsidRPr="00D23DA0" w:rsidTr="00213186">
        <w:tc>
          <w:tcPr>
            <w:tcW w:w="3369" w:type="dxa"/>
            <w:tcBorders>
              <w:top w:val="single" w:sz="4" w:space="0" w:color="auto"/>
              <w:left w:val="single" w:sz="4" w:space="0" w:color="auto"/>
              <w:bottom w:val="single" w:sz="4" w:space="0" w:color="auto"/>
              <w:right w:val="single" w:sz="4" w:space="0" w:color="auto"/>
            </w:tcBorders>
          </w:tcPr>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ОТ</w:t>
            </w:r>
          </w:p>
          <w:p w:rsidR="00213186" w:rsidRPr="00D23DA0" w:rsidRDefault="00213186" w:rsidP="00E142D3">
            <w:pPr>
              <w:autoSpaceDE w:val="0"/>
              <w:autoSpaceDN w:val="0"/>
              <w:adjustRightInd w:val="0"/>
              <w:jc w:val="center"/>
              <w:rPr>
                <w:rFonts w:eastAsia="Times New Roman" w:cs="Times New Roman"/>
                <w:b/>
                <w:color w:val="FF0000"/>
                <w:sz w:val="28"/>
                <w:szCs w:val="20"/>
                <w:lang w:eastAsia="ru-RU"/>
              </w:rPr>
            </w:pPr>
            <w:r w:rsidRPr="00D23DA0">
              <w:rPr>
                <w:rFonts w:eastAsia="Times New Roman" w:cs="Times New Roman"/>
                <w:b/>
                <w:color w:val="FF0000"/>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D23DA0" w:rsidRDefault="00213186" w:rsidP="00213186">
            <w:pPr>
              <w:autoSpaceDE w:val="0"/>
              <w:autoSpaceDN w:val="0"/>
              <w:adjustRightInd w:val="0"/>
              <w:rPr>
                <w:rFonts w:eastAsia="Times New Roman" w:cs="Times New Roman"/>
                <w:bCs/>
                <w:color w:val="FF0000"/>
                <w:sz w:val="28"/>
                <w:szCs w:val="20"/>
                <w:lang w:eastAsia="ru-RU"/>
              </w:rPr>
            </w:pPr>
            <w:proofErr w:type="gramStart"/>
            <w:r w:rsidRPr="00D23DA0">
              <w:rPr>
                <w:rFonts w:eastAsia="Times New Roman" w:cs="Times New Roman"/>
                <w:b/>
                <w:color w:val="FF0000"/>
                <w:sz w:val="28"/>
                <w:szCs w:val="20"/>
                <w:lang w:eastAsia="ru-RU"/>
              </w:rPr>
              <w:t>ОТ</w:t>
            </w:r>
            <w:proofErr w:type="gramEnd"/>
            <w:r w:rsidRPr="00D23DA0">
              <w:rPr>
                <w:rFonts w:eastAsia="Times New Roman" w:cs="Times New Roman"/>
                <w:color w:val="FF0000"/>
                <w:sz w:val="28"/>
                <w:szCs w:val="20"/>
                <w:lang w:eastAsia="ru-RU"/>
              </w:rPr>
              <w:t xml:space="preserve"> – </w:t>
            </w:r>
            <w:proofErr w:type="gramStart"/>
            <w:r w:rsidRPr="00D23DA0">
              <w:rPr>
                <w:rFonts w:eastAsia="Times New Roman" w:cs="Times New Roman"/>
                <w:color w:val="FF0000"/>
                <w:sz w:val="28"/>
                <w:szCs w:val="20"/>
                <w:lang w:eastAsia="ru-RU"/>
              </w:rPr>
              <w:t>зона</w:t>
            </w:r>
            <w:proofErr w:type="gramEnd"/>
            <w:r w:rsidRPr="00D23DA0">
              <w:rPr>
                <w:rFonts w:eastAsia="Times New Roman" w:cs="Times New Roman"/>
                <w:color w:val="FF0000"/>
                <w:sz w:val="28"/>
                <w:szCs w:val="20"/>
                <w:lang w:eastAsia="ru-RU"/>
              </w:rPr>
              <w:t xml:space="preserve"> территории памятников архитектуры</w:t>
            </w:r>
            <w:r w:rsidRPr="00D23DA0">
              <w:rPr>
                <w:rFonts w:eastAsia="Times New Roman" w:cs="Times New Roman"/>
                <w:b/>
                <w:color w:val="FF0000"/>
                <w:sz w:val="28"/>
                <w:szCs w:val="20"/>
                <w:lang w:eastAsia="ru-RU"/>
              </w:rPr>
              <w:t xml:space="preserve">, </w:t>
            </w:r>
            <w:r w:rsidRPr="00D23DA0">
              <w:rPr>
                <w:rFonts w:eastAsia="Times New Roman" w:cs="Times New Roman"/>
                <w:color w:val="FF0000"/>
                <w:sz w:val="28"/>
                <w:szCs w:val="20"/>
                <w:lang w:eastAsia="ru-RU"/>
              </w:rPr>
              <w:t>культуры и истории. Сохранение и изучение объектов культурного наследия народов Российской Федерации</w:t>
            </w:r>
          </w:p>
        </w:tc>
      </w:tr>
    </w:tbl>
    <w:p w:rsidR="00213186" w:rsidRPr="00811766" w:rsidRDefault="00213186" w:rsidP="00213186">
      <w:pPr>
        <w:autoSpaceDE w:val="0"/>
        <w:autoSpaceDN w:val="0"/>
        <w:adjustRightInd w:val="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5. Территориальные зоны могут подразделяться на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xml:space="preserve"> могут подразделяться на участки градостроительного зонирования, </w:t>
      </w:r>
      <w:r w:rsidRPr="00811766">
        <w:rPr>
          <w:rFonts w:eastAsia="Times New Roman" w:cs="Times New Roman"/>
          <w:sz w:val="28"/>
          <w:szCs w:val="28"/>
          <w:lang w:eastAsia="ru-RU"/>
        </w:rPr>
        <w:lastRenderedPageBreak/>
        <w:t>образуемые отдельными земельными участками, имеющими непрерывающиеся общие границы.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w:t>
      </w:r>
      <w:proofErr w:type="spellStart"/>
      <w:r w:rsidRPr="00811766">
        <w:rPr>
          <w:rFonts w:eastAsia="Times New Roman" w:cs="Times New Roman"/>
          <w:sz w:val="28"/>
          <w:szCs w:val="28"/>
          <w:lang w:eastAsia="ru-RU"/>
        </w:rPr>
        <w:t>Подзона</w:t>
      </w:r>
      <w:proofErr w:type="spellEnd"/>
      <w:r w:rsidRPr="00811766">
        <w:rPr>
          <w:rFonts w:eastAsia="Times New Roman" w:cs="Times New Roman"/>
          <w:sz w:val="28"/>
          <w:szCs w:val="28"/>
          <w:lang w:eastAsia="ru-RU"/>
        </w:rPr>
        <w:t xml:space="preserve"> территориальной зоны (</w:t>
      </w:r>
      <w:proofErr w:type="spellStart"/>
      <w:r w:rsidRPr="00811766">
        <w:rPr>
          <w:rFonts w:eastAsia="Times New Roman" w:cs="Times New Roman"/>
          <w:sz w:val="28"/>
          <w:szCs w:val="28"/>
          <w:lang w:eastAsia="ru-RU"/>
        </w:rPr>
        <w:t>подзона</w:t>
      </w:r>
      <w:proofErr w:type="spellEnd"/>
      <w:r w:rsidRPr="00811766">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811766">
        <w:rPr>
          <w:rFonts w:eastAsia="Times New Roman" w:cs="Times New Roman"/>
          <w:sz w:val="28"/>
          <w:szCs w:val="28"/>
          <w:lang w:eastAsia="ru-RU"/>
        </w:rPr>
        <w:t>подзоны</w:t>
      </w:r>
      <w:proofErr w:type="spellEnd"/>
      <w:r w:rsidRPr="00811766">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811766">
        <w:rPr>
          <w:rFonts w:eastAsia="Times New Roman" w:cs="Times New Roman"/>
          <w:sz w:val="28"/>
          <w:szCs w:val="28"/>
          <w:lang w:eastAsia="ru-RU"/>
        </w:rPr>
        <w:t>подзон</w:t>
      </w:r>
      <w:proofErr w:type="spell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смешанного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цифрового кода территориальной зоны, в соответствии с пунктом 1 настоящей статьи;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r w:rsidRPr="00811766">
        <w:rPr>
          <w:rFonts w:eastAsia="Times New Roman" w:cs="Times New Roman"/>
          <w:sz w:val="28"/>
          <w:szCs w:val="28"/>
          <w:lang w:eastAsia="ru-RU"/>
        </w:rPr>
        <w:t>буквенно</w:t>
      </w:r>
      <w:proofErr w:type="spellEnd"/>
      <w:r w:rsidRPr="00811766">
        <w:rPr>
          <w:rFonts w:eastAsia="Times New Roman" w:cs="Times New Roman"/>
          <w:sz w:val="28"/>
          <w:szCs w:val="28"/>
          <w:lang w:eastAsia="ru-RU"/>
        </w:rPr>
        <w:t xml:space="preserve"> – цифрового обозначения территориальной зоны знаком «тире».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Для акваторий водных объектов территориальные зоны не установлены.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71" w:name="_Toc263062272"/>
      <w:bookmarkStart w:id="172" w:name="_Toc248302861"/>
      <w:bookmarkStart w:id="173" w:name="_Toc368559093"/>
      <w:r w:rsidRPr="00F64A37">
        <w:rPr>
          <w:rFonts w:eastAsia="Times New Roman" w:cs="Times New Roman"/>
          <w:b/>
          <w:bCs/>
          <w:sz w:val="28"/>
          <w:szCs w:val="20"/>
          <w:lang w:eastAsia="ru-RU"/>
        </w:rPr>
        <w:t xml:space="preserve">Статья </w:t>
      </w:r>
      <w:r w:rsidR="008B67FB" w:rsidRPr="00F64A37">
        <w:rPr>
          <w:rFonts w:eastAsia="Times New Roman" w:cs="Times New Roman"/>
          <w:b/>
          <w:bCs/>
          <w:sz w:val="28"/>
          <w:szCs w:val="20"/>
          <w:lang w:eastAsia="ru-RU"/>
        </w:rPr>
        <w:t>32</w:t>
      </w:r>
      <w:r w:rsidRPr="00F64A37">
        <w:rPr>
          <w:rFonts w:eastAsia="Times New Roman" w:cs="Times New Roman"/>
          <w:b/>
          <w:bCs/>
          <w:sz w:val="28"/>
          <w:szCs w:val="20"/>
          <w:lang w:eastAsia="ru-RU"/>
        </w:rPr>
        <w:t>. Ограничения на использование территории</w:t>
      </w:r>
      <w:bookmarkEnd w:id="171"/>
      <w:bookmarkEnd w:id="172"/>
      <w:bookmarkEnd w:id="17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территории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По требованиям охраны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территория объекта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охранная зона объекта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зоны регулирования застройки и градостроительных изменений;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зона охраняемого ландшафта;</w:t>
      </w:r>
    </w:p>
    <w:p w:rsidR="00213186" w:rsidRPr="00F05BF6" w:rsidRDefault="00213186" w:rsidP="00213186">
      <w:pPr>
        <w:autoSpaceDE w:val="0"/>
        <w:autoSpaceDN w:val="0"/>
        <w:adjustRightInd w:val="0"/>
        <w:ind w:firstLine="540"/>
        <w:jc w:val="both"/>
        <w:rPr>
          <w:rFonts w:eastAsia="Times New Roman" w:cs="Times New Roman"/>
          <w:color w:val="FF0000"/>
          <w:sz w:val="28"/>
          <w:szCs w:val="28"/>
          <w:lang w:eastAsia="ru-RU"/>
        </w:rPr>
      </w:pPr>
      <w:r w:rsidRPr="00F05BF6">
        <w:rPr>
          <w:rFonts w:eastAsia="Times New Roman" w:cs="Times New Roman"/>
          <w:color w:val="FF0000"/>
          <w:sz w:val="28"/>
          <w:szCs w:val="28"/>
          <w:lang w:eastAsia="ru-RU"/>
        </w:rPr>
        <w:t>5) охранная зона культурного слоя.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По экологическим и санитарно – гигиеническим условиям: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санитарно – защитные зоны и санитарные разрывы;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негативных воздействий электромагнитных полей;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санитарно – защитные полосы водоводов;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I пояс зоны санитарной охраны водозаборов;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II пояс зоны санитарной охраны водозаборов;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6) прибрежные защитные полосы рек и водоемов;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7)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рек и водоемов;</w:t>
      </w:r>
    </w:p>
    <w:p w:rsidR="00213186" w:rsidRPr="00D710CA" w:rsidRDefault="00213186" w:rsidP="00213186">
      <w:pPr>
        <w:autoSpaceDE w:val="0"/>
        <w:autoSpaceDN w:val="0"/>
        <w:adjustRightInd w:val="0"/>
        <w:ind w:firstLine="540"/>
        <w:jc w:val="both"/>
        <w:rPr>
          <w:rFonts w:eastAsia="Times New Roman" w:cs="Times New Roman"/>
          <w:color w:val="FF0000"/>
          <w:sz w:val="28"/>
          <w:szCs w:val="28"/>
          <w:lang w:eastAsia="ru-RU"/>
        </w:rPr>
      </w:pPr>
      <w:r w:rsidRPr="00D710CA">
        <w:rPr>
          <w:rFonts w:eastAsia="Times New Roman" w:cs="Times New Roman"/>
          <w:color w:val="FF0000"/>
          <w:sz w:val="28"/>
          <w:szCs w:val="28"/>
          <w:lang w:eastAsia="ru-RU"/>
        </w:rPr>
        <w:t>8) особо охраняемые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По воздействию на строительство природных и техногенных факторов: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зона затопления паводком 1-процентной обеспеченности;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lastRenderedPageBreak/>
        <w:t>2) зона подтопления грунтовыми водами;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 xml:space="preserve">3) овражные и </w:t>
      </w:r>
      <w:proofErr w:type="spellStart"/>
      <w:r w:rsidRPr="00431931">
        <w:rPr>
          <w:rFonts w:eastAsia="Times New Roman" w:cs="Times New Roman"/>
          <w:sz w:val="28"/>
          <w:szCs w:val="28"/>
          <w:lang w:eastAsia="ru-RU"/>
        </w:rPr>
        <w:t>прибрежно</w:t>
      </w:r>
      <w:proofErr w:type="spellEnd"/>
      <w:r w:rsidRPr="00431931">
        <w:rPr>
          <w:rFonts w:eastAsia="Times New Roman" w:cs="Times New Roman"/>
          <w:sz w:val="28"/>
          <w:szCs w:val="28"/>
          <w:lang w:eastAsia="ru-RU"/>
        </w:rPr>
        <w:t xml:space="preserve"> – склоновые территории;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 xml:space="preserve">4) заболоченные и </w:t>
      </w:r>
      <w:proofErr w:type="spellStart"/>
      <w:r w:rsidRPr="00431931">
        <w:rPr>
          <w:rFonts w:eastAsia="Times New Roman" w:cs="Times New Roman"/>
          <w:sz w:val="28"/>
          <w:szCs w:val="28"/>
          <w:lang w:eastAsia="ru-RU"/>
        </w:rPr>
        <w:t>заторфованные</w:t>
      </w:r>
      <w:proofErr w:type="spellEnd"/>
      <w:r w:rsidRPr="00431931">
        <w:rPr>
          <w:rFonts w:eastAsia="Times New Roman" w:cs="Times New Roman"/>
          <w:sz w:val="28"/>
          <w:szCs w:val="28"/>
          <w:lang w:eastAsia="ru-RU"/>
        </w:rPr>
        <w:t xml:space="preserve"> территории;</w:t>
      </w:r>
    </w:p>
    <w:p w:rsidR="00213186" w:rsidRPr="00431931" w:rsidRDefault="00213186" w:rsidP="00213186">
      <w:pPr>
        <w:autoSpaceDE w:val="0"/>
        <w:autoSpaceDN w:val="0"/>
        <w:adjustRightInd w:val="0"/>
        <w:ind w:firstLine="540"/>
        <w:jc w:val="both"/>
        <w:rPr>
          <w:rFonts w:eastAsia="Times New Roman" w:cs="Times New Roman"/>
          <w:sz w:val="28"/>
          <w:szCs w:val="28"/>
          <w:lang w:eastAsia="ru-RU"/>
        </w:rPr>
      </w:pPr>
      <w:r w:rsidRPr="00431931">
        <w:rPr>
          <w:rFonts w:eastAsia="Times New Roman" w:cs="Times New Roman"/>
          <w:sz w:val="28"/>
          <w:szCs w:val="28"/>
          <w:lang w:eastAsia="ru-RU"/>
        </w:rPr>
        <w:t>5) зона отработанных карьеров.</w:t>
      </w:r>
    </w:p>
    <w:p w:rsidR="00510BB4" w:rsidRDefault="00213186" w:rsidP="00510BB4">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По требованиям охраны инженерно – транспортных коммуникаций: </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1</w:t>
      </w:r>
      <w:r w:rsidR="00213186" w:rsidRPr="00811766">
        <w:rPr>
          <w:rFonts w:eastAsia="Times New Roman" w:cs="Times New Roman"/>
          <w:sz w:val="28"/>
          <w:szCs w:val="28"/>
          <w:lang w:eastAsia="ru-RU"/>
        </w:rPr>
        <w:t>) придорожная полоса автомобильных дорог вне застроенных территорий;</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2</w:t>
      </w:r>
      <w:r w:rsidR="00213186" w:rsidRPr="00811766">
        <w:rPr>
          <w:rFonts w:eastAsia="Times New Roman" w:cs="Times New Roman"/>
          <w:sz w:val="28"/>
          <w:szCs w:val="28"/>
          <w:lang w:eastAsia="ru-RU"/>
        </w:rPr>
        <w:t>) охранная зона магистральных газопроводов;</w:t>
      </w:r>
    </w:p>
    <w:p w:rsidR="00213186" w:rsidRPr="00811766" w:rsidRDefault="00510BB4" w:rsidP="00213186">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3</w:t>
      </w:r>
      <w:r w:rsidR="00213186" w:rsidRPr="00811766">
        <w:rPr>
          <w:rFonts w:eastAsia="Times New Roman" w:cs="Times New Roman"/>
          <w:sz w:val="28"/>
          <w:szCs w:val="28"/>
          <w:lang w:eastAsia="ru-RU"/>
        </w:rPr>
        <w:t>) охранная зона воздушных линий электропередачи.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174" w:name="_Toc263062273"/>
      <w:bookmarkStart w:id="175" w:name="_Toc248302862"/>
      <w:bookmarkStart w:id="176" w:name="_Toc368559094"/>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3</w:t>
      </w:r>
      <w:r w:rsidRPr="00F64A37">
        <w:rPr>
          <w:rFonts w:eastAsia="Times New Roman" w:cs="Times New Roman"/>
          <w:b/>
          <w:bCs/>
          <w:sz w:val="28"/>
          <w:szCs w:val="24"/>
          <w:lang w:eastAsia="ru-RU"/>
        </w:rPr>
        <w:t>. Зоны с особыми условиями использования территории</w:t>
      </w:r>
      <w:bookmarkEnd w:id="174"/>
      <w:bookmarkEnd w:id="175"/>
      <w:bookmarkEnd w:id="176"/>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Виды ограничений, установленные статьей 33 настоящих Правил, выделены в зоны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811766" w:rsidRDefault="00213186" w:rsidP="00213186">
      <w:pPr>
        <w:autoSpaceDE w:val="0"/>
        <w:autoSpaceDN w:val="0"/>
        <w:adjustRightInd w:val="0"/>
        <w:ind w:firstLine="540"/>
        <w:jc w:val="both"/>
        <w:rPr>
          <w:rFonts w:eastAsia="Times New Roman" w:cs="Times New Roman"/>
          <w:i/>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77" w:name="_Toc263062274"/>
      <w:bookmarkStart w:id="178" w:name="_Toc248302863"/>
      <w:bookmarkStart w:id="179" w:name="_Toc368559095"/>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4</w:t>
      </w:r>
      <w:r w:rsidRPr="00F64A37">
        <w:rPr>
          <w:rFonts w:eastAsia="Times New Roman" w:cs="Times New Roman"/>
          <w:b/>
          <w:bCs/>
          <w:sz w:val="28"/>
          <w:szCs w:val="20"/>
          <w:lang w:eastAsia="ru-RU"/>
        </w:rPr>
        <w:t>. Градостроительный регламент</w:t>
      </w:r>
      <w:bookmarkEnd w:id="177"/>
      <w:bookmarkEnd w:id="178"/>
      <w:bookmarkEnd w:id="179"/>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B06419" w:rsidRPr="00811766" w:rsidRDefault="00B06419"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outlineLvl w:val="2"/>
        <w:rPr>
          <w:rFonts w:eastAsia="Times New Roman" w:cs="Times New Roman"/>
          <w:b/>
          <w:sz w:val="28"/>
          <w:szCs w:val="28"/>
          <w:lang w:eastAsia="ru-RU"/>
        </w:rPr>
      </w:pPr>
      <w:bookmarkStart w:id="180" w:name="_Toc263062275"/>
      <w:bookmarkStart w:id="181" w:name="_Toc248302864"/>
      <w:bookmarkStart w:id="182" w:name="_Toc368559096"/>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5</w:t>
      </w:r>
      <w:r w:rsidRPr="00F64A37">
        <w:rPr>
          <w:rFonts w:eastAsia="Times New Roman" w:cs="Times New Roman"/>
          <w:b/>
          <w:bCs/>
          <w:sz w:val="28"/>
          <w:szCs w:val="20"/>
          <w:lang w:eastAsia="ru-RU"/>
        </w:rPr>
        <w:t>. Состав градостроительных регламентов</w:t>
      </w:r>
      <w:bookmarkEnd w:id="180"/>
      <w:bookmarkEnd w:id="181"/>
      <w:bookmarkEnd w:id="182"/>
    </w:p>
    <w:p w:rsidR="00213186" w:rsidRPr="00811766" w:rsidRDefault="00213186" w:rsidP="00213186">
      <w:pPr>
        <w:autoSpaceDE w:val="0"/>
        <w:autoSpaceDN w:val="0"/>
        <w:adjustRightInd w:val="0"/>
        <w:ind w:firstLine="540"/>
        <w:jc w:val="both"/>
        <w:outlineLvl w:val="2"/>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83" w:name="_Toc263062276"/>
      <w:bookmarkStart w:id="184" w:name="_Toc368559097"/>
      <w:r w:rsidRPr="00811766">
        <w:rPr>
          <w:rFonts w:eastAsia="Times New Roman" w:cs="Times New Roman"/>
          <w:sz w:val="28"/>
          <w:szCs w:val="28"/>
          <w:lang w:eastAsia="ru-RU"/>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83"/>
      <w:bookmarkEnd w:id="184"/>
    </w:p>
    <w:p w:rsidR="00213186" w:rsidRPr="00811766" w:rsidRDefault="00213186" w:rsidP="00213186">
      <w:pPr>
        <w:autoSpaceDE w:val="0"/>
        <w:autoSpaceDN w:val="0"/>
        <w:adjustRightInd w:val="0"/>
        <w:ind w:firstLine="540"/>
        <w:jc w:val="both"/>
        <w:outlineLvl w:val="2"/>
        <w:rPr>
          <w:rFonts w:eastAsia="Times New Roman" w:cs="Times New Roman"/>
          <w:sz w:val="20"/>
          <w:szCs w:val="20"/>
          <w:lang w:eastAsia="ru-RU"/>
        </w:rPr>
      </w:pPr>
      <w:bookmarkStart w:id="185" w:name="_Toc263062277"/>
      <w:bookmarkStart w:id="186" w:name="_Toc368559098"/>
      <w:r w:rsidRPr="00811766">
        <w:rPr>
          <w:rFonts w:eastAsia="Times New Roman" w:cs="Times New Roman"/>
          <w:sz w:val="28"/>
          <w:szCs w:val="28"/>
          <w:lang w:eastAsia="ru-RU"/>
        </w:rPr>
        <w:t>1. Территориальные регламенты включают в себя:</w:t>
      </w:r>
      <w:bookmarkEnd w:id="185"/>
      <w:bookmarkEnd w:id="186"/>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Территориальным зонам одного вида соответствуют одинаковые территориальные регламенты.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811766">
        <w:rPr>
          <w:rFonts w:eastAsia="Times New Roman" w:cs="Times New Roman"/>
          <w:sz w:val="28"/>
          <w:szCs w:val="28"/>
          <w:lang w:eastAsia="ru-RU"/>
        </w:rPr>
        <w:t>на</w:t>
      </w:r>
      <w:proofErr w:type="gramEnd"/>
      <w:r w:rsidRPr="00811766">
        <w:rPr>
          <w:rFonts w:eastAsia="Times New Roman" w:cs="Times New Roman"/>
          <w:sz w:val="28"/>
          <w:szCs w:val="28"/>
          <w:lang w:eastAsia="ru-RU"/>
        </w:rPr>
        <w:t xml:space="preserve"> основные, условно разрешенные и вспомогательные.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proofErr w:type="spellStart"/>
      <w:r w:rsidR="00CD6F1A" w:rsidRPr="00811766">
        <w:rPr>
          <w:rFonts w:eastAsia="Times New Roman" w:cs="Times New Roman"/>
          <w:sz w:val="28"/>
          <w:szCs w:val="28"/>
          <w:lang w:eastAsia="ru-RU"/>
        </w:rPr>
        <w:t>Савеевского</w:t>
      </w:r>
      <w:proofErr w:type="spellEnd"/>
      <w:r w:rsidRPr="00811766">
        <w:rPr>
          <w:rFonts w:eastAsia="Times New Roman" w:cs="Times New Roman"/>
          <w:sz w:val="28"/>
          <w:szCs w:val="28"/>
          <w:lang w:eastAsia="ru-RU"/>
        </w:rPr>
        <w:t xml:space="preserve"> сельского поселения </w:t>
      </w:r>
      <w:proofErr w:type="spellStart"/>
      <w:r w:rsidR="00EB598F" w:rsidRPr="00811766">
        <w:rPr>
          <w:rFonts w:eastAsia="Times New Roman" w:cs="Times New Roman"/>
          <w:sz w:val="28"/>
          <w:szCs w:val="28"/>
          <w:lang w:eastAsia="ru-RU"/>
        </w:rPr>
        <w:t>Рославльского</w:t>
      </w:r>
      <w:proofErr w:type="spellEnd"/>
      <w:r w:rsidRPr="00811766">
        <w:rPr>
          <w:rFonts w:eastAsia="Times New Roman" w:cs="Times New Roman"/>
          <w:sz w:val="28"/>
          <w:szCs w:val="28"/>
          <w:lang w:eastAsia="ru-RU"/>
        </w:rPr>
        <w:t xml:space="preserve"> района Смоленской области.</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811766">
        <w:rPr>
          <w:rFonts w:eastAsia="Times New Roman" w:cs="Times New Roman"/>
          <w:sz w:val="28"/>
          <w:szCs w:val="28"/>
          <w:lang w:eastAsia="ru-RU"/>
        </w:rPr>
        <w:t>подзонам</w:t>
      </w:r>
      <w:proofErr w:type="spellEnd"/>
      <w:r w:rsidRPr="00811766">
        <w:rPr>
          <w:rFonts w:eastAsia="Times New Roman" w:cs="Times New Roman"/>
          <w:sz w:val="28"/>
          <w:szCs w:val="28"/>
          <w:lang w:eastAsia="ru-RU"/>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Предельные параметры устанавливают требования к строительному и ландшафтному зонированию территории, по отношению к которой установлен </w:t>
      </w:r>
      <w:r w:rsidRPr="00811766">
        <w:rPr>
          <w:rFonts w:eastAsia="Times New Roman" w:cs="Times New Roman"/>
          <w:sz w:val="28"/>
          <w:szCs w:val="28"/>
          <w:lang w:eastAsia="ru-RU"/>
        </w:rPr>
        <w:lastRenderedPageBreak/>
        <w:t>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ограничительных регламентах устанавливаются два уровня ограничений: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использование запрещено («запрещенные виды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213186" w:rsidRPr="00811766" w:rsidRDefault="00213186" w:rsidP="00213186">
      <w:pPr>
        <w:autoSpaceDE w:val="0"/>
        <w:autoSpaceDN w:val="0"/>
        <w:adjustRightInd w:val="0"/>
        <w:ind w:firstLine="540"/>
        <w:jc w:val="both"/>
        <w:rPr>
          <w:rFonts w:eastAsia="Times New Roman" w:cs="Times New Roman"/>
          <w:b/>
          <w:bCs/>
          <w:sz w:val="28"/>
          <w:szCs w:val="20"/>
          <w:lang w:eastAsia="ru-RU"/>
        </w:rPr>
      </w:pPr>
      <w:r w:rsidRPr="00811766">
        <w:rPr>
          <w:rFonts w:eastAsia="Times New Roman" w:cs="Times New Roman"/>
          <w:sz w:val="28"/>
          <w:szCs w:val="20"/>
          <w:lang w:eastAsia="ru-RU"/>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213186" w:rsidRPr="00811766" w:rsidRDefault="00213186" w:rsidP="00213186">
      <w:pPr>
        <w:rPr>
          <w:rFonts w:eastAsia="Times New Roman" w:cs="Times New Roman"/>
          <w:szCs w:val="24"/>
          <w:lang w:eastAsia="ru-RU"/>
        </w:rPr>
      </w:pPr>
    </w:p>
    <w:p w:rsidR="00213186" w:rsidRPr="00F64A37" w:rsidRDefault="00213186" w:rsidP="00F64A37">
      <w:pPr>
        <w:ind w:firstLine="540"/>
        <w:jc w:val="center"/>
        <w:rPr>
          <w:rFonts w:eastAsia="Times New Roman" w:cs="Times New Roman"/>
          <w:b/>
          <w:szCs w:val="24"/>
          <w:lang w:eastAsia="ru-RU"/>
        </w:rPr>
      </w:pPr>
      <w:bookmarkStart w:id="187" w:name="_Toc263062278"/>
      <w:bookmarkStart w:id="188" w:name="_Toc248302865"/>
      <w:bookmarkStart w:id="189" w:name="_Toc368559099"/>
      <w:r w:rsidRPr="00F64A37">
        <w:rPr>
          <w:rFonts w:eastAsia="Times New Roman" w:cs="Times New Roman"/>
          <w:b/>
          <w:bCs/>
          <w:sz w:val="28"/>
          <w:szCs w:val="24"/>
          <w:lang w:eastAsia="ru-RU"/>
        </w:rPr>
        <w:t>Статья 3</w:t>
      </w:r>
      <w:r w:rsidR="008B67FB" w:rsidRPr="00F64A37">
        <w:rPr>
          <w:rFonts w:eastAsia="Times New Roman" w:cs="Times New Roman"/>
          <w:b/>
          <w:bCs/>
          <w:sz w:val="28"/>
          <w:szCs w:val="24"/>
          <w:lang w:eastAsia="ru-RU"/>
        </w:rPr>
        <w:t>6</w:t>
      </w:r>
      <w:r w:rsidRPr="00F64A37">
        <w:rPr>
          <w:rFonts w:eastAsia="Times New Roman" w:cs="Times New Roman"/>
          <w:b/>
          <w:bCs/>
          <w:sz w:val="28"/>
          <w:szCs w:val="24"/>
          <w:lang w:eastAsia="ru-RU"/>
        </w:rPr>
        <w:t>. Порядок применения градостроительных регламентов</w:t>
      </w:r>
      <w:bookmarkEnd w:id="187"/>
      <w:bookmarkEnd w:id="188"/>
      <w:bookmarkEnd w:id="189"/>
    </w:p>
    <w:p w:rsidR="00213186" w:rsidRPr="00F64A37" w:rsidRDefault="00213186" w:rsidP="00F64A37">
      <w:pPr>
        <w:jc w:val="center"/>
        <w:rPr>
          <w:rFonts w:eastAsia="Times New Roman" w:cs="Times New Roman"/>
          <w:b/>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территориальным регламентам, установленным в главе 6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2. </w:t>
      </w:r>
      <w:proofErr w:type="gramStart"/>
      <w:r w:rsidRPr="00811766">
        <w:rPr>
          <w:rFonts w:eastAsia="Times New Roman" w:cs="Times New Roman"/>
          <w:sz w:val="28"/>
          <w:szCs w:val="28"/>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811766">
        <w:rPr>
          <w:rFonts w:eastAsia="Times New Roman" w:cs="Times New Roman"/>
          <w:sz w:val="28"/>
          <w:szCs w:val="28"/>
          <w:lang w:eastAsia="ru-RU"/>
        </w:rPr>
        <w:t>разрешенный</w:t>
      </w:r>
      <w:proofErr w:type="gramEnd"/>
      <w:r w:rsidRPr="00811766">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0" w:name="_Toc263062279"/>
      <w:bookmarkStart w:id="191" w:name="_Toc248302866"/>
      <w:bookmarkStart w:id="192" w:name="_Toc368559100"/>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7</w:t>
      </w:r>
      <w:r w:rsidRPr="00F64A37">
        <w:rPr>
          <w:rFonts w:eastAsia="Times New Roman" w:cs="Times New Roman"/>
          <w:b/>
          <w:bCs/>
          <w:sz w:val="28"/>
          <w:szCs w:val="20"/>
          <w:lang w:eastAsia="ru-RU"/>
        </w:rPr>
        <w:t xml:space="preserve">. </w:t>
      </w:r>
      <w:proofErr w:type="gramStart"/>
      <w:r w:rsidRPr="00F64A37">
        <w:rPr>
          <w:rFonts w:eastAsia="Times New Roman" w:cs="Times New Roman"/>
          <w:b/>
          <w:bCs/>
          <w:sz w:val="28"/>
          <w:szCs w:val="20"/>
          <w:lang w:eastAsia="ru-RU"/>
        </w:rPr>
        <w:t>Контроль за</w:t>
      </w:r>
      <w:proofErr w:type="gramEnd"/>
      <w:r w:rsidRPr="00F64A37">
        <w:rPr>
          <w:rFonts w:eastAsia="Times New Roman" w:cs="Times New Roman"/>
          <w:b/>
          <w:bCs/>
          <w:sz w:val="28"/>
          <w:szCs w:val="20"/>
          <w:lang w:eastAsia="ru-RU"/>
        </w:rPr>
        <w:t xml:space="preserve"> использованием объектов капитального строительства и земельных участков</w:t>
      </w:r>
      <w:bookmarkEnd w:id="190"/>
      <w:bookmarkEnd w:id="191"/>
      <w:bookmarkEnd w:id="192"/>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proofErr w:type="gramStart"/>
      <w:r w:rsidRPr="00811766">
        <w:rPr>
          <w:rFonts w:eastAsia="Times New Roman" w:cs="Times New Roman"/>
          <w:sz w:val="28"/>
          <w:szCs w:val="28"/>
          <w:lang w:eastAsia="ru-RU"/>
        </w:rPr>
        <w:t>Контроль за</w:t>
      </w:r>
      <w:proofErr w:type="gramEnd"/>
      <w:r w:rsidRPr="00811766">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jc w:val="center"/>
        <w:rPr>
          <w:rFonts w:eastAsia="Times New Roman" w:cs="Times New Roman"/>
          <w:b/>
          <w:sz w:val="28"/>
          <w:szCs w:val="28"/>
          <w:lang w:eastAsia="ru-RU"/>
        </w:rPr>
      </w:pPr>
      <w:bookmarkStart w:id="193" w:name="_Toc263062280"/>
      <w:bookmarkStart w:id="194" w:name="_Toc248302867"/>
      <w:bookmarkStart w:id="195" w:name="_Toc368559101"/>
      <w:r w:rsidRPr="00811766">
        <w:rPr>
          <w:rFonts w:eastAsia="Times New Roman" w:cs="Times New Roman"/>
          <w:b/>
          <w:sz w:val="28"/>
          <w:szCs w:val="20"/>
          <w:lang w:eastAsia="ru-RU"/>
        </w:rPr>
        <w:t>Глава 7. Карта градостроительного зонирования</w:t>
      </w:r>
      <w:bookmarkEnd w:id="193"/>
      <w:bookmarkEnd w:id="194"/>
      <w:bookmarkEnd w:id="195"/>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6" w:name="_Toc263062281"/>
      <w:bookmarkStart w:id="197" w:name="_Toc248302868"/>
      <w:bookmarkStart w:id="198" w:name="_Toc368559102"/>
      <w:r w:rsidRPr="00F64A37">
        <w:rPr>
          <w:rFonts w:eastAsia="Times New Roman" w:cs="Times New Roman"/>
          <w:b/>
          <w:bCs/>
          <w:sz w:val="28"/>
          <w:szCs w:val="20"/>
          <w:lang w:eastAsia="ru-RU"/>
        </w:rPr>
        <w:t>Статья 3</w:t>
      </w:r>
      <w:r w:rsidR="008B67FB" w:rsidRPr="00F64A37">
        <w:rPr>
          <w:rFonts w:eastAsia="Times New Roman" w:cs="Times New Roman"/>
          <w:b/>
          <w:bCs/>
          <w:sz w:val="28"/>
          <w:szCs w:val="20"/>
          <w:lang w:eastAsia="ru-RU"/>
        </w:rPr>
        <w:t>8</w:t>
      </w:r>
      <w:r w:rsidRPr="00F64A37">
        <w:rPr>
          <w:rFonts w:eastAsia="Times New Roman" w:cs="Times New Roman"/>
          <w:b/>
          <w:bCs/>
          <w:sz w:val="28"/>
          <w:szCs w:val="20"/>
          <w:lang w:eastAsia="ru-RU"/>
        </w:rPr>
        <w:t>. Состав и содержание карты градостроительного зонирования</w:t>
      </w:r>
      <w:bookmarkEnd w:id="196"/>
      <w:bookmarkEnd w:id="197"/>
      <w:bookmarkEnd w:id="198"/>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811766">
        <w:rPr>
          <w:rFonts w:eastAsia="Times New Roman" w:cs="Times New Roman"/>
          <w:sz w:val="28"/>
          <w:szCs w:val="28"/>
          <w:lang w:eastAsia="ru-RU"/>
        </w:rPr>
        <w:t>подзон</w:t>
      </w:r>
      <w:proofErr w:type="spellEnd"/>
      <w:r w:rsidRPr="00811766">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Карта градостроительного зонирования включает в себя: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карту границ территориальных зон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б) карту ограничений по использованию территорий в границах зон, выделенных по экологическим и санитарно – эпидемиологическим условиям (в </w:t>
      </w:r>
      <w:r w:rsidRPr="00811766">
        <w:rPr>
          <w:rFonts w:eastAsia="Times New Roman" w:cs="Times New Roman"/>
          <w:sz w:val="28"/>
          <w:szCs w:val="28"/>
          <w:lang w:eastAsia="ru-RU"/>
        </w:rPr>
        <w:lastRenderedPageBreak/>
        <w:t>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811766" w:rsidRDefault="00213186" w:rsidP="00213186">
      <w:pPr>
        <w:autoSpaceDE w:val="0"/>
        <w:autoSpaceDN w:val="0"/>
        <w:adjustRightInd w:val="0"/>
        <w:ind w:firstLine="540"/>
        <w:jc w:val="both"/>
        <w:rPr>
          <w:rFonts w:eastAsia="Times New Roman" w:cs="Times New Roman"/>
          <w:i/>
          <w:sz w:val="28"/>
          <w:szCs w:val="28"/>
          <w:lang w:eastAsia="ru-RU"/>
        </w:rPr>
      </w:pPr>
      <w:r w:rsidRPr="00811766">
        <w:rPr>
          <w:rFonts w:eastAsia="Times New Roman" w:cs="Times New Roman"/>
          <w:sz w:val="28"/>
          <w:szCs w:val="28"/>
          <w:lang w:eastAsia="ru-RU"/>
        </w:rPr>
        <w:t>3. Масштаб карты градостроительного зонирования сельского поселения установлен.</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F64A37" w:rsidRDefault="00213186" w:rsidP="00F64A37">
      <w:pPr>
        <w:autoSpaceDE w:val="0"/>
        <w:autoSpaceDN w:val="0"/>
        <w:adjustRightInd w:val="0"/>
        <w:ind w:firstLine="540"/>
        <w:jc w:val="center"/>
        <w:rPr>
          <w:rFonts w:eastAsia="Times New Roman" w:cs="Times New Roman"/>
          <w:b/>
          <w:sz w:val="28"/>
          <w:szCs w:val="28"/>
          <w:lang w:eastAsia="ru-RU"/>
        </w:rPr>
      </w:pPr>
      <w:bookmarkStart w:id="199" w:name="_Toc263062282"/>
      <w:bookmarkStart w:id="200" w:name="_Toc248302869"/>
      <w:bookmarkStart w:id="201" w:name="_Toc368559103"/>
      <w:r w:rsidRPr="00F64A37">
        <w:rPr>
          <w:rFonts w:eastAsia="Times New Roman" w:cs="Times New Roman"/>
          <w:b/>
          <w:bCs/>
          <w:sz w:val="28"/>
          <w:szCs w:val="20"/>
          <w:lang w:eastAsia="ru-RU"/>
        </w:rPr>
        <w:t xml:space="preserve">Статья </w:t>
      </w:r>
      <w:r w:rsidR="008B67FB" w:rsidRPr="00F64A37">
        <w:rPr>
          <w:rFonts w:eastAsia="Times New Roman" w:cs="Times New Roman"/>
          <w:b/>
          <w:bCs/>
          <w:sz w:val="28"/>
          <w:szCs w:val="20"/>
          <w:lang w:eastAsia="ru-RU"/>
        </w:rPr>
        <w:t>39</w:t>
      </w:r>
      <w:r w:rsidRPr="00F64A37">
        <w:rPr>
          <w:rFonts w:eastAsia="Times New Roman" w:cs="Times New Roman"/>
          <w:b/>
          <w:bCs/>
          <w:sz w:val="28"/>
          <w:szCs w:val="20"/>
          <w:lang w:eastAsia="ru-RU"/>
        </w:rPr>
        <w:t>. Порядок ведения карты градостроительного зонирования</w:t>
      </w:r>
      <w:bookmarkEnd w:id="199"/>
      <w:bookmarkEnd w:id="200"/>
      <w:bookmarkEnd w:id="201"/>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w:t>
      </w:r>
      <w:r w:rsidR="008B67FB" w:rsidRPr="00811766">
        <w:rPr>
          <w:rFonts w:eastAsia="Calibri" w:cs="Times New Roman"/>
          <w:sz w:val="28"/>
          <w:szCs w:val="28"/>
          <w:lang w:eastAsia="ru-RU"/>
        </w:rPr>
        <w:t>Контроль ведения</w:t>
      </w:r>
      <w:r w:rsidRPr="00811766">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proofErr w:type="spellStart"/>
      <w:r w:rsidR="00EB598F"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811766">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w:t>
      </w:r>
      <w:r w:rsidR="008B67FB" w:rsidRPr="00811766">
        <w:rPr>
          <w:rFonts w:eastAsia="Times New Roman" w:cs="Times New Roman"/>
          <w:sz w:val="28"/>
          <w:szCs w:val="28"/>
          <w:lang w:eastAsia="ru-RU"/>
        </w:rPr>
        <w:t>виями использования территории.</w:t>
      </w:r>
    </w:p>
    <w:p w:rsidR="00213186" w:rsidRPr="00811766" w:rsidRDefault="00213186"/>
    <w:p w:rsidR="00213186" w:rsidRPr="00811766" w:rsidRDefault="00213186"/>
    <w:p w:rsidR="00213186" w:rsidRPr="00811766" w:rsidRDefault="00213186">
      <w:pPr>
        <w:sectPr w:rsidR="00213186" w:rsidRPr="00811766" w:rsidSect="00213186">
          <w:headerReference w:type="default" r:id="rId19"/>
          <w:footerReference w:type="default" r:id="rId20"/>
          <w:pgSz w:w="11906" w:h="16838" w:code="9"/>
          <w:pgMar w:top="1134" w:right="567" w:bottom="1134" w:left="1134" w:header="709" w:footer="709" w:gutter="0"/>
          <w:cols w:space="708"/>
          <w:docGrid w:linePitch="360"/>
        </w:sectPr>
      </w:pPr>
    </w:p>
    <w:p w:rsidR="00213186" w:rsidRPr="00811766" w:rsidRDefault="00213186" w:rsidP="00213186">
      <w:pPr>
        <w:jc w:val="center"/>
        <w:rPr>
          <w:rFonts w:eastAsia="Times New Roman" w:cs="Times New Roman"/>
          <w:b/>
          <w:sz w:val="28"/>
          <w:szCs w:val="28"/>
          <w:lang w:eastAsia="ru-RU"/>
        </w:rPr>
      </w:pPr>
      <w:bookmarkStart w:id="202" w:name="_Toc263062283"/>
      <w:bookmarkStart w:id="203" w:name="_Toc248302870"/>
      <w:bookmarkStart w:id="204" w:name="_Toc368559104"/>
      <w:r w:rsidRPr="00811766">
        <w:rPr>
          <w:rFonts w:eastAsia="Times New Roman" w:cs="Times New Roman"/>
          <w:b/>
          <w:sz w:val="28"/>
          <w:szCs w:val="24"/>
          <w:lang w:eastAsia="ru-RU"/>
        </w:rPr>
        <w:lastRenderedPageBreak/>
        <w:t>Глава 8. Градостроительные регламенты</w:t>
      </w:r>
      <w:bookmarkEnd w:id="202"/>
      <w:bookmarkEnd w:id="203"/>
      <w:bookmarkEnd w:id="204"/>
    </w:p>
    <w:p w:rsidR="00213186" w:rsidRPr="00811766" w:rsidRDefault="00213186" w:rsidP="00213186">
      <w:pPr>
        <w:rPr>
          <w:rFonts w:eastAsia="Times New Roman" w:cs="Times New Roman"/>
          <w:sz w:val="28"/>
          <w:szCs w:val="28"/>
          <w:lang w:eastAsia="ru-RU"/>
        </w:rPr>
      </w:pPr>
    </w:p>
    <w:p w:rsidR="00213186" w:rsidRPr="00F64A37" w:rsidRDefault="00213186" w:rsidP="00F64A37">
      <w:pPr>
        <w:ind w:firstLine="540"/>
        <w:jc w:val="center"/>
        <w:rPr>
          <w:rFonts w:eastAsia="Times New Roman" w:cs="Times New Roman"/>
          <w:b/>
          <w:sz w:val="28"/>
          <w:szCs w:val="28"/>
          <w:lang w:eastAsia="ru-RU"/>
        </w:rPr>
      </w:pPr>
      <w:bookmarkStart w:id="205" w:name="_Toc263062284"/>
      <w:bookmarkStart w:id="206" w:name="_Toc248302871"/>
      <w:bookmarkStart w:id="207" w:name="_Toc368559105"/>
      <w:r w:rsidRPr="00F64A37">
        <w:rPr>
          <w:rFonts w:eastAsia="Times New Roman" w:cs="Times New Roman"/>
          <w:b/>
          <w:bCs/>
          <w:sz w:val="28"/>
          <w:szCs w:val="24"/>
          <w:lang w:eastAsia="ru-RU"/>
        </w:rPr>
        <w:t>Статья 4</w:t>
      </w:r>
      <w:r w:rsidR="005A6C76" w:rsidRPr="00F64A37">
        <w:rPr>
          <w:rFonts w:eastAsia="Times New Roman" w:cs="Times New Roman"/>
          <w:b/>
          <w:bCs/>
          <w:sz w:val="28"/>
          <w:szCs w:val="24"/>
          <w:lang w:eastAsia="ru-RU"/>
        </w:rPr>
        <w:t>0</w:t>
      </w:r>
      <w:r w:rsidRPr="00F64A37">
        <w:rPr>
          <w:rFonts w:eastAsia="Times New Roman" w:cs="Times New Roman"/>
          <w:b/>
          <w:bCs/>
          <w:sz w:val="28"/>
          <w:szCs w:val="24"/>
          <w:lang w:eastAsia="ru-RU"/>
        </w:rPr>
        <w:t>. Градостроительные регламенты. Жилые зоны (Ж)</w:t>
      </w:r>
      <w:bookmarkEnd w:id="205"/>
      <w:bookmarkEnd w:id="206"/>
      <w:bookmarkEnd w:id="207"/>
    </w:p>
    <w:p w:rsidR="00213186" w:rsidRPr="00811766" w:rsidRDefault="00213186" w:rsidP="00213186">
      <w:pPr>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В жилых зонах допускается размещение отдельно стоящих, встроенных или пристроенных объектов социального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0</w:t>
      </w:r>
      <w:r w:rsidRPr="00635BEC">
        <w:rPr>
          <w:rFonts w:eastAsia="Times New Roman" w:cs="Times New Roman"/>
          <w:b/>
          <w:bCs/>
          <w:sz w:val="28"/>
          <w:szCs w:val="20"/>
          <w:lang w:eastAsia="ru-RU"/>
        </w:rPr>
        <w:t>.1. Градостроительные регламенты. Жилая зона</w:t>
      </w:r>
      <w:proofErr w:type="gramStart"/>
      <w:r w:rsidRPr="00635BEC">
        <w:rPr>
          <w:rFonts w:eastAsia="Times New Roman" w:cs="Times New Roman"/>
          <w:b/>
          <w:bCs/>
          <w:sz w:val="28"/>
          <w:szCs w:val="20"/>
          <w:lang w:eastAsia="ru-RU"/>
        </w:rPr>
        <w:t xml:space="preserve"> </w:t>
      </w:r>
      <w:r w:rsidRPr="00845CAA">
        <w:rPr>
          <w:rFonts w:eastAsia="Times New Roman" w:cs="Times New Roman"/>
          <w:b/>
          <w:bCs/>
          <w:color w:val="FF0000"/>
          <w:sz w:val="28"/>
          <w:szCs w:val="20"/>
          <w:lang w:eastAsia="ru-RU"/>
        </w:rPr>
        <w:t>Ж</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Территориальная зона</w:t>
      </w:r>
      <w:proofErr w:type="gramStart"/>
      <w:r w:rsidRPr="00811766">
        <w:rPr>
          <w:rFonts w:eastAsia="Times New Roman" w:cs="Times New Roman"/>
          <w:sz w:val="28"/>
          <w:szCs w:val="28"/>
          <w:lang w:eastAsia="ru-RU"/>
        </w:rPr>
        <w:t xml:space="preserve"> </w:t>
      </w:r>
      <w:r w:rsidRPr="00845CAA">
        <w:rPr>
          <w:rFonts w:eastAsia="Times New Roman" w:cs="Times New Roman"/>
          <w:color w:val="FF0000"/>
          <w:sz w:val="28"/>
          <w:szCs w:val="28"/>
          <w:lang w:eastAsia="ru-RU"/>
        </w:rPr>
        <w:t>Ж</w:t>
      </w:r>
      <w:proofErr w:type="gramEnd"/>
      <w:r w:rsidRPr="00811766">
        <w:rPr>
          <w:rFonts w:eastAsia="Times New Roman" w:cs="Times New Roman"/>
          <w:sz w:val="28"/>
          <w:szCs w:val="28"/>
          <w:lang w:eastAsia="ru-RU"/>
        </w:rPr>
        <w:t xml:space="preserve"> – </w:t>
      </w:r>
      <w:r w:rsidR="00063F6A" w:rsidRPr="00811766">
        <w:rPr>
          <w:rFonts w:eastAsia="Times New Roman" w:cs="Times New Roman"/>
          <w:sz w:val="28"/>
          <w:szCs w:val="28"/>
          <w:lang w:eastAsia="ru-RU"/>
        </w:rPr>
        <w:t>зона застройки индивидуальными жилыми домами с индивидуальными земельными участк</w:t>
      </w:r>
      <w:r w:rsidR="00EC7A7F" w:rsidRPr="00811766">
        <w:rPr>
          <w:rFonts w:eastAsia="Times New Roman" w:cs="Times New Roman"/>
          <w:sz w:val="28"/>
          <w:szCs w:val="28"/>
          <w:lang w:eastAsia="ru-RU"/>
        </w:rPr>
        <w:t xml:space="preserve">ами и </w:t>
      </w:r>
      <w:r w:rsidR="00063F6A" w:rsidRPr="00811766">
        <w:rPr>
          <w:rFonts w:eastAsia="Times New Roman" w:cs="Times New Roman"/>
          <w:sz w:val="28"/>
          <w:szCs w:val="28"/>
          <w:lang w:eastAsia="ru-RU"/>
        </w:rPr>
        <w:t xml:space="preserve">блокированными домами с </w:t>
      </w:r>
      <w:proofErr w:type="spellStart"/>
      <w:r w:rsidR="00063F6A" w:rsidRPr="00811766">
        <w:rPr>
          <w:rFonts w:eastAsia="Times New Roman" w:cs="Times New Roman"/>
          <w:sz w:val="28"/>
          <w:szCs w:val="28"/>
          <w:lang w:eastAsia="ru-RU"/>
        </w:rPr>
        <w:t>приквартирными</w:t>
      </w:r>
      <w:proofErr w:type="spellEnd"/>
      <w:r w:rsidR="00063F6A" w:rsidRPr="00811766">
        <w:rPr>
          <w:rFonts w:eastAsia="Times New Roman" w:cs="Times New Roman"/>
          <w:sz w:val="28"/>
          <w:szCs w:val="28"/>
          <w:lang w:eastAsia="ru-RU"/>
        </w:rPr>
        <w:t xml:space="preserve"> участками предназначена для проживания  отдельных семей в отдельно стоящих домах усадебного типа и блокированных домах с </w:t>
      </w:r>
      <w:proofErr w:type="spellStart"/>
      <w:r w:rsidR="00063F6A" w:rsidRPr="00811766">
        <w:rPr>
          <w:rFonts w:eastAsia="Times New Roman" w:cs="Times New Roman"/>
          <w:sz w:val="28"/>
          <w:szCs w:val="28"/>
          <w:lang w:eastAsia="ru-RU"/>
        </w:rPr>
        <w:t>приквартирными</w:t>
      </w:r>
      <w:proofErr w:type="spellEnd"/>
      <w:r w:rsidR="00063F6A" w:rsidRPr="00811766">
        <w:rPr>
          <w:rFonts w:eastAsia="Times New Roman" w:cs="Times New Roman"/>
          <w:sz w:val="28"/>
          <w:szCs w:val="28"/>
          <w:lang w:eastAsia="ru-RU"/>
        </w:rPr>
        <w:t xml:space="preserve"> участками с правом ведения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811766">
        <w:rPr>
          <w:rFonts w:eastAsia="Times New Roman" w:cs="Times New Roman"/>
          <w:sz w:val="28"/>
          <w:szCs w:val="28"/>
          <w:lang w:eastAsia="ru-RU"/>
        </w:rPr>
        <w:t xml:space="preserve"> </w:t>
      </w:r>
      <w:r w:rsidRPr="00845CAA">
        <w:rPr>
          <w:rFonts w:eastAsia="Times New Roman" w:cs="Times New Roman"/>
          <w:color w:val="FF0000"/>
          <w:sz w:val="28"/>
          <w:szCs w:val="28"/>
          <w:lang w:eastAsia="ru-RU"/>
        </w:rPr>
        <w:t>Ж</w:t>
      </w:r>
      <w:proofErr w:type="gramEnd"/>
      <w:r w:rsidRPr="00811766">
        <w:rPr>
          <w:rFonts w:eastAsia="Times New Roman" w:cs="Times New Roman"/>
          <w:sz w:val="28"/>
          <w:szCs w:val="28"/>
          <w:lang w:eastAsia="ru-RU"/>
        </w:rPr>
        <w:t xml:space="preserve"> установлен в соответствии с таблицей 2.</w:t>
      </w:r>
    </w:p>
    <w:p w:rsidR="00063F6A" w:rsidRPr="00845CAA" w:rsidRDefault="00213186"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lastRenderedPageBreak/>
        <w:t xml:space="preserve">3. </w:t>
      </w:r>
      <w:r w:rsidR="00063F6A" w:rsidRPr="00845CAA">
        <w:rPr>
          <w:rFonts w:eastAsia="Times New Roman" w:cs="Times New Roman"/>
          <w:color w:val="FF0000"/>
          <w:sz w:val="28"/>
          <w:szCs w:val="28"/>
          <w:lang w:eastAsia="ru-RU"/>
        </w:rPr>
        <w:t>На территории жилой зоны</w:t>
      </w:r>
      <w:proofErr w:type="gramStart"/>
      <w:r w:rsidR="00063F6A" w:rsidRPr="00845CAA">
        <w:rPr>
          <w:rFonts w:eastAsia="Times New Roman" w:cs="Times New Roman"/>
          <w:color w:val="FF0000"/>
          <w:sz w:val="28"/>
          <w:szCs w:val="28"/>
          <w:lang w:eastAsia="ru-RU"/>
        </w:rPr>
        <w:t xml:space="preserve"> Ж</w:t>
      </w:r>
      <w:proofErr w:type="gramEnd"/>
      <w:r w:rsidR="00063F6A" w:rsidRPr="00845CAA">
        <w:rPr>
          <w:rFonts w:eastAsia="Times New Roman" w:cs="Times New Roman"/>
          <w:color w:val="FF0000"/>
          <w:sz w:val="28"/>
          <w:szCs w:val="28"/>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213186" w:rsidRPr="00845CAA" w:rsidRDefault="00213186"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845CAA" w:rsidRDefault="00213186"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845CAA" w:rsidRDefault="00213186"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Не допускается размещать со стороны улицы вспомогательные строения.</w:t>
      </w:r>
    </w:p>
    <w:p w:rsidR="00213186" w:rsidRPr="00845CAA" w:rsidRDefault="00213186"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Размещение рекламы не допускается на ограждениях участка, дома, строения.</w:t>
      </w:r>
    </w:p>
    <w:p w:rsidR="00063F6A" w:rsidRPr="00845CAA" w:rsidRDefault="00063F6A" w:rsidP="0021318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4. В жилых зданиях не допускается размещать:</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xml:space="preserve">– специализированные магазины </w:t>
      </w:r>
      <w:proofErr w:type="spellStart"/>
      <w:r w:rsidRPr="00845CAA">
        <w:rPr>
          <w:rFonts w:eastAsia="Times New Roman" w:cs="Times New Roman"/>
          <w:color w:val="FF0000"/>
          <w:sz w:val="28"/>
          <w:szCs w:val="28"/>
          <w:lang w:eastAsia="ru-RU"/>
        </w:rPr>
        <w:t>москательно</w:t>
      </w:r>
      <w:proofErr w:type="spellEnd"/>
      <w:r w:rsidRPr="00845CAA">
        <w:rPr>
          <w:rFonts w:eastAsia="Times New Roman" w:cs="Times New Roman"/>
          <w:color w:val="FF0000"/>
          <w:sz w:val="28"/>
          <w:szCs w:val="28"/>
          <w:lang w:eastAsia="ru-RU"/>
        </w:rPr>
        <w:t xml:space="preserve"> – химических и других товаров, эксплуатация которых может вести к загрязнению территории и воздуха жилой застройки;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магазины по продаже ковровых изделий, автозапчастей, шин и автомобильных масел;</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магазины специализированные рыбные;</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xml:space="preserve">– </w:t>
      </w:r>
      <w:proofErr w:type="gramStart"/>
      <w:r w:rsidRPr="00845CAA">
        <w:rPr>
          <w:rFonts w:eastAsia="Times New Roman" w:cs="Times New Roman"/>
          <w:color w:val="FF0000"/>
          <w:sz w:val="28"/>
          <w:szCs w:val="28"/>
          <w:lang w:eastAsia="ru-RU"/>
        </w:rPr>
        <w:t>магазины</w:t>
      </w:r>
      <w:proofErr w:type="gramEnd"/>
      <w:r w:rsidRPr="00845CAA">
        <w:rPr>
          <w:rFonts w:eastAsia="Times New Roman" w:cs="Times New Roman"/>
          <w:color w:val="FF0000"/>
          <w:sz w:val="28"/>
          <w:szCs w:val="28"/>
          <w:lang w:eastAsia="ru-RU"/>
        </w:rPr>
        <w:t xml:space="preserve"> специализированные овощные без мойки и расфасовки;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магазины суммарной торговой площадью более 1000 м</w:t>
      </w:r>
      <w:proofErr w:type="gramStart"/>
      <w:r w:rsidRPr="00845CAA">
        <w:rPr>
          <w:rFonts w:eastAsia="Times New Roman" w:cs="Times New Roman"/>
          <w:color w:val="FF0000"/>
          <w:sz w:val="28"/>
          <w:szCs w:val="28"/>
          <w:vertAlign w:val="superscript"/>
          <w:lang w:eastAsia="ru-RU"/>
        </w:rPr>
        <w:t>2</w:t>
      </w:r>
      <w:proofErr w:type="gramEnd"/>
      <w:r w:rsidRPr="00845CAA">
        <w:rPr>
          <w:rFonts w:eastAsia="Times New Roman" w:cs="Times New Roman"/>
          <w:color w:val="FF0000"/>
          <w:sz w:val="28"/>
          <w:szCs w:val="28"/>
          <w:lang w:eastAsia="ru-RU"/>
        </w:rPr>
        <w:t>;</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объекты с режимом функционирования после 23 часов;</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845CAA">
        <w:rPr>
          <w:rFonts w:eastAsia="Times New Roman" w:cs="Times New Roman"/>
          <w:color w:val="FF0000"/>
          <w:sz w:val="28"/>
          <w:szCs w:val="28"/>
          <w:vertAlign w:val="superscript"/>
          <w:lang w:eastAsia="ru-RU"/>
        </w:rPr>
        <w:t>2</w:t>
      </w:r>
      <w:proofErr w:type="gramEnd"/>
      <w:r w:rsidRPr="00845CAA">
        <w:rPr>
          <w:rFonts w:eastAsia="Times New Roman" w:cs="Times New Roman"/>
          <w:color w:val="FF0000"/>
          <w:sz w:val="28"/>
          <w:szCs w:val="28"/>
          <w:lang w:eastAsia="ru-RU"/>
        </w:rPr>
        <w:t>);</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мастерские ремонта бытовых машин и приборов, ремонта обуви нормируемой площадью свыше 100 м</w:t>
      </w:r>
      <w:proofErr w:type="gramStart"/>
      <w:r w:rsidRPr="00845CAA">
        <w:rPr>
          <w:rFonts w:eastAsia="Times New Roman" w:cs="Times New Roman"/>
          <w:color w:val="FF0000"/>
          <w:sz w:val="28"/>
          <w:szCs w:val="28"/>
          <w:vertAlign w:val="superscript"/>
          <w:lang w:eastAsia="ru-RU"/>
        </w:rPr>
        <w:t>2</w:t>
      </w:r>
      <w:proofErr w:type="gramEnd"/>
      <w:r w:rsidRPr="00845CAA">
        <w:rPr>
          <w:rFonts w:eastAsia="Times New Roman" w:cs="Times New Roman"/>
          <w:color w:val="FF0000"/>
          <w:sz w:val="28"/>
          <w:szCs w:val="28"/>
          <w:lang w:eastAsia="ru-RU"/>
        </w:rPr>
        <w:t>;</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бани и сауны;</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казино;</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дискотеки;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lastRenderedPageBreak/>
        <w:t>– предприятия питания и досуга с числом мест более 50 и общей площадью более 250 м</w:t>
      </w:r>
      <w:proofErr w:type="gramStart"/>
      <w:r w:rsidRPr="00845CAA">
        <w:rPr>
          <w:rFonts w:eastAsia="Times New Roman" w:cs="Times New Roman"/>
          <w:color w:val="FF0000"/>
          <w:sz w:val="28"/>
          <w:szCs w:val="28"/>
          <w:vertAlign w:val="superscript"/>
          <w:lang w:eastAsia="ru-RU"/>
        </w:rPr>
        <w:t>2</w:t>
      </w:r>
      <w:proofErr w:type="gramEnd"/>
      <w:r w:rsidRPr="00845CAA">
        <w:rPr>
          <w:rFonts w:eastAsia="Times New Roman" w:cs="Times New Roman"/>
          <w:color w:val="FF0000"/>
          <w:sz w:val="28"/>
          <w:szCs w:val="28"/>
          <w:lang w:eastAsia="ru-RU"/>
        </w:rPr>
        <w:t xml:space="preserve"> с режимом функционирования после 23 часов и с музыкальным сопровождением – рестораны, бары, кафе, столовые, закусочные;</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прачечные и химчистки (кроме приемных пунктов и прачечных самообслуживания производительностью до 75 кг в смену);</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автоматические телефонные станции, предназначенные для телефонизации жилых зданий, общей площадью более 100 м</w:t>
      </w:r>
      <w:proofErr w:type="gramStart"/>
      <w:r w:rsidRPr="00845CAA">
        <w:rPr>
          <w:rFonts w:eastAsia="Times New Roman" w:cs="Times New Roman"/>
          <w:color w:val="FF0000"/>
          <w:sz w:val="28"/>
          <w:szCs w:val="28"/>
          <w:vertAlign w:val="superscript"/>
          <w:lang w:eastAsia="ru-RU"/>
        </w:rPr>
        <w:t>2</w:t>
      </w:r>
      <w:proofErr w:type="gramEnd"/>
      <w:r w:rsidRPr="00845CAA">
        <w:rPr>
          <w:rFonts w:eastAsia="Times New Roman" w:cs="Times New Roman"/>
          <w:color w:val="FF0000"/>
          <w:sz w:val="28"/>
          <w:szCs w:val="28"/>
          <w:lang w:eastAsia="ru-RU"/>
        </w:rPr>
        <w:t>;</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общественные уборные;</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похоронные бюро;</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пункты приема посуды;</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склады оптовой (или мелкооптовой) торговли;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зуботехнические лаборатории;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xml:space="preserve">– </w:t>
      </w:r>
      <w:proofErr w:type="spellStart"/>
      <w:r w:rsidRPr="00845CAA">
        <w:rPr>
          <w:rFonts w:eastAsia="Times New Roman" w:cs="Times New Roman"/>
          <w:color w:val="FF0000"/>
          <w:sz w:val="28"/>
          <w:szCs w:val="28"/>
          <w:lang w:eastAsia="ru-RU"/>
        </w:rPr>
        <w:t>клинико</w:t>
      </w:r>
      <w:proofErr w:type="spellEnd"/>
      <w:r w:rsidRPr="00845CAA">
        <w:rPr>
          <w:rFonts w:eastAsia="Times New Roman" w:cs="Times New Roman"/>
          <w:color w:val="FF0000"/>
          <w:sz w:val="28"/>
          <w:szCs w:val="28"/>
          <w:lang w:eastAsia="ru-RU"/>
        </w:rPr>
        <w:t xml:space="preserve"> – диагностические и бактериологические лаборатории;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стационары, в том числе диспансеры, дневные стационары и стационары частных клиник;</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диспансеры всех типов;</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xml:space="preserve">– </w:t>
      </w:r>
      <w:proofErr w:type="spellStart"/>
      <w:r w:rsidRPr="00845CAA">
        <w:rPr>
          <w:rFonts w:eastAsia="Times New Roman" w:cs="Times New Roman"/>
          <w:color w:val="FF0000"/>
          <w:sz w:val="28"/>
          <w:szCs w:val="28"/>
          <w:lang w:eastAsia="ru-RU"/>
        </w:rPr>
        <w:t>травмпункты</w:t>
      </w:r>
      <w:proofErr w:type="spellEnd"/>
      <w:r w:rsidRPr="00845CAA">
        <w:rPr>
          <w:rFonts w:eastAsia="Times New Roman" w:cs="Times New Roman"/>
          <w:color w:val="FF0000"/>
          <w:sz w:val="28"/>
          <w:szCs w:val="28"/>
          <w:lang w:eastAsia="ru-RU"/>
        </w:rPr>
        <w:t>;</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подстанции скорой и неотложной медицинской помощи;</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дерматовенерологические, психиатрические, инфекционные и фтизиатрические кабинеты врачебного приема;</w:t>
      </w:r>
    </w:p>
    <w:p w:rsidR="00213186" w:rsidRPr="00845CAA" w:rsidRDefault="00213186" w:rsidP="0021318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отделения (кабинеты) магниторезонансной томографии;</w:t>
      </w:r>
    </w:p>
    <w:p w:rsidR="00213186" w:rsidRPr="00845CAA" w:rsidRDefault="00213186" w:rsidP="00213186">
      <w:pPr>
        <w:ind w:right="425" w:firstLine="567"/>
        <w:jc w:val="both"/>
        <w:rPr>
          <w:rFonts w:eastAsia="Times New Roman" w:cs="Times New Roman"/>
          <w:color w:val="FF0000"/>
          <w:sz w:val="28"/>
          <w:szCs w:val="28"/>
          <w:lang w:eastAsia="ru-RU"/>
        </w:rPr>
      </w:pPr>
      <w:proofErr w:type="gramStart"/>
      <w:r w:rsidRPr="00845CAA">
        <w:rPr>
          <w:rFonts w:eastAsia="Times New Roman" w:cs="Times New Roman"/>
          <w:color w:val="FF0000"/>
          <w:sz w:val="28"/>
          <w:szCs w:val="28"/>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5A6C76" w:rsidRPr="00845CAA" w:rsidRDefault="005A6C76" w:rsidP="005A6C7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 xml:space="preserve">5. </w:t>
      </w:r>
      <w:proofErr w:type="gramStart"/>
      <w:r w:rsidRPr="00845CAA">
        <w:rPr>
          <w:rFonts w:eastAsia="Times New Roman" w:cs="Times New Roman"/>
          <w:color w:val="FF0000"/>
          <w:sz w:val="28"/>
          <w:szCs w:val="28"/>
          <w:lang w:eastAsia="ru-RU"/>
        </w:rPr>
        <w:t>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w:t>
      </w:r>
      <w:proofErr w:type="gramEnd"/>
      <w:r w:rsidRPr="00845CAA">
        <w:rPr>
          <w:rFonts w:eastAsia="Times New Roman" w:cs="Times New Roman"/>
          <w:color w:val="FF0000"/>
          <w:sz w:val="28"/>
          <w:szCs w:val="28"/>
          <w:lang w:eastAsia="ru-RU"/>
        </w:rPr>
        <w:t xml:space="preserve"> людей, окружающей среды, памятников истории и культуры.</w:t>
      </w:r>
    </w:p>
    <w:p w:rsidR="005A6C76" w:rsidRPr="00845CAA" w:rsidRDefault="005A6C76" w:rsidP="005A6C76">
      <w:pPr>
        <w:ind w:right="425" w:firstLine="567"/>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D76988" w:rsidRPr="00845CAA" w:rsidRDefault="005A6C76" w:rsidP="005A6C76">
      <w:pPr>
        <w:autoSpaceDE w:val="0"/>
        <w:autoSpaceDN w:val="0"/>
        <w:adjustRightInd w:val="0"/>
        <w:ind w:firstLine="540"/>
        <w:jc w:val="both"/>
        <w:rPr>
          <w:rFonts w:eastAsia="Times New Roman" w:cs="Times New Roman"/>
          <w:color w:val="FF0000"/>
          <w:sz w:val="28"/>
          <w:szCs w:val="28"/>
          <w:lang w:eastAsia="ru-RU"/>
        </w:rPr>
      </w:pPr>
      <w:r w:rsidRPr="00845CAA">
        <w:rPr>
          <w:rFonts w:eastAsia="Times New Roman" w:cs="Times New Roman"/>
          <w:color w:val="FF0000"/>
          <w:sz w:val="28"/>
          <w:szCs w:val="28"/>
          <w:lang w:eastAsia="ru-RU"/>
        </w:rPr>
        <w:t>6</w:t>
      </w:r>
      <w:r w:rsidR="00213186" w:rsidRPr="00845CAA">
        <w:rPr>
          <w:rFonts w:eastAsia="Times New Roman" w:cs="Times New Roman"/>
          <w:color w:val="FF0000"/>
          <w:sz w:val="28"/>
          <w:szCs w:val="28"/>
          <w:lang w:eastAsia="ru-RU"/>
        </w:rPr>
        <w:t>. Дополнительные ограничения использования земельных участков и объектов капитального строительства территориальной зоны</w:t>
      </w:r>
      <w:proofErr w:type="gramStart"/>
      <w:r w:rsidR="00213186" w:rsidRPr="00845CAA">
        <w:rPr>
          <w:rFonts w:eastAsia="Times New Roman" w:cs="Times New Roman"/>
          <w:color w:val="FF0000"/>
          <w:sz w:val="28"/>
          <w:szCs w:val="28"/>
          <w:lang w:eastAsia="ru-RU"/>
        </w:rPr>
        <w:t xml:space="preserve"> Ж</w:t>
      </w:r>
      <w:proofErr w:type="gramEnd"/>
      <w:r w:rsidR="00213186" w:rsidRPr="00845CAA">
        <w:rPr>
          <w:rFonts w:eastAsia="Times New Roman" w:cs="Times New Roman"/>
          <w:color w:val="FF0000"/>
          <w:sz w:val="28"/>
          <w:szCs w:val="28"/>
          <w:lang w:eastAsia="ru-RU"/>
        </w:rPr>
        <w:t xml:space="preserve"> установлены в статьях </w:t>
      </w:r>
      <w:r w:rsidR="004D5022" w:rsidRPr="00845CAA">
        <w:rPr>
          <w:rFonts w:eastAsia="Times New Roman" w:cs="Times New Roman"/>
          <w:color w:val="FF0000"/>
          <w:sz w:val="28"/>
          <w:szCs w:val="28"/>
          <w:lang w:eastAsia="ru-RU"/>
        </w:rPr>
        <w:t xml:space="preserve">48, 49 – 49.16 </w:t>
      </w:r>
      <w:r w:rsidR="00213186" w:rsidRPr="00845CAA">
        <w:rPr>
          <w:rFonts w:eastAsia="Times New Roman" w:cs="Times New Roman"/>
          <w:color w:val="FF0000"/>
          <w:sz w:val="28"/>
          <w:szCs w:val="28"/>
          <w:lang w:eastAsia="ru-RU"/>
        </w:rPr>
        <w:t>Правил.</w:t>
      </w:r>
    </w:p>
    <w:p w:rsidR="00213186" w:rsidRPr="004944D1" w:rsidRDefault="00213186" w:rsidP="00213186">
      <w:pPr>
        <w:autoSpaceDE w:val="0"/>
        <w:autoSpaceDN w:val="0"/>
        <w:adjustRightInd w:val="0"/>
        <w:ind w:firstLine="540"/>
        <w:jc w:val="right"/>
        <w:rPr>
          <w:rFonts w:eastAsia="Times New Roman" w:cs="Times New Roman"/>
          <w:color w:val="FF0000"/>
          <w:sz w:val="28"/>
          <w:szCs w:val="28"/>
          <w:lang w:eastAsia="ru-RU"/>
        </w:rPr>
      </w:pPr>
      <w:r w:rsidRPr="004944D1">
        <w:rPr>
          <w:rFonts w:eastAsia="Times New Roman" w:cs="Times New Roman"/>
          <w:color w:val="FF0000"/>
          <w:sz w:val="28"/>
          <w:szCs w:val="28"/>
          <w:lang w:eastAsia="ru-RU"/>
        </w:rPr>
        <w:t>Таблица 2</w:t>
      </w:r>
    </w:p>
    <w:tbl>
      <w:tblPr>
        <w:tblStyle w:val="af4"/>
        <w:tblW w:w="0" w:type="auto"/>
        <w:tblLook w:val="04A0"/>
      </w:tblPr>
      <w:tblGrid>
        <w:gridCol w:w="2943"/>
        <w:gridCol w:w="2410"/>
        <w:gridCol w:w="9356"/>
      </w:tblGrid>
      <w:tr w:rsidR="00811766" w:rsidRPr="004944D1" w:rsidTr="008104BE">
        <w:trPr>
          <w:trHeight w:val="964"/>
          <w:tblHeader/>
        </w:trPr>
        <w:tc>
          <w:tcPr>
            <w:tcW w:w="2943" w:type="dxa"/>
            <w:vAlign w:val="center"/>
          </w:tcPr>
          <w:p w:rsidR="008104BE" w:rsidRPr="004944D1" w:rsidRDefault="008104BE" w:rsidP="008104BE">
            <w:pPr>
              <w:autoSpaceDE w:val="0"/>
              <w:autoSpaceDN w:val="0"/>
              <w:adjustRightInd w:val="0"/>
              <w:jc w:val="center"/>
              <w:rPr>
                <w:b/>
                <w:color w:val="FF0000"/>
              </w:rPr>
            </w:pPr>
            <w:r w:rsidRPr="004944D1">
              <w:rPr>
                <w:b/>
                <w:color w:val="FF0000"/>
              </w:rPr>
              <w:t>Наименование вида разрешенного использования земельного участка</w:t>
            </w:r>
          </w:p>
        </w:tc>
        <w:tc>
          <w:tcPr>
            <w:tcW w:w="2410" w:type="dxa"/>
            <w:vAlign w:val="center"/>
          </w:tcPr>
          <w:p w:rsidR="008104BE" w:rsidRPr="004944D1" w:rsidRDefault="008104BE" w:rsidP="008104BE">
            <w:pPr>
              <w:autoSpaceDE w:val="0"/>
              <w:autoSpaceDN w:val="0"/>
              <w:adjustRightInd w:val="0"/>
              <w:jc w:val="center"/>
              <w:rPr>
                <w:b/>
                <w:color w:val="FF0000"/>
              </w:rPr>
            </w:pPr>
            <w:r w:rsidRPr="004944D1">
              <w:rPr>
                <w:b/>
                <w:color w:val="FF0000"/>
              </w:rPr>
              <w:t>Код (числовое обозначение) вида разрешенного использования</w:t>
            </w:r>
          </w:p>
          <w:p w:rsidR="008104BE" w:rsidRPr="004944D1" w:rsidRDefault="008104BE" w:rsidP="008104BE">
            <w:pPr>
              <w:autoSpaceDE w:val="0"/>
              <w:autoSpaceDN w:val="0"/>
              <w:adjustRightInd w:val="0"/>
              <w:jc w:val="center"/>
              <w:rPr>
                <w:b/>
                <w:color w:val="FF0000"/>
              </w:rPr>
            </w:pPr>
            <w:r w:rsidRPr="004944D1">
              <w:rPr>
                <w:b/>
                <w:color w:val="FF0000"/>
              </w:rPr>
              <w:t>земельного участка</w:t>
            </w:r>
          </w:p>
        </w:tc>
        <w:tc>
          <w:tcPr>
            <w:tcW w:w="9356" w:type="dxa"/>
            <w:vAlign w:val="center"/>
          </w:tcPr>
          <w:p w:rsidR="008104BE" w:rsidRPr="004944D1" w:rsidRDefault="008104BE" w:rsidP="008104BE">
            <w:pPr>
              <w:autoSpaceDE w:val="0"/>
              <w:autoSpaceDN w:val="0"/>
              <w:adjustRightInd w:val="0"/>
              <w:jc w:val="center"/>
              <w:rPr>
                <w:b/>
                <w:color w:val="FF0000"/>
              </w:rPr>
            </w:pPr>
            <w:r w:rsidRPr="004944D1">
              <w:rPr>
                <w:b/>
                <w:color w:val="FF0000"/>
              </w:rPr>
              <w:t>Описание вида разрешенного использования земельного участка.</w:t>
            </w:r>
          </w:p>
          <w:p w:rsidR="008104BE" w:rsidRPr="004944D1" w:rsidRDefault="008104BE" w:rsidP="008104BE">
            <w:pPr>
              <w:autoSpaceDE w:val="0"/>
              <w:autoSpaceDN w:val="0"/>
              <w:adjustRightInd w:val="0"/>
              <w:jc w:val="center"/>
              <w:rPr>
                <w:b/>
                <w:color w:val="FF0000"/>
              </w:rPr>
            </w:pPr>
            <w:r w:rsidRPr="004944D1">
              <w:rPr>
                <w:b/>
                <w:color w:val="FF0000"/>
              </w:rPr>
              <w:t>Параметры застройки</w:t>
            </w:r>
          </w:p>
        </w:tc>
      </w:tr>
      <w:tr w:rsidR="00811766" w:rsidRPr="004944D1" w:rsidTr="008104BE">
        <w:trPr>
          <w:trHeight w:val="233"/>
        </w:trPr>
        <w:tc>
          <w:tcPr>
            <w:tcW w:w="14709" w:type="dxa"/>
            <w:gridSpan w:val="3"/>
            <w:vAlign w:val="center"/>
          </w:tcPr>
          <w:p w:rsidR="008104BE" w:rsidRPr="004944D1" w:rsidRDefault="008104BE" w:rsidP="008104BE">
            <w:pPr>
              <w:autoSpaceDE w:val="0"/>
              <w:autoSpaceDN w:val="0"/>
              <w:adjustRightInd w:val="0"/>
              <w:jc w:val="both"/>
              <w:rPr>
                <w:color w:val="FF0000"/>
              </w:rPr>
            </w:pPr>
            <w:r w:rsidRPr="004944D1">
              <w:rPr>
                <w:color w:val="FF0000"/>
              </w:rPr>
              <w:t>Размеры земельных участков для всех видов разрешенного использования зоны</w:t>
            </w:r>
            <w:proofErr w:type="gramStart"/>
            <w:r w:rsidRPr="004944D1">
              <w:rPr>
                <w:color w:val="FF0000"/>
              </w:rPr>
              <w:t xml:space="preserve"> Ж</w:t>
            </w:r>
            <w:proofErr w:type="gramEnd"/>
            <w:r w:rsidRPr="004944D1">
              <w:rPr>
                <w:color w:val="FF0000"/>
              </w:rPr>
              <w:t>, кроме селитебной территории:</w:t>
            </w:r>
          </w:p>
          <w:p w:rsidR="008104BE" w:rsidRPr="004944D1" w:rsidRDefault="008104BE" w:rsidP="008104BE">
            <w:pPr>
              <w:autoSpaceDE w:val="0"/>
              <w:autoSpaceDN w:val="0"/>
              <w:adjustRightInd w:val="0"/>
              <w:jc w:val="both"/>
              <w:rPr>
                <w:color w:val="FF0000"/>
              </w:rPr>
            </w:pPr>
            <w:r w:rsidRPr="004944D1">
              <w:rPr>
                <w:color w:val="FF0000"/>
              </w:rPr>
              <w:t xml:space="preserve">– минимальная площадь участков – </w:t>
            </w:r>
            <w:r w:rsidR="00154C20" w:rsidRPr="004944D1">
              <w:rPr>
                <w:color w:val="FF0000"/>
              </w:rPr>
              <w:t>6</w:t>
            </w:r>
            <w:r w:rsidRPr="004944D1">
              <w:rPr>
                <w:color w:val="FF0000"/>
              </w:rPr>
              <w:t>00 м</w:t>
            </w:r>
            <w:proofErr w:type="gramStart"/>
            <w:r w:rsidRPr="004944D1">
              <w:rPr>
                <w:color w:val="FF0000"/>
                <w:vertAlign w:val="superscript"/>
              </w:rPr>
              <w:t>2</w:t>
            </w:r>
            <w:proofErr w:type="gramEnd"/>
            <w:r w:rsidRPr="004944D1">
              <w:rPr>
                <w:color w:val="FF0000"/>
              </w:rPr>
              <w:t>;</w:t>
            </w:r>
          </w:p>
          <w:p w:rsidR="008104BE" w:rsidRPr="004944D1" w:rsidRDefault="008104BE" w:rsidP="008104BE">
            <w:pPr>
              <w:autoSpaceDE w:val="0"/>
              <w:autoSpaceDN w:val="0"/>
              <w:adjustRightInd w:val="0"/>
              <w:jc w:val="both"/>
              <w:rPr>
                <w:color w:val="FF0000"/>
              </w:rPr>
            </w:pPr>
            <w:r w:rsidRPr="004944D1">
              <w:rPr>
                <w:color w:val="FF0000"/>
              </w:rPr>
              <w:t xml:space="preserve">– максимальная площадь участков – </w:t>
            </w:r>
            <w:r w:rsidR="00CD6F1A" w:rsidRPr="004944D1">
              <w:rPr>
                <w:color w:val="FF0000"/>
              </w:rPr>
              <w:t>7</w:t>
            </w:r>
            <w:r w:rsidRPr="004944D1">
              <w:rPr>
                <w:color w:val="FF0000"/>
              </w:rPr>
              <w:t>00</w:t>
            </w:r>
            <w:r w:rsidR="00154C20" w:rsidRPr="004944D1">
              <w:rPr>
                <w:color w:val="FF0000"/>
              </w:rPr>
              <w:t>0</w:t>
            </w:r>
            <w:r w:rsidRPr="004944D1">
              <w:rPr>
                <w:color w:val="FF0000"/>
              </w:rPr>
              <w:t xml:space="preserve"> м</w:t>
            </w:r>
            <w:proofErr w:type="gramStart"/>
            <w:r w:rsidRPr="004944D1">
              <w:rPr>
                <w:color w:val="FF0000"/>
                <w:vertAlign w:val="superscript"/>
              </w:rPr>
              <w:t>2</w:t>
            </w:r>
            <w:proofErr w:type="gramEnd"/>
            <w:r w:rsidRPr="004944D1">
              <w:rPr>
                <w:color w:val="FF0000"/>
              </w:rPr>
              <w:t>.</w:t>
            </w:r>
          </w:p>
          <w:p w:rsidR="008104BE" w:rsidRPr="004944D1" w:rsidRDefault="008104BE" w:rsidP="008104BE">
            <w:pPr>
              <w:autoSpaceDE w:val="0"/>
              <w:autoSpaceDN w:val="0"/>
              <w:adjustRightInd w:val="0"/>
              <w:jc w:val="both"/>
              <w:rPr>
                <w:color w:val="FF0000"/>
              </w:rPr>
            </w:pPr>
          </w:p>
        </w:tc>
      </w:tr>
      <w:tr w:rsidR="00811766" w:rsidRPr="004944D1" w:rsidTr="008104BE">
        <w:trPr>
          <w:trHeight w:val="359"/>
        </w:trPr>
        <w:tc>
          <w:tcPr>
            <w:tcW w:w="14709" w:type="dxa"/>
            <w:gridSpan w:val="3"/>
            <w:vAlign w:val="center"/>
          </w:tcPr>
          <w:p w:rsidR="008104BE" w:rsidRPr="004944D1" w:rsidRDefault="008104BE" w:rsidP="008104BE">
            <w:pPr>
              <w:jc w:val="center"/>
              <w:rPr>
                <w:b/>
                <w:color w:val="FF0000"/>
              </w:rPr>
            </w:pPr>
            <w:r w:rsidRPr="004944D1">
              <w:rPr>
                <w:b/>
                <w:color w:val="FF0000"/>
              </w:rPr>
              <w:t>Основные виды разрешённого использования</w:t>
            </w:r>
          </w:p>
        </w:tc>
      </w:tr>
      <w:tr w:rsidR="00811766" w:rsidRPr="004944D1" w:rsidTr="008104BE">
        <w:trPr>
          <w:trHeight w:val="2514"/>
        </w:trPr>
        <w:tc>
          <w:tcPr>
            <w:tcW w:w="2943" w:type="dxa"/>
          </w:tcPr>
          <w:p w:rsidR="008104BE" w:rsidRPr="004944D1" w:rsidRDefault="008104BE" w:rsidP="008104BE">
            <w:pPr>
              <w:autoSpaceDE w:val="0"/>
              <w:autoSpaceDN w:val="0"/>
              <w:adjustRightInd w:val="0"/>
              <w:rPr>
                <w:color w:val="FF0000"/>
              </w:rPr>
            </w:pPr>
            <w:r w:rsidRPr="004944D1">
              <w:rPr>
                <w:color w:val="FF0000"/>
              </w:rPr>
              <w:t>Для индивидуального жилищного строительства</w:t>
            </w:r>
          </w:p>
        </w:tc>
        <w:tc>
          <w:tcPr>
            <w:tcW w:w="2410" w:type="dxa"/>
          </w:tcPr>
          <w:p w:rsidR="008104BE" w:rsidRPr="004944D1" w:rsidRDefault="008104BE" w:rsidP="008104BE">
            <w:pPr>
              <w:autoSpaceDE w:val="0"/>
              <w:autoSpaceDN w:val="0"/>
              <w:adjustRightInd w:val="0"/>
              <w:jc w:val="center"/>
              <w:rPr>
                <w:color w:val="FF0000"/>
              </w:rPr>
            </w:pPr>
            <w:r w:rsidRPr="004944D1">
              <w:rPr>
                <w:color w:val="FF0000"/>
              </w:rPr>
              <w:t>2.1</w:t>
            </w:r>
          </w:p>
        </w:tc>
        <w:tc>
          <w:tcPr>
            <w:tcW w:w="9356" w:type="dxa"/>
          </w:tcPr>
          <w:p w:rsidR="008104BE" w:rsidRPr="004944D1" w:rsidRDefault="008104BE" w:rsidP="008104BE">
            <w:pPr>
              <w:jc w:val="both"/>
              <w:rPr>
                <w:color w:val="FF0000"/>
                <w:u w:val="single"/>
              </w:rPr>
            </w:pPr>
            <w:r w:rsidRPr="004944D1">
              <w:rPr>
                <w:color w:val="FF0000"/>
                <w:u w:val="single"/>
              </w:rPr>
              <w:t>Предназначен для:</w:t>
            </w:r>
          </w:p>
          <w:p w:rsidR="008104BE" w:rsidRPr="004944D1" w:rsidRDefault="008104BE" w:rsidP="008104BE">
            <w:pPr>
              <w:jc w:val="both"/>
              <w:rPr>
                <w:color w:val="FF0000"/>
              </w:rPr>
            </w:pPr>
            <w:r w:rsidRPr="004944D1">
              <w:rPr>
                <w:color w:val="FF0000"/>
              </w:rPr>
              <w:t>– размещения индивидуального жилого дома (дом, пригодный для постоянного проживания, высотой не выше трех надземных этажей);</w:t>
            </w:r>
          </w:p>
          <w:p w:rsidR="008104BE" w:rsidRPr="004944D1" w:rsidRDefault="008104BE" w:rsidP="008104BE">
            <w:pPr>
              <w:jc w:val="both"/>
              <w:rPr>
                <w:color w:val="FF0000"/>
              </w:rPr>
            </w:pPr>
            <w:r w:rsidRPr="004944D1">
              <w:rPr>
                <w:color w:val="FF0000"/>
              </w:rPr>
              <w:t>– выращивания плодовых, ягодных, овощных, бахчевых или иных декоративных или сельскохозяйственных культур;</w:t>
            </w:r>
          </w:p>
          <w:p w:rsidR="008104BE" w:rsidRPr="004944D1" w:rsidRDefault="008104BE" w:rsidP="008104BE">
            <w:pPr>
              <w:jc w:val="both"/>
              <w:rPr>
                <w:color w:val="FF0000"/>
              </w:rPr>
            </w:pPr>
            <w:r w:rsidRPr="004944D1">
              <w:rPr>
                <w:color w:val="FF0000"/>
              </w:rPr>
              <w:t>– размещения индивидуальных гаражей и подсобных сооружений.</w:t>
            </w:r>
          </w:p>
          <w:p w:rsidR="008104BE" w:rsidRPr="004944D1" w:rsidRDefault="008104BE" w:rsidP="008104BE">
            <w:pPr>
              <w:jc w:val="both"/>
              <w:rPr>
                <w:color w:val="FF0000"/>
              </w:rPr>
            </w:pPr>
          </w:p>
          <w:p w:rsidR="008104BE" w:rsidRPr="004944D1" w:rsidRDefault="008104BE" w:rsidP="008104BE">
            <w:pPr>
              <w:jc w:val="both"/>
              <w:rPr>
                <w:color w:val="FF0000"/>
              </w:rPr>
            </w:pPr>
            <w:r w:rsidRPr="004944D1">
              <w:rPr>
                <w:color w:val="FF0000"/>
              </w:rPr>
              <w:t>1. Этажность – не более 3 этажей.</w:t>
            </w:r>
          </w:p>
          <w:p w:rsidR="008104BE" w:rsidRPr="004944D1" w:rsidRDefault="008104BE" w:rsidP="008104BE">
            <w:pPr>
              <w:jc w:val="both"/>
              <w:rPr>
                <w:color w:val="FF0000"/>
              </w:rPr>
            </w:pPr>
            <w:r w:rsidRPr="004944D1">
              <w:rPr>
                <w:color w:val="FF0000"/>
              </w:rPr>
              <w:t>2. Коэффициент использов</w:t>
            </w:r>
            <w:r w:rsidR="009705D7" w:rsidRPr="004944D1">
              <w:rPr>
                <w:color w:val="FF0000"/>
              </w:rPr>
              <w:t xml:space="preserve">ания территории </w:t>
            </w:r>
            <w:r w:rsidRPr="004944D1">
              <w:rPr>
                <w:color w:val="FF0000"/>
              </w:rPr>
              <w:t>– не более 0,67.</w:t>
            </w:r>
          </w:p>
          <w:p w:rsidR="009C76E8" w:rsidRPr="004944D1" w:rsidRDefault="008104BE" w:rsidP="009C76E8">
            <w:pPr>
              <w:autoSpaceDE w:val="0"/>
              <w:autoSpaceDN w:val="0"/>
              <w:adjustRightInd w:val="0"/>
              <w:jc w:val="both"/>
              <w:rPr>
                <w:color w:val="FF0000"/>
              </w:rPr>
            </w:pPr>
            <w:r w:rsidRPr="004944D1">
              <w:rPr>
                <w:color w:val="FF0000"/>
              </w:rPr>
              <w:t xml:space="preserve">3. </w:t>
            </w:r>
            <w:r w:rsidR="009C76E8" w:rsidRPr="004944D1">
              <w:rPr>
                <w:color w:val="FF0000"/>
              </w:rPr>
              <w:t>Отступ линии застройки от красной линии:</w:t>
            </w:r>
          </w:p>
          <w:p w:rsidR="009C76E8" w:rsidRPr="004944D1" w:rsidRDefault="009C76E8" w:rsidP="009C76E8">
            <w:pPr>
              <w:autoSpaceDE w:val="0"/>
              <w:autoSpaceDN w:val="0"/>
              <w:adjustRightInd w:val="0"/>
              <w:jc w:val="both"/>
              <w:rPr>
                <w:color w:val="FF0000"/>
              </w:rPr>
            </w:pPr>
            <w:r w:rsidRPr="004944D1">
              <w:rPr>
                <w:color w:val="FF0000"/>
              </w:rPr>
              <w:t>а) при новом строительстве:</w:t>
            </w:r>
          </w:p>
          <w:p w:rsidR="009C76E8" w:rsidRPr="004944D1" w:rsidRDefault="009C76E8" w:rsidP="009C76E8">
            <w:pPr>
              <w:autoSpaceDE w:val="0"/>
              <w:autoSpaceDN w:val="0"/>
              <w:adjustRightInd w:val="0"/>
              <w:jc w:val="both"/>
              <w:rPr>
                <w:color w:val="FF0000"/>
              </w:rPr>
            </w:pPr>
            <w:r w:rsidRPr="004944D1">
              <w:rPr>
                <w:color w:val="FF0000"/>
              </w:rPr>
              <w:t>– не менее 5 м со стороны улиц;</w:t>
            </w:r>
          </w:p>
          <w:p w:rsidR="009C76E8" w:rsidRPr="004944D1" w:rsidRDefault="009C76E8" w:rsidP="009C76E8">
            <w:pPr>
              <w:autoSpaceDE w:val="0"/>
              <w:autoSpaceDN w:val="0"/>
              <w:adjustRightInd w:val="0"/>
              <w:jc w:val="both"/>
              <w:rPr>
                <w:color w:val="FF0000"/>
              </w:rPr>
            </w:pPr>
            <w:r w:rsidRPr="004944D1">
              <w:rPr>
                <w:color w:val="FF0000"/>
              </w:rPr>
              <w:t>– не мене 3 м со стороны проездов;</w:t>
            </w:r>
          </w:p>
          <w:p w:rsidR="009C76E8" w:rsidRPr="004944D1" w:rsidRDefault="009C76E8" w:rsidP="009C76E8">
            <w:pPr>
              <w:jc w:val="both"/>
              <w:rPr>
                <w:color w:val="FF0000"/>
              </w:rPr>
            </w:pPr>
            <w:r w:rsidRPr="004944D1">
              <w:rPr>
                <w:color w:val="FF0000"/>
              </w:rPr>
              <w:t>б) в районе существующей застройки – в соответствии со сложившейся ситуацией.</w:t>
            </w:r>
          </w:p>
          <w:p w:rsidR="008104BE" w:rsidRPr="004944D1" w:rsidRDefault="009C76E8" w:rsidP="009C76E8">
            <w:pPr>
              <w:jc w:val="both"/>
              <w:rPr>
                <w:color w:val="FF0000"/>
              </w:rPr>
            </w:pPr>
            <w:r w:rsidRPr="004944D1">
              <w:rPr>
                <w:color w:val="FF0000"/>
              </w:rPr>
              <w:t>От хозяйственных построек до красной линии улиц и проездов – не менее 5 м.</w:t>
            </w:r>
          </w:p>
          <w:p w:rsidR="008104BE" w:rsidRPr="004944D1" w:rsidRDefault="008104BE" w:rsidP="008104BE">
            <w:pPr>
              <w:autoSpaceDE w:val="0"/>
              <w:autoSpaceDN w:val="0"/>
              <w:adjustRightInd w:val="0"/>
              <w:jc w:val="both"/>
              <w:rPr>
                <w:color w:val="FF0000"/>
              </w:rPr>
            </w:pPr>
            <w:r w:rsidRPr="004944D1">
              <w:rPr>
                <w:color w:val="FF0000"/>
              </w:rPr>
              <w:t>4. Минимальное расстояние от границ соседнего участка до:</w:t>
            </w:r>
          </w:p>
          <w:p w:rsidR="008104BE" w:rsidRPr="004944D1" w:rsidRDefault="008104BE" w:rsidP="008104BE">
            <w:pPr>
              <w:autoSpaceDE w:val="0"/>
              <w:autoSpaceDN w:val="0"/>
              <w:adjustRightInd w:val="0"/>
              <w:jc w:val="both"/>
              <w:rPr>
                <w:color w:val="FF0000"/>
              </w:rPr>
            </w:pPr>
            <w:r w:rsidRPr="004944D1">
              <w:rPr>
                <w:color w:val="FF0000"/>
              </w:rPr>
              <w:t>– жилого дома – 3 м;</w:t>
            </w:r>
          </w:p>
          <w:p w:rsidR="008104BE" w:rsidRPr="004944D1" w:rsidRDefault="008104BE" w:rsidP="008104BE">
            <w:pPr>
              <w:autoSpaceDE w:val="0"/>
              <w:autoSpaceDN w:val="0"/>
              <w:adjustRightInd w:val="0"/>
              <w:jc w:val="both"/>
              <w:rPr>
                <w:color w:val="FF0000"/>
              </w:rPr>
            </w:pPr>
            <w:r w:rsidRPr="004944D1">
              <w:rPr>
                <w:color w:val="FF0000"/>
              </w:rPr>
              <w:t>– постройки для содержания скота и птицы – 4 м;</w:t>
            </w:r>
          </w:p>
          <w:p w:rsidR="008104BE" w:rsidRPr="004944D1" w:rsidRDefault="008104BE" w:rsidP="008104BE">
            <w:pPr>
              <w:autoSpaceDE w:val="0"/>
              <w:autoSpaceDN w:val="0"/>
              <w:adjustRightInd w:val="0"/>
              <w:jc w:val="both"/>
              <w:rPr>
                <w:color w:val="FF0000"/>
              </w:rPr>
            </w:pPr>
            <w:r w:rsidRPr="004944D1">
              <w:rPr>
                <w:color w:val="FF0000"/>
              </w:rPr>
              <w:t>– других построек (бани, автостоянки и др.) – 1 м;</w:t>
            </w:r>
          </w:p>
          <w:p w:rsidR="008104BE" w:rsidRPr="004944D1" w:rsidRDefault="008104BE" w:rsidP="008104BE">
            <w:pPr>
              <w:autoSpaceDE w:val="0"/>
              <w:autoSpaceDN w:val="0"/>
              <w:adjustRightInd w:val="0"/>
              <w:jc w:val="both"/>
              <w:rPr>
                <w:color w:val="FF0000"/>
              </w:rPr>
            </w:pPr>
            <w:r w:rsidRPr="004944D1">
              <w:rPr>
                <w:color w:val="FF0000"/>
              </w:rPr>
              <w:t>– дворовых туалетов, помойных ям, выгребов, септиков – 4 м;</w:t>
            </w:r>
          </w:p>
          <w:p w:rsidR="008104BE" w:rsidRPr="004944D1" w:rsidRDefault="008104BE" w:rsidP="008104BE">
            <w:pPr>
              <w:autoSpaceDE w:val="0"/>
              <w:autoSpaceDN w:val="0"/>
              <w:adjustRightInd w:val="0"/>
              <w:jc w:val="both"/>
              <w:rPr>
                <w:color w:val="FF0000"/>
              </w:rPr>
            </w:pPr>
            <w:r w:rsidRPr="004944D1">
              <w:rPr>
                <w:color w:val="FF0000"/>
              </w:rPr>
              <w:t>– до стволов высокорослых деревьев</w:t>
            </w:r>
            <w:r w:rsidR="000879A3" w:rsidRPr="004944D1">
              <w:rPr>
                <w:color w:val="FF0000"/>
              </w:rPr>
              <w:t xml:space="preserve"> (высотой свыше 5 м)</w:t>
            </w:r>
            <w:r w:rsidRPr="004944D1">
              <w:rPr>
                <w:color w:val="FF0000"/>
              </w:rPr>
              <w:t xml:space="preserve"> – 4 м;</w:t>
            </w:r>
          </w:p>
          <w:p w:rsidR="008104BE" w:rsidRPr="004944D1" w:rsidRDefault="008104BE" w:rsidP="008104BE">
            <w:pPr>
              <w:autoSpaceDE w:val="0"/>
              <w:autoSpaceDN w:val="0"/>
              <w:adjustRightInd w:val="0"/>
              <w:jc w:val="both"/>
              <w:rPr>
                <w:color w:val="FF0000"/>
              </w:rPr>
            </w:pPr>
            <w:r w:rsidRPr="004944D1">
              <w:rPr>
                <w:color w:val="FF0000"/>
              </w:rPr>
              <w:lastRenderedPageBreak/>
              <w:t xml:space="preserve">– до стволов </w:t>
            </w:r>
            <w:proofErr w:type="spellStart"/>
            <w:r w:rsidRPr="004944D1">
              <w:rPr>
                <w:color w:val="FF0000"/>
              </w:rPr>
              <w:t>среднерослых</w:t>
            </w:r>
            <w:proofErr w:type="spellEnd"/>
            <w:r w:rsidRPr="004944D1">
              <w:rPr>
                <w:color w:val="FF0000"/>
              </w:rPr>
              <w:t xml:space="preserve"> деревьев</w:t>
            </w:r>
            <w:r w:rsidR="000879A3" w:rsidRPr="004944D1">
              <w:rPr>
                <w:color w:val="FF0000"/>
              </w:rPr>
              <w:t xml:space="preserve"> (высотой 4 – 5 м)</w:t>
            </w:r>
            <w:r w:rsidRPr="004944D1">
              <w:rPr>
                <w:color w:val="FF0000"/>
              </w:rPr>
              <w:t xml:space="preserve"> – 2 м;</w:t>
            </w:r>
          </w:p>
          <w:p w:rsidR="008104BE" w:rsidRPr="004944D1" w:rsidRDefault="008104BE" w:rsidP="008104BE">
            <w:pPr>
              <w:autoSpaceDE w:val="0"/>
              <w:autoSpaceDN w:val="0"/>
              <w:adjustRightInd w:val="0"/>
              <w:jc w:val="both"/>
              <w:rPr>
                <w:color w:val="FF0000"/>
              </w:rPr>
            </w:pPr>
            <w:r w:rsidRPr="004944D1">
              <w:rPr>
                <w:color w:val="FF0000"/>
              </w:rPr>
              <w:t>– до кустарников – 1 м.</w:t>
            </w:r>
          </w:p>
          <w:p w:rsidR="000879A3" w:rsidRPr="004944D1" w:rsidRDefault="000879A3" w:rsidP="008104BE">
            <w:pPr>
              <w:autoSpaceDE w:val="0"/>
              <w:autoSpaceDN w:val="0"/>
              <w:adjustRightInd w:val="0"/>
              <w:jc w:val="both"/>
              <w:rPr>
                <w:color w:val="FF0000"/>
              </w:rPr>
            </w:pPr>
            <w:r w:rsidRPr="004944D1">
              <w:rPr>
                <w:color w:val="FF0000"/>
              </w:rPr>
              <w:t>Расстояние от туалета до стен соседнего дома – не менее 12 м, до источника водоснабжения (колодца) – не менее 25 м.</w:t>
            </w:r>
          </w:p>
          <w:p w:rsidR="000879A3" w:rsidRPr="004944D1" w:rsidRDefault="000879A3" w:rsidP="008104BE">
            <w:pPr>
              <w:autoSpaceDE w:val="0"/>
              <w:autoSpaceDN w:val="0"/>
              <w:adjustRightInd w:val="0"/>
              <w:jc w:val="both"/>
              <w:rPr>
                <w:color w:val="FF0000"/>
              </w:rPr>
            </w:pPr>
            <w:r w:rsidRPr="004944D1">
              <w:rPr>
                <w:color w:val="FF0000"/>
              </w:rPr>
              <w:t>5. Размещаемые в пределах жилой зоны группы сараев должны содержать не более 30 блоков каждая.</w:t>
            </w:r>
          </w:p>
          <w:p w:rsidR="008104BE" w:rsidRPr="004944D1" w:rsidRDefault="000879A3" w:rsidP="008104BE">
            <w:pPr>
              <w:autoSpaceDE w:val="0"/>
              <w:autoSpaceDN w:val="0"/>
              <w:adjustRightInd w:val="0"/>
              <w:jc w:val="both"/>
              <w:rPr>
                <w:color w:val="FF0000"/>
              </w:rPr>
            </w:pPr>
            <w:r w:rsidRPr="004944D1">
              <w:rPr>
                <w:color w:val="FF0000"/>
              </w:rPr>
              <w:t>6</w:t>
            </w:r>
            <w:r w:rsidR="008104BE" w:rsidRPr="004944D1">
              <w:rPr>
                <w:color w:val="FF0000"/>
              </w:rPr>
              <w:t>. Минимальное расстояние:</w:t>
            </w:r>
          </w:p>
          <w:p w:rsidR="008104BE" w:rsidRPr="004944D1" w:rsidRDefault="008104BE" w:rsidP="008104BE">
            <w:pPr>
              <w:autoSpaceDE w:val="0"/>
              <w:autoSpaceDN w:val="0"/>
              <w:adjustRightInd w:val="0"/>
              <w:jc w:val="both"/>
              <w:rPr>
                <w:color w:val="FF0000"/>
              </w:rPr>
            </w:pPr>
            <w:r w:rsidRPr="004944D1">
              <w:rPr>
                <w:color w:val="FF0000"/>
              </w:rPr>
              <w:t>а) от окон жилых помещений:</w:t>
            </w:r>
          </w:p>
          <w:p w:rsidR="008104BE" w:rsidRPr="004944D1" w:rsidRDefault="008104BE" w:rsidP="008104BE">
            <w:pPr>
              <w:autoSpaceDE w:val="0"/>
              <w:autoSpaceDN w:val="0"/>
              <w:adjustRightInd w:val="0"/>
              <w:jc w:val="both"/>
              <w:rPr>
                <w:color w:val="FF0000"/>
              </w:rPr>
            </w:pPr>
            <w:r w:rsidRPr="004944D1">
              <w:rPr>
                <w:color w:val="FF0000"/>
              </w:rPr>
              <w:t>– по противопожарным нормам в зависимости от огнестойкости зданий и сооружений от 6 м до 15 м;</w:t>
            </w:r>
          </w:p>
          <w:p w:rsidR="008104BE" w:rsidRPr="004944D1" w:rsidRDefault="008104BE" w:rsidP="008104BE">
            <w:pPr>
              <w:autoSpaceDE w:val="0"/>
              <w:autoSpaceDN w:val="0"/>
              <w:adjustRightInd w:val="0"/>
              <w:jc w:val="both"/>
              <w:rPr>
                <w:color w:val="FF0000"/>
              </w:rPr>
            </w:pPr>
            <w:r w:rsidRPr="004944D1">
              <w:rPr>
                <w:color w:val="FF0000"/>
              </w:rPr>
              <w:t xml:space="preserve"> – до душа, бани и сауны – 8 м;</w:t>
            </w:r>
          </w:p>
          <w:p w:rsidR="008104BE" w:rsidRPr="004944D1" w:rsidRDefault="008104BE" w:rsidP="008104BE">
            <w:pPr>
              <w:autoSpaceDE w:val="0"/>
              <w:autoSpaceDN w:val="0"/>
              <w:adjustRightInd w:val="0"/>
              <w:jc w:val="both"/>
              <w:rPr>
                <w:color w:val="FF0000"/>
              </w:rPr>
            </w:pPr>
            <w:r w:rsidRPr="004944D1">
              <w:rPr>
                <w:color w:val="FF0000"/>
              </w:rPr>
              <w:t>– до построек с содержанием скота и птицы, дворовых</w:t>
            </w:r>
            <w:r w:rsidRPr="004944D1">
              <w:rPr>
                <w:color w:val="FF0000"/>
                <w:szCs w:val="24"/>
              </w:rPr>
              <w:t xml:space="preserve"> </w:t>
            </w:r>
            <w:r w:rsidRPr="004944D1">
              <w:rPr>
                <w:color w:val="FF0000"/>
              </w:rPr>
              <w:t>туалетов, помойных ям – 12 м;</w:t>
            </w:r>
          </w:p>
          <w:p w:rsidR="008104BE" w:rsidRPr="004944D1" w:rsidRDefault="008104BE" w:rsidP="008104BE">
            <w:pPr>
              <w:autoSpaceDE w:val="0"/>
              <w:autoSpaceDN w:val="0"/>
              <w:adjustRightInd w:val="0"/>
              <w:jc w:val="both"/>
              <w:rPr>
                <w:color w:val="FF0000"/>
              </w:rPr>
            </w:pPr>
            <w:r w:rsidRPr="004944D1">
              <w:rPr>
                <w:color w:val="FF0000"/>
              </w:rPr>
              <w:t>б) от колодца до уборной и компостного устройства – 10 м;</w:t>
            </w:r>
          </w:p>
          <w:p w:rsidR="008104BE" w:rsidRPr="004944D1" w:rsidRDefault="008104BE" w:rsidP="008104BE">
            <w:pPr>
              <w:autoSpaceDE w:val="0"/>
              <w:autoSpaceDN w:val="0"/>
              <w:adjustRightInd w:val="0"/>
              <w:jc w:val="both"/>
              <w:rPr>
                <w:color w:val="FF0000"/>
              </w:rPr>
            </w:pPr>
            <w:r w:rsidRPr="004944D1">
              <w:rPr>
                <w:color w:val="FF0000"/>
              </w:rPr>
              <w:t>в) от погреба до компостного устройства и постройки для содержания мелкого скота и птицы – 12 м.</w:t>
            </w:r>
          </w:p>
          <w:p w:rsidR="008104BE" w:rsidRPr="004944D1" w:rsidRDefault="008104BE" w:rsidP="008104BE">
            <w:pPr>
              <w:autoSpaceDE w:val="0"/>
              <w:autoSpaceDN w:val="0"/>
              <w:adjustRightInd w:val="0"/>
              <w:jc w:val="both"/>
              <w:rPr>
                <w:color w:val="FF0000"/>
              </w:rPr>
            </w:pPr>
            <w:r w:rsidRPr="004944D1">
              <w:rPr>
                <w:color w:val="FF0000"/>
              </w:rPr>
              <w:t>Указанные расстояния должны соблюдаться как между постройками на одном участке, так и между постройками, расп</w:t>
            </w:r>
            <w:r w:rsidR="00F535FE" w:rsidRPr="004944D1">
              <w:rPr>
                <w:color w:val="FF0000"/>
              </w:rPr>
              <w:t>оложенными на смежных участках.</w:t>
            </w:r>
          </w:p>
          <w:p w:rsidR="008104BE" w:rsidRPr="004944D1" w:rsidRDefault="00F535FE" w:rsidP="008104BE">
            <w:pPr>
              <w:autoSpaceDE w:val="0"/>
              <w:autoSpaceDN w:val="0"/>
              <w:adjustRightInd w:val="0"/>
              <w:jc w:val="both"/>
              <w:rPr>
                <w:color w:val="FF0000"/>
              </w:rPr>
            </w:pPr>
            <w:r w:rsidRPr="004944D1">
              <w:rPr>
                <w:color w:val="FF0000"/>
              </w:rPr>
              <w:t>7</w:t>
            </w:r>
            <w:r w:rsidR="008104BE" w:rsidRPr="004944D1">
              <w:rPr>
                <w:color w:val="FF0000"/>
              </w:rPr>
              <w:t xml:space="preserve">. Максимальная высота ограждения со стороны улиц – </w:t>
            </w:r>
            <w:r w:rsidRPr="004944D1">
              <w:rPr>
                <w:color w:val="FF0000"/>
              </w:rPr>
              <w:t xml:space="preserve">не более 1,8 м, степень </w:t>
            </w:r>
            <w:proofErr w:type="spellStart"/>
            <w:r w:rsidRPr="004944D1">
              <w:rPr>
                <w:color w:val="FF0000"/>
              </w:rPr>
              <w:t>светопрозрачности</w:t>
            </w:r>
            <w:proofErr w:type="spellEnd"/>
            <w:r w:rsidRPr="004944D1">
              <w:rPr>
                <w:color w:val="FF0000"/>
              </w:rPr>
              <w:t xml:space="preserve"> – от 0 до 100% по всей высоте. Ограждения должны быть </w:t>
            </w:r>
            <w:r w:rsidR="008104BE" w:rsidRPr="004944D1">
              <w:rPr>
                <w:color w:val="FF0000"/>
              </w:rPr>
              <w:t>выдержанны в едином стиле.</w:t>
            </w:r>
          </w:p>
          <w:p w:rsidR="008104BE" w:rsidRPr="004944D1" w:rsidRDefault="00F535FE" w:rsidP="008104BE">
            <w:pPr>
              <w:autoSpaceDE w:val="0"/>
              <w:autoSpaceDN w:val="0"/>
              <w:adjustRightInd w:val="0"/>
              <w:jc w:val="both"/>
              <w:rPr>
                <w:color w:val="FF0000"/>
              </w:rPr>
            </w:pPr>
            <w:r w:rsidRPr="004944D1">
              <w:rPr>
                <w:color w:val="FF0000"/>
              </w:rPr>
              <w:t xml:space="preserve">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4944D1">
              <w:rPr>
                <w:color w:val="FF0000"/>
              </w:rPr>
              <w:t>светопрозрачности</w:t>
            </w:r>
            <w:proofErr w:type="spellEnd"/>
            <w:r w:rsidRPr="004944D1">
              <w:rPr>
                <w:color w:val="FF0000"/>
              </w:rPr>
              <w:t xml:space="preserve"> – от 50 до 100% по всей высоте.</w:t>
            </w:r>
          </w:p>
          <w:p w:rsidR="008104BE" w:rsidRPr="004944D1" w:rsidRDefault="009D5775" w:rsidP="008104BE">
            <w:pPr>
              <w:autoSpaceDE w:val="0"/>
              <w:autoSpaceDN w:val="0"/>
              <w:adjustRightInd w:val="0"/>
              <w:jc w:val="both"/>
              <w:rPr>
                <w:color w:val="FF0000"/>
              </w:rPr>
            </w:pPr>
            <w:r w:rsidRPr="004944D1">
              <w:rPr>
                <w:color w:val="FF0000"/>
              </w:rPr>
              <w:t>9</w:t>
            </w:r>
            <w:r w:rsidR="008104BE" w:rsidRPr="004944D1">
              <w:rPr>
                <w:color w:val="FF0000"/>
              </w:rPr>
              <w:t>.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8104BE" w:rsidRPr="004944D1" w:rsidRDefault="00F535FE" w:rsidP="008104BE">
            <w:pPr>
              <w:autoSpaceDE w:val="0"/>
              <w:autoSpaceDN w:val="0"/>
              <w:adjustRightInd w:val="0"/>
              <w:jc w:val="both"/>
              <w:rPr>
                <w:color w:val="FF0000"/>
              </w:rPr>
            </w:pPr>
            <w:r w:rsidRPr="004944D1">
              <w:rPr>
                <w:color w:val="FF000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8104BE" w:rsidRPr="004944D1" w:rsidRDefault="009D5775" w:rsidP="008104BE">
            <w:pPr>
              <w:autoSpaceDE w:val="0"/>
              <w:autoSpaceDN w:val="0"/>
              <w:adjustRightInd w:val="0"/>
              <w:jc w:val="both"/>
              <w:rPr>
                <w:color w:val="FF0000"/>
              </w:rPr>
            </w:pPr>
            <w:r w:rsidRPr="004944D1">
              <w:rPr>
                <w:color w:val="FF0000"/>
              </w:rPr>
              <w:t>10</w:t>
            </w:r>
            <w:r w:rsidR="008104BE" w:rsidRPr="004944D1">
              <w:rPr>
                <w:color w:val="FF0000"/>
              </w:rPr>
              <w:t>.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811766" w:rsidRPr="004944D1" w:rsidTr="005A6C76">
        <w:trPr>
          <w:trHeight w:val="2514"/>
        </w:trPr>
        <w:tc>
          <w:tcPr>
            <w:tcW w:w="2943" w:type="dxa"/>
          </w:tcPr>
          <w:p w:rsidR="008104BE" w:rsidRPr="004944D1" w:rsidRDefault="008104BE" w:rsidP="008104BE">
            <w:pPr>
              <w:autoSpaceDE w:val="0"/>
              <w:autoSpaceDN w:val="0"/>
              <w:adjustRightInd w:val="0"/>
              <w:rPr>
                <w:color w:val="FF0000"/>
              </w:rPr>
            </w:pPr>
            <w:r w:rsidRPr="004944D1">
              <w:rPr>
                <w:color w:val="FF0000"/>
              </w:rPr>
              <w:lastRenderedPageBreak/>
              <w:t>Малоэтажная</w:t>
            </w:r>
          </w:p>
          <w:p w:rsidR="008104BE" w:rsidRPr="004944D1" w:rsidRDefault="008104BE" w:rsidP="008104BE">
            <w:pPr>
              <w:autoSpaceDE w:val="0"/>
              <w:autoSpaceDN w:val="0"/>
              <w:adjustRightInd w:val="0"/>
              <w:rPr>
                <w:color w:val="FF0000"/>
              </w:rPr>
            </w:pPr>
            <w:r w:rsidRPr="004944D1">
              <w:rPr>
                <w:color w:val="FF0000"/>
              </w:rPr>
              <w:t>многоквартирная</w:t>
            </w:r>
          </w:p>
          <w:p w:rsidR="008104BE" w:rsidRPr="004944D1" w:rsidRDefault="008104BE" w:rsidP="008104BE">
            <w:pPr>
              <w:autoSpaceDE w:val="0"/>
              <w:autoSpaceDN w:val="0"/>
              <w:adjustRightInd w:val="0"/>
              <w:rPr>
                <w:color w:val="FF0000"/>
              </w:rPr>
            </w:pPr>
            <w:r w:rsidRPr="004944D1">
              <w:rPr>
                <w:color w:val="FF0000"/>
              </w:rPr>
              <w:t>жилая застройка</w:t>
            </w:r>
          </w:p>
        </w:tc>
        <w:tc>
          <w:tcPr>
            <w:tcW w:w="2410" w:type="dxa"/>
          </w:tcPr>
          <w:p w:rsidR="008104BE" w:rsidRPr="004944D1" w:rsidRDefault="008104BE" w:rsidP="008104BE">
            <w:pPr>
              <w:autoSpaceDE w:val="0"/>
              <w:autoSpaceDN w:val="0"/>
              <w:adjustRightInd w:val="0"/>
              <w:jc w:val="center"/>
              <w:rPr>
                <w:color w:val="FF0000"/>
              </w:rPr>
            </w:pPr>
            <w:r w:rsidRPr="004944D1">
              <w:rPr>
                <w:color w:val="FF0000"/>
              </w:rPr>
              <w:t>2.1.1</w:t>
            </w:r>
          </w:p>
        </w:tc>
        <w:tc>
          <w:tcPr>
            <w:tcW w:w="9356" w:type="dxa"/>
          </w:tcPr>
          <w:p w:rsidR="008104BE" w:rsidRPr="004944D1" w:rsidRDefault="008104BE" w:rsidP="008104BE">
            <w:pPr>
              <w:autoSpaceDE w:val="0"/>
              <w:autoSpaceDN w:val="0"/>
              <w:adjustRightInd w:val="0"/>
              <w:jc w:val="both"/>
              <w:rPr>
                <w:color w:val="FF0000"/>
                <w:u w:val="single"/>
              </w:rPr>
            </w:pPr>
            <w:r w:rsidRPr="004944D1">
              <w:rPr>
                <w:color w:val="FF0000"/>
                <w:u w:val="single"/>
              </w:rPr>
              <w:t>Предназначен для:</w:t>
            </w:r>
          </w:p>
          <w:p w:rsidR="008104BE" w:rsidRPr="004944D1" w:rsidRDefault="008104BE" w:rsidP="008104BE">
            <w:pPr>
              <w:autoSpaceDE w:val="0"/>
              <w:autoSpaceDN w:val="0"/>
              <w:adjustRightInd w:val="0"/>
              <w:jc w:val="both"/>
              <w:rPr>
                <w:color w:val="FF0000"/>
              </w:rPr>
            </w:pPr>
            <w:r w:rsidRPr="004944D1">
              <w:rPr>
                <w:color w:val="FF0000"/>
              </w:rPr>
              <w:t>– размещения малоэтажного многоквартирного жилого дома (дом, пригодный для постоянного проживания, высотой до 4 этажей, включая мансардный);</w:t>
            </w:r>
          </w:p>
          <w:p w:rsidR="008104BE" w:rsidRPr="004944D1" w:rsidRDefault="008104BE" w:rsidP="008104BE">
            <w:pPr>
              <w:autoSpaceDE w:val="0"/>
              <w:autoSpaceDN w:val="0"/>
              <w:adjustRightInd w:val="0"/>
              <w:jc w:val="both"/>
              <w:rPr>
                <w:color w:val="FF0000"/>
              </w:rPr>
            </w:pPr>
            <w:r w:rsidRPr="004944D1">
              <w:rPr>
                <w:color w:val="FF0000"/>
              </w:rPr>
              <w:t>– разведение декоративных и плодовых деревьев, овощных и ягодных культур;</w:t>
            </w:r>
          </w:p>
          <w:p w:rsidR="008104BE" w:rsidRPr="004944D1" w:rsidRDefault="008104BE" w:rsidP="008104BE">
            <w:pPr>
              <w:autoSpaceDE w:val="0"/>
              <w:autoSpaceDN w:val="0"/>
              <w:adjustRightInd w:val="0"/>
              <w:jc w:val="both"/>
              <w:rPr>
                <w:color w:val="FF0000"/>
              </w:rPr>
            </w:pPr>
            <w:r w:rsidRPr="004944D1">
              <w:rPr>
                <w:color w:val="FF0000"/>
              </w:rPr>
              <w:t>– размещение индивидуальных гаражей и иных вспомогательных сооружений;</w:t>
            </w:r>
          </w:p>
          <w:p w:rsidR="008104BE" w:rsidRPr="004944D1" w:rsidRDefault="008104BE" w:rsidP="008104BE">
            <w:pPr>
              <w:autoSpaceDE w:val="0"/>
              <w:autoSpaceDN w:val="0"/>
              <w:adjustRightInd w:val="0"/>
              <w:jc w:val="both"/>
              <w:rPr>
                <w:color w:val="FF0000"/>
              </w:rPr>
            </w:pPr>
            <w:r w:rsidRPr="004944D1">
              <w:rPr>
                <w:color w:val="FF0000"/>
              </w:rPr>
              <w:t>– обустройство спортивных и детских площадок, площадок отдыха;</w:t>
            </w:r>
          </w:p>
          <w:p w:rsidR="008104BE" w:rsidRPr="004944D1" w:rsidRDefault="008104BE" w:rsidP="008104BE">
            <w:pPr>
              <w:autoSpaceDE w:val="0"/>
              <w:autoSpaceDN w:val="0"/>
              <w:adjustRightInd w:val="0"/>
              <w:jc w:val="both"/>
              <w:rPr>
                <w:color w:val="FF0000"/>
              </w:rPr>
            </w:pPr>
            <w:r w:rsidRPr="004944D1">
              <w:rPr>
                <w:color w:val="FF0000"/>
              </w:rPr>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104BE" w:rsidRPr="004944D1" w:rsidRDefault="008104BE" w:rsidP="008104BE">
            <w:pPr>
              <w:jc w:val="both"/>
              <w:rPr>
                <w:color w:val="FF0000"/>
              </w:rPr>
            </w:pPr>
          </w:p>
          <w:p w:rsidR="009705D7" w:rsidRPr="004944D1" w:rsidRDefault="009705D7" w:rsidP="009705D7">
            <w:pPr>
              <w:autoSpaceDE w:val="0"/>
              <w:autoSpaceDN w:val="0"/>
              <w:adjustRightInd w:val="0"/>
              <w:jc w:val="both"/>
              <w:rPr>
                <w:color w:val="FF0000"/>
              </w:rPr>
            </w:pPr>
            <w:r w:rsidRPr="004944D1">
              <w:rPr>
                <w:color w:val="FF0000"/>
              </w:rPr>
              <w:t>1. Коэффициент использования территории – не более 1,4;</w:t>
            </w:r>
          </w:p>
          <w:p w:rsidR="009C76E8" w:rsidRPr="004944D1" w:rsidRDefault="009705D7" w:rsidP="009C76E8">
            <w:pPr>
              <w:autoSpaceDE w:val="0"/>
              <w:autoSpaceDN w:val="0"/>
              <w:adjustRightInd w:val="0"/>
              <w:jc w:val="both"/>
              <w:rPr>
                <w:color w:val="FF0000"/>
              </w:rPr>
            </w:pPr>
            <w:r w:rsidRPr="004944D1">
              <w:rPr>
                <w:color w:val="FF0000"/>
              </w:rPr>
              <w:lastRenderedPageBreak/>
              <w:t>2</w:t>
            </w:r>
            <w:r w:rsidR="008104BE" w:rsidRPr="004944D1">
              <w:rPr>
                <w:color w:val="FF0000"/>
              </w:rPr>
              <w:t xml:space="preserve">. </w:t>
            </w:r>
            <w:r w:rsidR="009C76E8" w:rsidRPr="004944D1">
              <w:rPr>
                <w:color w:val="FF0000"/>
              </w:rPr>
              <w:t>Отступ линии застройки от красной линии:</w:t>
            </w:r>
          </w:p>
          <w:p w:rsidR="009C76E8" w:rsidRPr="004944D1" w:rsidRDefault="009C76E8" w:rsidP="009C76E8">
            <w:pPr>
              <w:autoSpaceDE w:val="0"/>
              <w:autoSpaceDN w:val="0"/>
              <w:adjustRightInd w:val="0"/>
              <w:jc w:val="both"/>
              <w:rPr>
                <w:color w:val="FF0000"/>
              </w:rPr>
            </w:pPr>
            <w:r w:rsidRPr="004944D1">
              <w:rPr>
                <w:color w:val="FF0000"/>
              </w:rPr>
              <w:t>а) при новом строительстве:</w:t>
            </w:r>
          </w:p>
          <w:p w:rsidR="009C76E8" w:rsidRPr="004944D1" w:rsidRDefault="009C76E8" w:rsidP="009C76E8">
            <w:pPr>
              <w:autoSpaceDE w:val="0"/>
              <w:autoSpaceDN w:val="0"/>
              <w:adjustRightInd w:val="0"/>
              <w:jc w:val="both"/>
              <w:rPr>
                <w:color w:val="FF0000"/>
              </w:rPr>
            </w:pPr>
            <w:r w:rsidRPr="004944D1">
              <w:rPr>
                <w:color w:val="FF0000"/>
              </w:rPr>
              <w:t>– не менее 5 м со стороны улиц;</w:t>
            </w:r>
          </w:p>
          <w:p w:rsidR="009C76E8" w:rsidRPr="004944D1" w:rsidRDefault="009C76E8" w:rsidP="009C76E8">
            <w:pPr>
              <w:autoSpaceDE w:val="0"/>
              <w:autoSpaceDN w:val="0"/>
              <w:adjustRightInd w:val="0"/>
              <w:jc w:val="both"/>
              <w:rPr>
                <w:color w:val="FF0000"/>
              </w:rPr>
            </w:pPr>
            <w:r w:rsidRPr="004944D1">
              <w:rPr>
                <w:color w:val="FF0000"/>
              </w:rPr>
              <w:t>– не мене 3 м со стороны проездов;</w:t>
            </w:r>
          </w:p>
          <w:p w:rsidR="009C76E8" w:rsidRPr="004944D1" w:rsidRDefault="009C76E8" w:rsidP="009C76E8">
            <w:pPr>
              <w:jc w:val="both"/>
              <w:rPr>
                <w:color w:val="FF0000"/>
              </w:rPr>
            </w:pPr>
            <w:r w:rsidRPr="004944D1">
              <w:rPr>
                <w:color w:val="FF0000"/>
              </w:rPr>
              <w:t>б) в районе существующей застройки – в соответствии со сложившейся ситуацией.</w:t>
            </w:r>
          </w:p>
          <w:p w:rsidR="008104BE" w:rsidRPr="004944D1" w:rsidRDefault="009C76E8" w:rsidP="009C76E8">
            <w:pPr>
              <w:jc w:val="both"/>
              <w:rPr>
                <w:color w:val="FF0000"/>
              </w:rPr>
            </w:pPr>
            <w:r w:rsidRPr="004944D1">
              <w:rPr>
                <w:color w:val="FF0000"/>
              </w:rPr>
              <w:t>От хозяйственных построек до красной линии улиц и проездов – не менее 5 м.</w:t>
            </w:r>
          </w:p>
          <w:p w:rsidR="008104BE" w:rsidRPr="004944D1" w:rsidRDefault="009705D7" w:rsidP="008104BE">
            <w:pPr>
              <w:autoSpaceDE w:val="0"/>
              <w:autoSpaceDN w:val="0"/>
              <w:adjustRightInd w:val="0"/>
              <w:jc w:val="both"/>
              <w:rPr>
                <w:color w:val="FF0000"/>
              </w:rPr>
            </w:pPr>
            <w:r w:rsidRPr="004944D1">
              <w:rPr>
                <w:color w:val="FF0000"/>
              </w:rPr>
              <w:t>3</w:t>
            </w:r>
            <w:r w:rsidR="008104BE" w:rsidRPr="004944D1">
              <w:rPr>
                <w:color w:val="FF0000"/>
              </w:rPr>
              <w:t>. Минимальное расстояние от границ соседнего участка до:</w:t>
            </w:r>
          </w:p>
          <w:p w:rsidR="008104BE" w:rsidRPr="004944D1" w:rsidRDefault="008104BE" w:rsidP="008104BE">
            <w:pPr>
              <w:autoSpaceDE w:val="0"/>
              <w:autoSpaceDN w:val="0"/>
              <w:adjustRightInd w:val="0"/>
              <w:jc w:val="both"/>
              <w:rPr>
                <w:color w:val="FF0000"/>
              </w:rPr>
            </w:pPr>
            <w:r w:rsidRPr="004944D1">
              <w:rPr>
                <w:color w:val="FF0000"/>
              </w:rPr>
              <w:t>– жилого дома – 3 м;</w:t>
            </w:r>
          </w:p>
          <w:p w:rsidR="008104BE" w:rsidRPr="004944D1" w:rsidRDefault="008104BE" w:rsidP="008104BE">
            <w:pPr>
              <w:autoSpaceDE w:val="0"/>
              <w:autoSpaceDN w:val="0"/>
              <w:adjustRightInd w:val="0"/>
              <w:jc w:val="both"/>
              <w:rPr>
                <w:color w:val="FF0000"/>
              </w:rPr>
            </w:pPr>
            <w:r w:rsidRPr="004944D1">
              <w:rPr>
                <w:color w:val="FF0000"/>
              </w:rPr>
              <w:t>– постройки для содержания скота и птицы – 4 м;</w:t>
            </w:r>
          </w:p>
          <w:p w:rsidR="008104BE" w:rsidRPr="004944D1" w:rsidRDefault="008104BE" w:rsidP="008104BE">
            <w:pPr>
              <w:autoSpaceDE w:val="0"/>
              <w:autoSpaceDN w:val="0"/>
              <w:adjustRightInd w:val="0"/>
              <w:jc w:val="both"/>
              <w:rPr>
                <w:color w:val="FF0000"/>
              </w:rPr>
            </w:pPr>
            <w:r w:rsidRPr="004944D1">
              <w:rPr>
                <w:color w:val="FF0000"/>
              </w:rPr>
              <w:t>– других построек (бани, автостоянки и др.) – 1 м;</w:t>
            </w:r>
          </w:p>
          <w:p w:rsidR="008104BE" w:rsidRPr="004944D1" w:rsidRDefault="008104BE" w:rsidP="008104BE">
            <w:pPr>
              <w:autoSpaceDE w:val="0"/>
              <w:autoSpaceDN w:val="0"/>
              <w:adjustRightInd w:val="0"/>
              <w:jc w:val="both"/>
              <w:rPr>
                <w:color w:val="FF0000"/>
              </w:rPr>
            </w:pPr>
            <w:r w:rsidRPr="004944D1">
              <w:rPr>
                <w:color w:val="FF0000"/>
              </w:rPr>
              <w:t>– дворовых туалетов, помойных ям, выгребов, септиков – 4 м;</w:t>
            </w:r>
          </w:p>
          <w:p w:rsidR="008104BE" w:rsidRPr="004944D1" w:rsidRDefault="008104BE" w:rsidP="008104BE">
            <w:pPr>
              <w:autoSpaceDE w:val="0"/>
              <w:autoSpaceDN w:val="0"/>
              <w:adjustRightInd w:val="0"/>
              <w:jc w:val="both"/>
              <w:rPr>
                <w:color w:val="FF0000"/>
              </w:rPr>
            </w:pPr>
            <w:r w:rsidRPr="004944D1">
              <w:rPr>
                <w:color w:val="FF0000"/>
              </w:rPr>
              <w:t>– до стволов высокорослых деревьев – 4 м;</w:t>
            </w:r>
          </w:p>
          <w:p w:rsidR="008104BE" w:rsidRPr="004944D1" w:rsidRDefault="008104BE" w:rsidP="008104BE">
            <w:pPr>
              <w:autoSpaceDE w:val="0"/>
              <w:autoSpaceDN w:val="0"/>
              <w:adjustRightInd w:val="0"/>
              <w:jc w:val="both"/>
              <w:rPr>
                <w:color w:val="FF0000"/>
              </w:rPr>
            </w:pPr>
            <w:r w:rsidRPr="004944D1">
              <w:rPr>
                <w:color w:val="FF0000"/>
              </w:rPr>
              <w:t xml:space="preserve">– до стволов </w:t>
            </w:r>
            <w:proofErr w:type="spellStart"/>
            <w:r w:rsidRPr="004944D1">
              <w:rPr>
                <w:color w:val="FF0000"/>
              </w:rPr>
              <w:t>среднерослых</w:t>
            </w:r>
            <w:proofErr w:type="spellEnd"/>
            <w:r w:rsidRPr="004944D1">
              <w:rPr>
                <w:color w:val="FF0000"/>
              </w:rPr>
              <w:t xml:space="preserve"> деревьев – 2 м;</w:t>
            </w:r>
          </w:p>
          <w:p w:rsidR="008104BE" w:rsidRPr="004944D1" w:rsidRDefault="008104BE" w:rsidP="008104BE">
            <w:pPr>
              <w:autoSpaceDE w:val="0"/>
              <w:autoSpaceDN w:val="0"/>
              <w:adjustRightInd w:val="0"/>
              <w:jc w:val="both"/>
              <w:rPr>
                <w:color w:val="FF0000"/>
              </w:rPr>
            </w:pPr>
            <w:r w:rsidRPr="004944D1">
              <w:rPr>
                <w:color w:val="FF0000"/>
              </w:rPr>
              <w:t>– до кустарников – 1 м.</w:t>
            </w:r>
          </w:p>
          <w:p w:rsidR="00F535FE" w:rsidRPr="004944D1" w:rsidRDefault="00F535FE" w:rsidP="008104BE">
            <w:pPr>
              <w:autoSpaceDE w:val="0"/>
              <w:autoSpaceDN w:val="0"/>
              <w:adjustRightInd w:val="0"/>
              <w:jc w:val="both"/>
              <w:rPr>
                <w:color w:val="FF0000"/>
              </w:rPr>
            </w:pPr>
            <w:r w:rsidRPr="004944D1">
              <w:rPr>
                <w:color w:val="FF0000"/>
              </w:rPr>
              <w:t>Расстояние от туалета до стен соседнего дома – не менее 12 м, до источника водоснабжения (колодца) – не менее 25 м.</w:t>
            </w:r>
          </w:p>
          <w:p w:rsidR="008104BE" w:rsidRPr="004944D1" w:rsidRDefault="009705D7" w:rsidP="008104BE">
            <w:pPr>
              <w:autoSpaceDE w:val="0"/>
              <w:autoSpaceDN w:val="0"/>
              <w:adjustRightInd w:val="0"/>
              <w:jc w:val="both"/>
              <w:rPr>
                <w:color w:val="FF0000"/>
              </w:rPr>
            </w:pPr>
            <w:r w:rsidRPr="004944D1">
              <w:rPr>
                <w:color w:val="FF0000"/>
              </w:rPr>
              <w:t>4</w:t>
            </w:r>
            <w:r w:rsidR="008104BE" w:rsidRPr="004944D1">
              <w:rPr>
                <w:color w:val="FF0000"/>
              </w:rPr>
              <w:t>. Минимальное расстояние:</w:t>
            </w:r>
          </w:p>
          <w:p w:rsidR="008104BE" w:rsidRPr="004944D1" w:rsidRDefault="008104BE" w:rsidP="008104BE">
            <w:pPr>
              <w:autoSpaceDE w:val="0"/>
              <w:autoSpaceDN w:val="0"/>
              <w:adjustRightInd w:val="0"/>
              <w:jc w:val="both"/>
              <w:rPr>
                <w:color w:val="FF0000"/>
              </w:rPr>
            </w:pPr>
            <w:r w:rsidRPr="004944D1">
              <w:rPr>
                <w:color w:val="FF0000"/>
              </w:rPr>
              <w:t>а) от окон жилых помещений:</w:t>
            </w:r>
          </w:p>
          <w:p w:rsidR="008104BE" w:rsidRPr="004944D1" w:rsidRDefault="008104BE" w:rsidP="008104BE">
            <w:pPr>
              <w:autoSpaceDE w:val="0"/>
              <w:autoSpaceDN w:val="0"/>
              <w:adjustRightInd w:val="0"/>
              <w:jc w:val="both"/>
              <w:rPr>
                <w:color w:val="FF0000"/>
              </w:rPr>
            </w:pPr>
            <w:r w:rsidRPr="004944D1">
              <w:rPr>
                <w:color w:val="FF0000"/>
              </w:rPr>
              <w:t>– по противопожарным нормам в зависимости от огнестойкости зданий и сооружений от 6 м до 15 м;</w:t>
            </w:r>
          </w:p>
          <w:p w:rsidR="008104BE" w:rsidRPr="004944D1" w:rsidRDefault="008104BE" w:rsidP="008104BE">
            <w:pPr>
              <w:autoSpaceDE w:val="0"/>
              <w:autoSpaceDN w:val="0"/>
              <w:adjustRightInd w:val="0"/>
              <w:jc w:val="both"/>
              <w:rPr>
                <w:color w:val="FF0000"/>
              </w:rPr>
            </w:pPr>
            <w:r w:rsidRPr="004944D1">
              <w:rPr>
                <w:color w:val="FF0000"/>
              </w:rPr>
              <w:t xml:space="preserve"> – до душа, бани и сауны – 8 м;</w:t>
            </w:r>
          </w:p>
          <w:p w:rsidR="008104BE" w:rsidRPr="004944D1" w:rsidRDefault="008104BE" w:rsidP="008104BE">
            <w:pPr>
              <w:autoSpaceDE w:val="0"/>
              <w:autoSpaceDN w:val="0"/>
              <w:adjustRightInd w:val="0"/>
              <w:jc w:val="both"/>
              <w:rPr>
                <w:color w:val="FF0000"/>
              </w:rPr>
            </w:pPr>
            <w:r w:rsidRPr="004944D1">
              <w:rPr>
                <w:color w:val="FF0000"/>
              </w:rPr>
              <w:t>– до построек с содержанием скота и птицы, дворовых</w:t>
            </w:r>
            <w:r w:rsidRPr="004944D1">
              <w:rPr>
                <w:color w:val="FF0000"/>
                <w:szCs w:val="24"/>
              </w:rPr>
              <w:t xml:space="preserve"> </w:t>
            </w:r>
            <w:r w:rsidRPr="004944D1">
              <w:rPr>
                <w:color w:val="FF0000"/>
              </w:rPr>
              <w:t>туалетов, помойных ям – 12 м;</w:t>
            </w:r>
          </w:p>
          <w:p w:rsidR="008104BE" w:rsidRPr="004944D1" w:rsidRDefault="008104BE" w:rsidP="008104BE">
            <w:pPr>
              <w:autoSpaceDE w:val="0"/>
              <w:autoSpaceDN w:val="0"/>
              <w:adjustRightInd w:val="0"/>
              <w:jc w:val="both"/>
              <w:rPr>
                <w:color w:val="FF0000"/>
              </w:rPr>
            </w:pPr>
            <w:r w:rsidRPr="004944D1">
              <w:rPr>
                <w:color w:val="FF0000"/>
              </w:rPr>
              <w:t>б) от колодца до уборной и компостного устройства – 10 м;</w:t>
            </w:r>
          </w:p>
          <w:p w:rsidR="008104BE" w:rsidRPr="004944D1" w:rsidRDefault="008104BE" w:rsidP="008104BE">
            <w:pPr>
              <w:autoSpaceDE w:val="0"/>
              <w:autoSpaceDN w:val="0"/>
              <w:adjustRightInd w:val="0"/>
              <w:jc w:val="both"/>
              <w:rPr>
                <w:color w:val="FF0000"/>
              </w:rPr>
            </w:pPr>
            <w:r w:rsidRPr="004944D1">
              <w:rPr>
                <w:color w:val="FF0000"/>
              </w:rPr>
              <w:t>в) от погреба до компостного устройства и постройки для содержания мелкого скота и птицы – 12 м.</w:t>
            </w:r>
          </w:p>
          <w:p w:rsidR="008104BE" w:rsidRPr="004944D1" w:rsidRDefault="008104BE" w:rsidP="008104BE">
            <w:pPr>
              <w:autoSpaceDE w:val="0"/>
              <w:autoSpaceDN w:val="0"/>
              <w:adjustRightInd w:val="0"/>
              <w:jc w:val="both"/>
              <w:rPr>
                <w:color w:val="FF0000"/>
              </w:rPr>
            </w:pPr>
            <w:r w:rsidRPr="004944D1">
              <w:rPr>
                <w:color w:val="FF000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C76E8" w:rsidRPr="004944D1" w:rsidRDefault="009705D7" w:rsidP="009C76E8">
            <w:pPr>
              <w:autoSpaceDE w:val="0"/>
              <w:autoSpaceDN w:val="0"/>
              <w:adjustRightInd w:val="0"/>
              <w:jc w:val="both"/>
              <w:rPr>
                <w:color w:val="FF0000"/>
              </w:rPr>
            </w:pPr>
            <w:r w:rsidRPr="004944D1">
              <w:rPr>
                <w:color w:val="FF0000"/>
              </w:rPr>
              <w:t>5</w:t>
            </w:r>
            <w:r w:rsidR="009C76E8" w:rsidRPr="004944D1">
              <w:rPr>
                <w:color w:val="FF0000"/>
              </w:rPr>
              <w:t xml:space="preserve">. Максимальная высота ограждения со стороны улиц – не более 1,8 м, степень </w:t>
            </w:r>
            <w:proofErr w:type="spellStart"/>
            <w:r w:rsidR="009C76E8" w:rsidRPr="004944D1">
              <w:rPr>
                <w:color w:val="FF0000"/>
              </w:rPr>
              <w:t>светопрозрачности</w:t>
            </w:r>
            <w:proofErr w:type="spellEnd"/>
            <w:r w:rsidR="009C76E8" w:rsidRPr="004944D1">
              <w:rPr>
                <w:color w:val="FF0000"/>
              </w:rPr>
              <w:t xml:space="preserve"> – от 0 до 100% по всей высоте. Ограждения должны быть выдержанны в едином стиле.</w:t>
            </w:r>
          </w:p>
          <w:p w:rsidR="008104BE" w:rsidRPr="004944D1" w:rsidRDefault="009705D7" w:rsidP="009C76E8">
            <w:pPr>
              <w:autoSpaceDE w:val="0"/>
              <w:autoSpaceDN w:val="0"/>
              <w:adjustRightInd w:val="0"/>
              <w:jc w:val="both"/>
              <w:rPr>
                <w:color w:val="FF0000"/>
              </w:rPr>
            </w:pPr>
            <w:r w:rsidRPr="004944D1">
              <w:rPr>
                <w:color w:val="FF0000"/>
              </w:rPr>
              <w:t>6</w:t>
            </w:r>
            <w:r w:rsidR="009C76E8" w:rsidRPr="004944D1">
              <w:rPr>
                <w:color w:val="FF0000"/>
              </w:rPr>
              <w:t xml:space="preserve">.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009C76E8" w:rsidRPr="004944D1">
              <w:rPr>
                <w:color w:val="FF0000"/>
              </w:rPr>
              <w:t>светопрозрачности</w:t>
            </w:r>
            <w:proofErr w:type="spellEnd"/>
            <w:r w:rsidR="009C76E8" w:rsidRPr="004944D1">
              <w:rPr>
                <w:color w:val="FF0000"/>
              </w:rPr>
              <w:t xml:space="preserve"> – от 50 до 100% по всей высоте.</w:t>
            </w:r>
          </w:p>
          <w:p w:rsidR="008104BE" w:rsidRPr="004944D1" w:rsidRDefault="009705D7" w:rsidP="008104BE">
            <w:pPr>
              <w:autoSpaceDE w:val="0"/>
              <w:autoSpaceDN w:val="0"/>
              <w:adjustRightInd w:val="0"/>
              <w:jc w:val="both"/>
              <w:rPr>
                <w:color w:val="FF0000"/>
              </w:rPr>
            </w:pPr>
            <w:r w:rsidRPr="004944D1">
              <w:rPr>
                <w:color w:val="FF0000"/>
              </w:rPr>
              <w:t>7</w:t>
            </w:r>
            <w:r w:rsidR="008104BE" w:rsidRPr="004944D1">
              <w:rPr>
                <w:color w:val="FF0000"/>
              </w:rPr>
              <w:t>.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8104BE" w:rsidRPr="004944D1" w:rsidRDefault="008104BE" w:rsidP="008104BE">
            <w:pPr>
              <w:autoSpaceDE w:val="0"/>
              <w:autoSpaceDN w:val="0"/>
              <w:adjustRightInd w:val="0"/>
              <w:jc w:val="both"/>
              <w:rPr>
                <w:color w:val="FF0000"/>
              </w:rPr>
            </w:pPr>
            <w:r w:rsidRPr="004944D1">
              <w:rPr>
                <w:color w:val="FF000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8104BE" w:rsidRPr="004944D1" w:rsidRDefault="009705D7" w:rsidP="008104BE">
            <w:pPr>
              <w:autoSpaceDE w:val="0"/>
              <w:autoSpaceDN w:val="0"/>
              <w:adjustRightInd w:val="0"/>
              <w:jc w:val="both"/>
              <w:rPr>
                <w:color w:val="FF0000"/>
              </w:rPr>
            </w:pPr>
            <w:r w:rsidRPr="004944D1">
              <w:rPr>
                <w:color w:val="FF0000"/>
              </w:rPr>
              <w:t>8</w:t>
            </w:r>
            <w:r w:rsidR="008104BE" w:rsidRPr="004944D1">
              <w:rPr>
                <w:color w:val="FF0000"/>
              </w:rPr>
              <w:t>.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811766" w:rsidRPr="004944D1" w:rsidTr="008104BE">
        <w:trPr>
          <w:trHeight w:val="4098"/>
        </w:trPr>
        <w:tc>
          <w:tcPr>
            <w:tcW w:w="2943" w:type="dxa"/>
          </w:tcPr>
          <w:p w:rsidR="008104BE" w:rsidRPr="004944D1" w:rsidRDefault="008104BE" w:rsidP="008104BE">
            <w:pPr>
              <w:autoSpaceDE w:val="0"/>
              <w:autoSpaceDN w:val="0"/>
              <w:adjustRightInd w:val="0"/>
              <w:rPr>
                <w:color w:val="FF0000"/>
              </w:rPr>
            </w:pPr>
            <w:r w:rsidRPr="004944D1">
              <w:rPr>
                <w:color w:val="FF0000"/>
              </w:rPr>
              <w:lastRenderedPageBreak/>
              <w:t>Блокированная жилая застройка</w:t>
            </w:r>
          </w:p>
        </w:tc>
        <w:tc>
          <w:tcPr>
            <w:tcW w:w="2410" w:type="dxa"/>
          </w:tcPr>
          <w:p w:rsidR="008104BE" w:rsidRPr="004944D1" w:rsidRDefault="008104BE" w:rsidP="008104BE">
            <w:pPr>
              <w:autoSpaceDE w:val="0"/>
              <w:autoSpaceDN w:val="0"/>
              <w:adjustRightInd w:val="0"/>
              <w:jc w:val="center"/>
              <w:rPr>
                <w:color w:val="FF0000"/>
              </w:rPr>
            </w:pPr>
            <w:r w:rsidRPr="004944D1">
              <w:rPr>
                <w:color w:val="FF0000"/>
              </w:rPr>
              <w:t>2.3</w:t>
            </w:r>
          </w:p>
        </w:tc>
        <w:tc>
          <w:tcPr>
            <w:tcW w:w="9356" w:type="dxa"/>
          </w:tcPr>
          <w:p w:rsidR="008104BE" w:rsidRPr="004944D1" w:rsidRDefault="008104BE" w:rsidP="008104BE">
            <w:pPr>
              <w:autoSpaceDE w:val="0"/>
              <w:autoSpaceDN w:val="0"/>
              <w:adjustRightInd w:val="0"/>
              <w:jc w:val="both"/>
              <w:rPr>
                <w:color w:val="FF0000"/>
              </w:rPr>
            </w:pPr>
            <w:r w:rsidRPr="004944D1">
              <w:rPr>
                <w:color w:val="FF0000"/>
                <w:u w:val="single"/>
              </w:rPr>
              <w:t>Предназначен для:</w:t>
            </w:r>
          </w:p>
          <w:p w:rsidR="008104BE" w:rsidRPr="004944D1" w:rsidRDefault="008104BE" w:rsidP="008104BE">
            <w:pPr>
              <w:autoSpaceDE w:val="0"/>
              <w:autoSpaceDN w:val="0"/>
              <w:adjustRightInd w:val="0"/>
              <w:jc w:val="both"/>
              <w:rPr>
                <w:color w:val="FF0000"/>
              </w:rPr>
            </w:pPr>
            <w:proofErr w:type="gramStart"/>
            <w:r w:rsidRPr="004944D1">
              <w:rPr>
                <w:color w:val="FF0000"/>
              </w:rPr>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944D1">
              <w:rPr>
                <w:color w:val="FF0000"/>
              </w:rPr>
              <w:t xml:space="preserve"> и имеет выход на территорию общего пользования (жилые дома блокированной застройки);</w:t>
            </w:r>
          </w:p>
          <w:p w:rsidR="008104BE" w:rsidRPr="004944D1" w:rsidRDefault="008104BE" w:rsidP="008104BE">
            <w:pPr>
              <w:autoSpaceDE w:val="0"/>
              <w:autoSpaceDN w:val="0"/>
              <w:adjustRightInd w:val="0"/>
              <w:jc w:val="both"/>
              <w:rPr>
                <w:color w:val="FF0000"/>
              </w:rPr>
            </w:pPr>
            <w:r w:rsidRPr="004944D1">
              <w:rPr>
                <w:color w:val="FF0000"/>
              </w:rPr>
              <w:t>– разведения декоративных и плодовых деревьев, овощей и ягодных культур;</w:t>
            </w:r>
          </w:p>
          <w:p w:rsidR="008104BE" w:rsidRPr="004944D1" w:rsidRDefault="008104BE" w:rsidP="008104BE">
            <w:pPr>
              <w:autoSpaceDE w:val="0"/>
              <w:autoSpaceDN w:val="0"/>
              <w:adjustRightInd w:val="0"/>
              <w:jc w:val="both"/>
              <w:rPr>
                <w:color w:val="FF0000"/>
              </w:rPr>
            </w:pPr>
            <w:r w:rsidRPr="004944D1">
              <w:rPr>
                <w:color w:val="FF0000"/>
              </w:rPr>
              <w:t>– размещения индивидуальных гаражей и иных вспомогательных сооружений;</w:t>
            </w:r>
          </w:p>
          <w:p w:rsidR="008104BE" w:rsidRPr="004944D1" w:rsidRDefault="008104BE" w:rsidP="008104BE">
            <w:pPr>
              <w:autoSpaceDE w:val="0"/>
              <w:autoSpaceDN w:val="0"/>
              <w:adjustRightInd w:val="0"/>
              <w:jc w:val="both"/>
              <w:rPr>
                <w:color w:val="FF0000"/>
              </w:rPr>
            </w:pPr>
            <w:r w:rsidRPr="004944D1">
              <w:rPr>
                <w:color w:val="FF0000"/>
              </w:rPr>
              <w:t>– обустройства спортивных и детских площадок, площадок отдыха.</w:t>
            </w:r>
          </w:p>
          <w:p w:rsidR="008104BE" w:rsidRPr="004944D1" w:rsidRDefault="008104BE" w:rsidP="008104BE">
            <w:pPr>
              <w:autoSpaceDE w:val="0"/>
              <w:autoSpaceDN w:val="0"/>
              <w:adjustRightInd w:val="0"/>
              <w:jc w:val="both"/>
              <w:rPr>
                <w:color w:val="FF0000"/>
              </w:rPr>
            </w:pPr>
          </w:p>
          <w:p w:rsidR="008104BE" w:rsidRPr="004944D1" w:rsidRDefault="008104BE" w:rsidP="008104BE">
            <w:pPr>
              <w:autoSpaceDE w:val="0"/>
              <w:autoSpaceDN w:val="0"/>
              <w:adjustRightInd w:val="0"/>
              <w:jc w:val="both"/>
              <w:rPr>
                <w:color w:val="FF0000"/>
              </w:rPr>
            </w:pPr>
            <w:r w:rsidRPr="004944D1">
              <w:rPr>
                <w:color w:val="FF0000"/>
              </w:rPr>
              <w:t>1. Этажность – не более 3 этажей.</w:t>
            </w:r>
          </w:p>
          <w:p w:rsidR="008104BE" w:rsidRPr="004944D1" w:rsidRDefault="008104BE" w:rsidP="008104BE">
            <w:pPr>
              <w:autoSpaceDE w:val="0"/>
              <w:autoSpaceDN w:val="0"/>
              <w:adjustRightInd w:val="0"/>
              <w:jc w:val="both"/>
              <w:rPr>
                <w:color w:val="FF0000"/>
              </w:rPr>
            </w:pPr>
            <w:r w:rsidRPr="004944D1">
              <w:rPr>
                <w:color w:val="FF0000"/>
              </w:rPr>
              <w:t>2. Коэффициент использования территории:</w:t>
            </w:r>
          </w:p>
          <w:p w:rsidR="008104BE" w:rsidRPr="004944D1" w:rsidRDefault="008104BE" w:rsidP="008104BE">
            <w:pPr>
              <w:autoSpaceDE w:val="0"/>
              <w:autoSpaceDN w:val="0"/>
              <w:adjustRightInd w:val="0"/>
              <w:jc w:val="both"/>
              <w:rPr>
                <w:color w:val="FF0000"/>
              </w:rPr>
            </w:pPr>
            <w:r w:rsidRPr="004944D1">
              <w:rPr>
                <w:color w:val="FF0000"/>
              </w:rPr>
              <w:t>1 – этажного блокированного жилого дома – не более 0,8;</w:t>
            </w:r>
          </w:p>
          <w:p w:rsidR="008104BE" w:rsidRPr="004944D1" w:rsidRDefault="008104BE" w:rsidP="008104BE">
            <w:pPr>
              <w:autoSpaceDE w:val="0"/>
              <w:autoSpaceDN w:val="0"/>
              <w:adjustRightInd w:val="0"/>
              <w:jc w:val="both"/>
              <w:rPr>
                <w:color w:val="FF0000"/>
              </w:rPr>
            </w:pPr>
            <w:r w:rsidRPr="004944D1">
              <w:rPr>
                <w:color w:val="FF0000"/>
              </w:rPr>
              <w:t>2 – этажного блокированного жилого дома – не более 1,4;</w:t>
            </w:r>
          </w:p>
          <w:p w:rsidR="008104BE" w:rsidRPr="004944D1" w:rsidRDefault="008104BE" w:rsidP="008104BE">
            <w:pPr>
              <w:autoSpaceDE w:val="0"/>
              <w:autoSpaceDN w:val="0"/>
              <w:adjustRightInd w:val="0"/>
              <w:jc w:val="both"/>
              <w:rPr>
                <w:color w:val="FF0000"/>
              </w:rPr>
            </w:pPr>
            <w:r w:rsidRPr="004944D1">
              <w:rPr>
                <w:color w:val="FF0000"/>
              </w:rPr>
              <w:t>3 – этажного блокированного жилого дома – не более 2;</w:t>
            </w:r>
          </w:p>
          <w:p w:rsidR="009C76E8" w:rsidRPr="004944D1" w:rsidRDefault="008104BE" w:rsidP="009C76E8">
            <w:pPr>
              <w:autoSpaceDE w:val="0"/>
              <w:autoSpaceDN w:val="0"/>
              <w:adjustRightInd w:val="0"/>
              <w:jc w:val="both"/>
              <w:rPr>
                <w:color w:val="FF0000"/>
              </w:rPr>
            </w:pPr>
            <w:r w:rsidRPr="004944D1">
              <w:rPr>
                <w:color w:val="FF0000"/>
              </w:rPr>
              <w:t xml:space="preserve">3. </w:t>
            </w:r>
            <w:r w:rsidR="009C76E8" w:rsidRPr="004944D1">
              <w:rPr>
                <w:color w:val="FF0000"/>
              </w:rPr>
              <w:t>Отступ линии застройки от красной линии:</w:t>
            </w:r>
          </w:p>
          <w:p w:rsidR="009C76E8" w:rsidRPr="004944D1" w:rsidRDefault="009C76E8" w:rsidP="009C76E8">
            <w:pPr>
              <w:autoSpaceDE w:val="0"/>
              <w:autoSpaceDN w:val="0"/>
              <w:adjustRightInd w:val="0"/>
              <w:jc w:val="both"/>
              <w:rPr>
                <w:color w:val="FF0000"/>
              </w:rPr>
            </w:pPr>
            <w:r w:rsidRPr="004944D1">
              <w:rPr>
                <w:color w:val="FF0000"/>
              </w:rPr>
              <w:t>а) при новом строительстве:</w:t>
            </w:r>
          </w:p>
          <w:p w:rsidR="009C76E8" w:rsidRPr="004944D1" w:rsidRDefault="009C76E8" w:rsidP="009C76E8">
            <w:pPr>
              <w:autoSpaceDE w:val="0"/>
              <w:autoSpaceDN w:val="0"/>
              <w:adjustRightInd w:val="0"/>
              <w:jc w:val="both"/>
              <w:rPr>
                <w:color w:val="FF0000"/>
              </w:rPr>
            </w:pPr>
            <w:r w:rsidRPr="004944D1">
              <w:rPr>
                <w:color w:val="FF0000"/>
              </w:rPr>
              <w:t>– не менее 5 м со стороны улиц;</w:t>
            </w:r>
          </w:p>
          <w:p w:rsidR="009C76E8" w:rsidRPr="004944D1" w:rsidRDefault="009C76E8" w:rsidP="009C76E8">
            <w:pPr>
              <w:autoSpaceDE w:val="0"/>
              <w:autoSpaceDN w:val="0"/>
              <w:adjustRightInd w:val="0"/>
              <w:jc w:val="both"/>
              <w:rPr>
                <w:color w:val="FF0000"/>
              </w:rPr>
            </w:pPr>
            <w:r w:rsidRPr="004944D1">
              <w:rPr>
                <w:color w:val="FF0000"/>
              </w:rPr>
              <w:t>– не мене 3 м со стороны проездов;</w:t>
            </w:r>
          </w:p>
          <w:p w:rsidR="009C76E8" w:rsidRPr="004944D1" w:rsidRDefault="009C76E8" w:rsidP="009C76E8">
            <w:pPr>
              <w:jc w:val="both"/>
              <w:rPr>
                <w:color w:val="FF0000"/>
              </w:rPr>
            </w:pPr>
            <w:r w:rsidRPr="004944D1">
              <w:rPr>
                <w:color w:val="FF0000"/>
              </w:rPr>
              <w:t>б) в районе существующей застройки – в соответствии со сложившейся ситуацией.</w:t>
            </w:r>
          </w:p>
          <w:p w:rsidR="009C76E8" w:rsidRPr="004944D1" w:rsidRDefault="009C76E8" w:rsidP="009C76E8">
            <w:pPr>
              <w:autoSpaceDE w:val="0"/>
              <w:autoSpaceDN w:val="0"/>
              <w:adjustRightInd w:val="0"/>
              <w:jc w:val="both"/>
              <w:rPr>
                <w:color w:val="FF0000"/>
              </w:rPr>
            </w:pPr>
            <w:r w:rsidRPr="004944D1">
              <w:rPr>
                <w:color w:val="FF0000"/>
              </w:rPr>
              <w:t>От хозяйственных построек до красной линии улиц и проездов – не менее 5 м.</w:t>
            </w:r>
          </w:p>
          <w:p w:rsidR="009C76E8" w:rsidRPr="004944D1" w:rsidRDefault="009C76E8" w:rsidP="009C76E8">
            <w:pPr>
              <w:autoSpaceDE w:val="0"/>
              <w:autoSpaceDN w:val="0"/>
              <w:adjustRightInd w:val="0"/>
              <w:jc w:val="both"/>
              <w:rPr>
                <w:color w:val="FF0000"/>
              </w:rPr>
            </w:pPr>
            <w:r w:rsidRPr="004944D1">
              <w:rPr>
                <w:color w:val="FF0000"/>
              </w:rPr>
              <w:t>4. Минимальное расстояние от границ соседнего участка до:</w:t>
            </w:r>
          </w:p>
          <w:p w:rsidR="009C76E8" w:rsidRPr="004944D1" w:rsidRDefault="009C76E8" w:rsidP="009C76E8">
            <w:pPr>
              <w:autoSpaceDE w:val="0"/>
              <w:autoSpaceDN w:val="0"/>
              <w:adjustRightInd w:val="0"/>
              <w:jc w:val="both"/>
              <w:rPr>
                <w:color w:val="FF0000"/>
              </w:rPr>
            </w:pPr>
            <w:r w:rsidRPr="004944D1">
              <w:rPr>
                <w:color w:val="FF0000"/>
              </w:rPr>
              <w:t>– жилого дома – 3 м;</w:t>
            </w:r>
          </w:p>
          <w:p w:rsidR="009C76E8" w:rsidRPr="004944D1" w:rsidRDefault="009C76E8" w:rsidP="009C76E8">
            <w:pPr>
              <w:autoSpaceDE w:val="0"/>
              <w:autoSpaceDN w:val="0"/>
              <w:adjustRightInd w:val="0"/>
              <w:jc w:val="both"/>
              <w:rPr>
                <w:color w:val="FF0000"/>
              </w:rPr>
            </w:pPr>
            <w:r w:rsidRPr="004944D1">
              <w:rPr>
                <w:color w:val="FF0000"/>
              </w:rPr>
              <w:t>– постройки для содержания скота и птицы – 4 м;</w:t>
            </w:r>
          </w:p>
          <w:p w:rsidR="009C76E8" w:rsidRPr="004944D1" w:rsidRDefault="009C76E8" w:rsidP="009C76E8">
            <w:pPr>
              <w:autoSpaceDE w:val="0"/>
              <w:autoSpaceDN w:val="0"/>
              <w:adjustRightInd w:val="0"/>
              <w:jc w:val="both"/>
              <w:rPr>
                <w:color w:val="FF0000"/>
              </w:rPr>
            </w:pPr>
            <w:r w:rsidRPr="004944D1">
              <w:rPr>
                <w:color w:val="FF0000"/>
              </w:rPr>
              <w:t>– других построек (бани, автостоянки и др.) – 1 м;</w:t>
            </w:r>
          </w:p>
          <w:p w:rsidR="009C76E8" w:rsidRPr="004944D1" w:rsidRDefault="009C76E8" w:rsidP="009C76E8">
            <w:pPr>
              <w:autoSpaceDE w:val="0"/>
              <w:autoSpaceDN w:val="0"/>
              <w:adjustRightInd w:val="0"/>
              <w:jc w:val="both"/>
              <w:rPr>
                <w:color w:val="FF0000"/>
              </w:rPr>
            </w:pPr>
            <w:r w:rsidRPr="004944D1">
              <w:rPr>
                <w:color w:val="FF0000"/>
              </w:rPr>
              <w:t>– дворовых туалетов, помойных ям, выгребов, септиков – 4 м;</w:t>
            </w:r>
          </w:p>
          <w:p w:rsidR="009C76E8" w:rsidRPr="004944D1" w:rsidRDefault="009C76E8" w:rsidP="009C76E8">
            <w:pPr>
              <w:autoSpaceDE w:val="0"/>
              <w:autoSpaceDN w:val="0"/>
              <w:adjustRightInd w:val="0"/>
              <w:jc w:val="both"/>
              <w:rPr>
                <w:color w:val="FF0000"/>
              </w:rPr>
            </w:pPr>
            <w:r w:rsidRPr="004944D1">
              <w:rPr>
                <w:color w:val="FF0000"/>
              </w:rPr>
              <w:t>– до стволов высокорослых деревьев – 4 м;</w:t>
            </w:r>
          </w:p>
          <w:p w:rsidR="009C76E8" w:rsidRPr="004944D1" w:rsidRDefault="009C76E8" w:rsidP="009C76E8">
            <w:pPr>
              <w:autoSpaceDE w:val="0"/>
              <w:autoSpaceDN w:val="0"/>
              <w:adjustRightInd w:val="0"/>
              <w:jc w:val="both"/>
              <w:rPr>
                <w:color w:val="FF0000"/>
              </w:rPr>
            </w:pPr>
            <w:r w:rsidRPr="004944D1">
              <w:rPr>
                <w:color w:val="FF0000"/>
              </w:rPr>
              <w:t xml:space="preserve">– до стволов </w:t>
            </w:r>
            <w:proofErr w:type="spellStart"/>
            <w:r w:rsidRPr="004944D1">
              <w:rPr>
                <w:color w:val="FF0000"/>
              </w:rPr>
              <w:t>среднерослых</w:t>
            </w:r>
            <w:proofErr w:type="spellEnd"/>
            <w:r w:rsidRPr="004944D1">
              <w:rPr>
                <w:color w:val="FF0000"/>
              </w:rPr>
              <w:t xml:space="preserve"> деревьев – 2 м;</w:t>
            </w:r>
          </w:p>
          <w:p w:rsidR="009C76E8" w:rsidRPr="004944D1" w:rsidRDefault="009C76E8" w:rsidP="009C76E8">
            <w:pPr>
              <w:autoSpaceDE w:val="0"/>
              <w:autoSpaceDN w:val="0"/>
              <w:adjustRightInd w:val="0"/>
              <w:jc w:val="both"/>
              <w:rPr>
                <w:color w:val="FF0000"/>
              </w:rPr>
            </w:pPr>
            <w:r w:rsidRPr="004944D1">
              <w:rPr>
                <w:color w:val="FF0000"/>
              </w:rPr>
              <w:t>– до кустарников – 1 м.</w:t>
            </w:r>
          </w:p>
          <w:p w:rsidR="009C76E8" w:rsidRPr="004944D1" w:rsidRDefault="009C76E8" w:rsidP="009C76E8">
            <w:pPr>
              <w:autoSpaceDE w:val="0"/>
              <w:autoSpaceDN w:val="0"/>
              <w:adjustRightInd w:val="0"/>
              <w:jc w:val="both"/>
              <w:rPr>
                <w:color w:val="FF0000"/>
              </w:rPr>
            </w:pPr>
            <w:r w:rsidRPr="004944D1">
              <w:rPr>
                <w:color w:val="FF0000"/>
              </w:rPr>
              <w:t>Расстояние от туалета до стен соседнего дома – не менее 12 м, до источника водоснабжения (колодца) – не менее 25 м.</w:t>
            </w:r>
          </w:p>
          <w:p w:rsidR="009C76E8" w:rsidRPr="004944D1" w:rsidRDefault="00636969" w:rsidP="009C76E8">
            <w:pPr>
              <w:autoSpaceDE w:val="0"/>
              <w:autoSpaceDN w:val="0"/>
              <w:adjustRightInd w:val="0"/>
              <w:jc w:val="both"/>
              <w:rPr>
                <w:color w:val="FF0000"/>
              </w:rPr>
            </w:pPr>
            <w:r w:rsidRPr="004944D1">
              <w:rPr>
                <w:color w:val="FF0000"/>
              </w:rPr>
              <w:t>5</w:t>
            </w:r>
            <w:r w:rsidR="009C76E8" w:rsidRPr="004944D1">
              <w:rPr>
                <w:color w:val="FF0000"/>
              </w:rPr>
              <w:t xml:space="preserve">. Максимальная высота ограждения со стороны улиц – не более 1,8 м, степень </w:t>
            </w:r>
            <w:proofErr w:type="spellStart"/>
            <w:r w:rsidR="009C76E8" w:rsidRPr="004944D1">
              <w:rPr>
                <w:color w:val="FF0000"/>
              </w:rPr>
              <w:t>светопрозрачности</w:t>
            </w:r>
            <w:proofErr w:type="spellEnd"/>
            <w:r w:rsidR="009C76E8" w:rsidRPr="004944D1">
              <w:rPr>
                <w:color w:val="FF0000"/>
              </w:rPr>
              <w:t xml:space="preserve"> – от 0 до 100% по всей высоте. Ограждения должны быть выдержанны в едином стиле.</w:t>
            </w:r>
          </w:p>
          <w:p w:rsidR="008104BE" w:rsidRPr="004944D1" w:rsidRDefault="00636969" w:rsidP="008104BE">
            <w:pPr>
              <w:autoSpaceDE w:val="0"/>
              <w:autoSpaceDN w:val="0"/>
              <w:adjustRightInd w:val="0"/>
              <w:jc w:val="both"/>
              <w:rPr>
                <w:color w:val="FF0000"/>
              </w:rPr>
            </w:pPr>
            <w:r w:rsidRPr="004944D1">
              <w:rPr>
                <w:color w:val="FF0000"/>
              </w:rPr>
              <w:t>6</w:t>
            </w:r>
            <w:r w:rsidR="009C76E8" w:rsidRPr="004944D1">
              <w:rPr>
                <w:color w:val="FF0000"/>
              </w:rPr>
              <w:t xml:space="preserve">.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009C76E8" w:rsidRPr="004944D1">
              <w:rPr>
                <w:color w:val="FF0000"/>
              </w:rPr>
              <w:t>светопрозрачности</w:t>
            </w:r>
            <w:proofErr w:type="spellEnd"/>
            <w:r w:rsidR="009C76E8" w:rsidRPr="004944D1">
              <w:rPr>
                <w:color w:val="FF0000"/>
              </w:rPr>
              <w:t xml:space="preserve"> – от 50 до 100% по всей высоте.</w:t>
            </w:r>
          </w:p>
        </w:tc>
      </w:tr>
      <w:tr w:rsidR="00811766" w:rsidRPr="004944D1" w:rsidTr="008104BE">
        <w:trPr>
          <w:trHeight w:val="425"/>
        </w:trPr>
        <w:tc>
          <w:tcPr>
            <w:tcW w:w="14709" w:type="dxa"/>
            <w:gridSpan w:val="3"/>
            <w:vAlign w:val="center"/>
          </w:tcPr>
          <w:p w:rsidR="008104BE" w:rsidRPr="004944D1" w:rsidRDefault="008104BE" w:rsidP="008104BE">
            <w:pPr>
              <w:widowControl w:val="0"/>
              <w:autoSpaceDE w:val="0"/>
              <w:autoSpaceDN w:val="0"/>
              <w:adjustRightInd w:val="0"/>
              <w:jc w:val="center"/>
              <w:rPr>
                <w:b/>
                <w:color w:val="FF0000"/>
              </w:rPr>
            </w:pPr>
            <w:r w:rsidRPr="004944D1">
              <w:rPr>
                <w:b/>
                <w:color w:val="FF0000"/>
              </w:rPr>
              <w:lastRenderedPageBreak/>
              <w:t>Вспомогательные виды разрешённого использования</w:t>
            </w:r>
          </w:p>
        </w:tc>
      </w:tr>
      <w:tr w:rsidR="00811766" w:rsidRPr="004944D1" w:rsidTr="008104BE">
        <w:trPr>
          <w:trHeight w:val="4073"/>
        </w:trPr>
        <w:tc>
          <w:tcPr>
            <w:tcW w:w="2943" w:type="dxa"/>
          </w:tcPr>
          <w:p w:rsidR="008104BE" w:rsidRPr="004944D1" w:rsidRDefault="008104BE" w:rsidP="008104BE">
            <w:pPr>
              <w:autoSpaceDE w:val="0"/>
              <w:autoSpaceDN w:val="0"/>
              <w:adjustRightInd w:val="0"/>
              <w:rPr>
                <w:color w:val="FF0000"/>
              </w:rPr>
            </w:pPr>
            <w:r w:rsidRPr="004944D1">
              <w:rPr>
                <w:color w:val="FF0000"/>
              </w:rPr>
              <w:t>Для ведения личного подсобного хозяйства</w:t>
            </w:r>
          </w:p>
        </w:tc>
        <w:tc>
          <w:tcPr>
            <w:tcW w:w="2410" w:type="dxa"/>
          </w:tcPr>
          <w:p w:rsidR="008104BE" w:rsidRPr="004944D1" w:rsidRDefault="008104BE" w:rsidP="008104BE">
            <w:pPr>
              <w:autoSpaceDE w:val="0"/>
              <w:autoSpaceDN w:val="0"/>
              <w:adjustRightInd w:val="0"/>
              <w:jc w:val="center"/>
              <w:rPr>
                <w:color w:val="FF0000"/>
              </w:rPr>
            </w:pPr>
            <w:r w:rsidRPr="004944D1">
              <w:rPr>
                <w:color w:val="FF0000"/>
              </w:rPr>
              <w:t>2.2</w:t>
            </w:r>
          </w:p>
        </w:tc>
        <w:tc>
          <w:tcPr>
            <w:tcW w:w="9356" w:type="dxa"/>
          </w:tcPr>
          <w:p w:rsidR="008104BE" w:rsidRPr="004944D1" w:rsidRDefault="008104BE" w:rsidP="008104BE">
            <w:pPr>
              <w:widowControl w:val="0"/>
              <w:autoSpaceDE w:val="0"/>
              <w:autoSpaceDN w:val="0"/>
              <w:adjustRightInd w:val="0"/>
              <w:jc w:val="both"/>
              <w:rPr>
                <w:color w:val="FF0000"/>
                <w:u w:val="single"/>
              </w:rPr>
            </w:pPr>
            <w:r w:rsidRPr="004944D1">
              <w:rPr>
                <w:color w:val="FF0000"/>
                <w:u w:val="single"/>
              </w:rPr>
              <w:t>Предназначен для:</w:t>
            </w:r>
          </w:p>
          <w:p w:rsidR="008104BE" w:rsidRPr="004944D1" w:rsidRDefault="008104BE" w:rsidP="008104BE">
            <w:pPr>
              <w:widowControl w:val="0"/>
              <w:autoSpaceDE w:val="0"/>
              <w:autoSpaceDN w:val="0"/>
              <w:adjustRightInd w:val="0"/>
              <w:jc w:val="both"/>
              <w:rPr>
                <w:color w:val="FF0000"/>
              </w:rPr>
            </w:pPr>
            <w:r w:rsidRPr="004944D1">
              <w:rPr>
                <w:color w:val="FF000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8104BE" w:rsidRPr="004944D1" w:rsidRDefault="008104BE" w:rsidP="008104BE">
            <w:pPr>
              <w:widowControl w:val="0"/>
              <w:autoSpaceDE w:val="0"/>
              <w:autoSpaceDN w:val="0"/>
              <w:adjustRightInd w:val="0"/>
              <w:jc w:val="both"/>
              <w:rPr>
                <w:color w:val="FF0000"/>
              </w:rPr>
            </w:pPr>
            <w:r w:rsidRPr="004944D1">
              <w:rPr>
                <w:color w:val="FF0000"/>
              </w:rPr>
              <w:t>– производства сельскохозяйственной продукции;</w:t>
            </w:r>
          </w:p>
          <w:p w:rsidR="008104BE" w:rsidRPr="004944D1" w:rsidRDefault="008104BE" w:rsidP="008104BE">
            <w:pPr>
              <w:widowControl w:val="0"/>
              <w:autoSpaceDE w:val="0"/>
              <w:autoSpaceDN w:val="0"/>
              <w:adjustRightInd w:val="0"/>
              <w:jc w:val="both"/>
              <w:rPr>
                <w:color w:val="FF0000"/>
              </w:rPr>
            </w:pPr>
            <w:r w:rsidRPr="004944D1">
              <w:rPr>
                <w:color w:val="FF0000"/>
              </w:rPr>
              <w:t>– размещения гаража и иных вспомогательных сооружений;</w:t>
            </w:r>
          </w:p>
          <w:p w:rsidR="008104BE" w:rsidRPr="004944D1" w:rsidRDefault="008104BE" w:rsidP="008104BE">
            <w:pPr>
              <w:widowControl w:val="0"/>
              <w:autoSpaceDE w:val="0"/>
              <w:autoSpaceDN w:val="0"/>
              <w:adjustRightInd w:val="0"/>
              <w:jc w:val="both"/>
              <w:rPr>
                <w:color w:val="FF0000"/>
              </w:rPr>
            </w:pPr>
            <w:r w:rsidRPr="004944D1">
              <w:rPr>
                <w:color w:val="FF0000"/>
              </w:rPr>
              <w:t>– содержания сельскохозяйственных животных.</w:t>
            </w:r>
          </w:p>
          <w:p w:rsidR="009C76E8" w:rsidRPr="004944D1" w:rsidRDefault="009C76E8" w:rsidP="008104BE">
            <w:pPr>
              <w:widowControl w:val="0"/>
              <w:autoSpaceDE w:val="0"/>
              <w:autoSpaceDN w:val="0"/>
              <w:adjustRightInd w:val="0"/>
              <w:jc w:val="both"/>
              <w:rPr>
                <w:color w:val="FF0000"/>
              </w:rPr>
            </w:pPr>
          </w:p>
          <w:p w:rsidR="008104BE" w:rsidRPr="004944D1" w:rsidRDefault="008104BE" w:rsidP="008104BE">
            <w:pPr>
              <w:widowControl w:val="0"/>
              <w:autoSpaceDE w:val="0"/>
              <w:autoSpaceDN w:val="0"/>
              <w:adjustRightInd w:val="0"/>
              <w:jc w:val="both"/>
              <w:rPr>
                <w:color w:val="FF0000"/>
              </w:rPr>
            </w:pPr>
            <w:r w:rsidRPr="004944D1">
              <w:rPr>
                <w:color w:val="FF0000"/>
              </w:rPr>
              <w:t>1. Размеры земельных участков:</w:t>
            </w:r>
          </w:p>
          <w:p w:rsidR="008104BE" w:rsidRPr="004944D1" w:rsidRDefault="008104BE" w:rsidP="008104BE">
            <w:pPr>
              <w:widowControl w:val="0"/>
              <w:autoSpaceDE w:val="0"/>
              <w:autoSpaceDN w:val="0"/>
              <w:adjustRightInd w:val="0"/>
              <w:jc w:val="both"/>
              <w:rPr>
                <w:color w:val="FF0000"/>
              </w:rPr>
            </w:pPr>
            <w:r w:rsidRPr="004944D1">
              <w:rPr>
                <w:color w:val="FF0000"/>
              </w:rPr>
              <w:t xml:space="preserve">– минимальная площадь участков – </w:t>
            </w:r>
            <w:r w:rsidR="00ED6AE2" w:rsidRPr="004944D1">
              <w:rPr>
                <w:color w:val="FF0000"/>
              </w:rPr>
              <w:t>4</w:t>
            </w:r>
            <w:r w:rsidRPr="004944D1">
              <w:rPr>
                <w:color w:val="FF0000"/>
              </w:rPr>
              <w:t>00 м</w:t>
            </w:r>
            <w:proofErr w:type="gramStart"/>
            <w:r w:rsidRPr="004944D1">
              <w:rPr>
                <w:color w:val="FF0000"/>
                <w:vertAlign w:val="superscript"/>
              </w:rPr>
              <w:t>2</w:t>
            </w:r>
            <w:proofErr w:type="gramEnd"/>
            <w:r w:rsidRPr="004944D1">
              <w:rPr>
                <w:color w:val="FF0000"/>
              </w:rPr>
              <w:t>;</w:t>
            </w:r>
          </w:p>
          <w:p w:rsidR="008104BE" w:rsidRPr="004944D1" w:rsidRDefault="008104BE" w:rsidP="008104BE">
            <w:pPr>
              <w:widowControl w:val="0"/>
              <w:autoSpaceDE w:val="0"/>
              <w:autoSpaceDN w:val="0"/>
              <w:adjustRightInd w:val="0"/>
              <w:jc w:val="both"/>
              <w:rPr>
                <w:color w:val="FF0000"/>
              </w:rPr>
            </w:pPr>
            <w:r w:rsidRPr="004944D1">
              <w:rPr>
                <w:color w:val="FF0000"/>
              </w:rPr>
              <w:t xml:space="preserve">– максимальная площадь участков – </w:t>
            </w:r>
            <w:r w:rsidR="000F7555" w:rsidRPr="004944D1">
              <w:rPr>
                <w:color w:val="FF0000"/>
              </w:rPr>
              <w:t>10</w:t>
            </w:r>
            <w:r w:rsidRPr="004944D1">
              <w:rPr>
                <w:color w:val="FF0000"/>
              </w:rPr>
              <w:t>000 м</w:t>
            </w:r>
            <w:proofErr w:type="gramStart"/>
            <w:r w:rsidRPr="004944D1">
              <w:rPr>
                <w:color w:val="FF0000"/>
                <w:vertAlign w:val="superscript"/>
              </w:rPr>
              <w:t>2</w:t>
            </w:r>
            <w:proofErr w:type="gramEnd"/>
            <w:r w:rsidRPr="004944D1">
              <w:rPr>
                <w:color w:val="FF0000"/>
              </w:rPr>
              <w:t>.</w:t>
            </w:r>
          </w:p>
          <w:p w:rsidR="008104BE" w:rsidRPr="004944D1" w:rsidRDefault="008104BE" w:rsidP="008104BE">
            <w:pPr>
              <w:widowControl w:val="0"/>
              <w:autoSpaceDE w:val="0"/>
              <w:autoSpaceDN w:val="0"/>
              <w:adjustRightInd w:val="0"/>
              <w:jc w:val="both"/>
              <w:rPr>
                <w:color w:val="FF0000"/>
              </w:rPr>
            </w:pPr>
            <w:r w:rsidRPr="004944D1">
              <w:rPr>
                <w:color w:val="FF0000"/>
              </w:rPr>
              <w:t>2. Коэффициент использования территории – не более 0,4.</w:t>
            </w:r>
          </w:p>
          <w:p w:rsidR="008104BE" w:rsidRPr="004944D1" w:rsidRDefault="008104BE" w:rsidP="008104BE">
            <w:pPr>
              <w:widowControl w:val="0"/>
              <w:autoSpaceDE w:val="0"/>
              <w:autoSpaceDN w:val="0"/>
              <w:adjustRightInd w:val="0"/>
              <w:jc w:val="both"/>
              <w:rPr>
                <w:color w:val="FF0000"/>
              </w:rPr>
            </w:pPr>
            <w:r w:rsidRPr="004944D1">
              <w:rPr>
                <w:color w:val="FF0000"/>
              </w:rPr>
              <w:t>3. Этажность – не более 3 этажей.</w:t>
            </w:r>
          </w:p>
          <w:p w:rsidR="009C76E8" w:rsidRPr="004944D1" w:rsidRDefault="008104BE" w:rsidP="009C76E8">
            <w:pPr>
              <w:autoSpaceDE w:val="0"/>
              <w:autoSpaceDN w:val="0"/>
              <w:adjustRightInd w:val="0"/>
              <w:jc w:val="both"/>
              <w:rPr>
                <w:color w:val="FF0000"/>
              </w:rPr>
            </w:pPr>
            <w:r w:rsidRPr="004944D1">
              <w:rPr>
                <w:color w:val="FF0000"/>
              </w:rPr>
              <w:t xml:space="preserve">4. </w:t>
            </w:r>
            <w:r w:rsidR="009C76E8" w:rsidRPr="004944D1">
              <w:rPr>
                <w:color w:val="FF0000"/>
              </w:rPr>
              <w:t>Отступ линии застройки от красной линии:</w:t>
            </w:r>
          </w:p>
          <w:p w:rsidR="009C76E8" w:rsidRPr="004944D1" w:rsidRDefault="009C76E8" w:rsidP="009C76E8">
            <w:pPr>
              <w:autoSpaceDE w:val="0"/>
              <w:autoSpaceDN w:val="0"/>
              <w:adjustRightInd w:val="0"/>
              <w:jc w:val="both"/>
              <w:rPr>
                <w:color w:val="FF0000"/>
              </w:rPr>
            </w:pPr>
            <w:r w:rsidRPr="004944D1">
              <w:rPr>
                <w:color w:val="FF0000"/>
              </w:rPr>
              <w:t>а) при новом строительстве:</w:t>
            </w:r>
          </w:p>
          <w:p w:rsidR="009C76E8" w:rsidRPr="004944D1" w:rsidRDefault="009C76E8" w:rsidP="009C76E8">
            <w:pPr>
              <w:autoSpaceDE w:val="0"/>
              <w:autoSpaceDN w:val="0"/>
              <w:adjustRightInd w:val="0"/>
              <w:jc w:val="both"/>
              <w:rPr>
                <w:color w:val="FF0000"/>
              </w:rPr>
            </w:pPr>
            <w:r w:rsidRPr="004944D1">
              <w:rPr>
                <w:color w:val="FF0000"/>
              </w:rPr>
              <w:t>– не менее 5 м со стороны улиц;</w:t>
            </w:r>
          </w:p>
          <w:p w:rsidR="009C76E8" w:rsidRPr="004944D1" w:rsidRDefault="009C76E8" w:rsidP="009C76E8">
            <w:pPr>
              <w:autoSpaceDE w:val="0"/>
              <w:autoSpaceDN w:val="0"/>
              <w:adjustRightInd w:val="0"/>
              <w:jc w:val="both"/>
              <w:rPr>
                <w:color w:val="FF0000"/>
              </w:rPr>
            </w:pPr>
            <w:r w:rsidRPr="004944D1">
              <w:rPr>
                <w:color w:val="FF0000"/>
              </w:rPr>
              <w:t>– не мене 3 м со стороны проездов;</w:t>
            </w:r>
          </w:p>
          <w:p w:rsidR="009C76E8" w:rsidRPr="004944D1" w:rsidRDefault="009C76E8" w:rsidP="009C76E8">
            <w:pPr>
              <w:jc w:val="both"/>
              <w:rPr>
                <w:color w:val="FF0000"/>
              </w:rPr>
            </w:pPr>
            <w:r w:rsidRPr="004944D1">
              <w:rPr>
                <w:color w:val="FF0000"/>
              </w:rPr>
              <w:t>б) в районе существующей застройки – в соответствии со сложившейся ситуацией.</w:t>
            </w:r>
          </w:p>
          <w:p w:rsidR="008104BE" w:rsidRPr="004944D1" w:rsidRDefault="009C76E8" w:rsidP="009C76E8">
            <w:pPr>
              <w:widowControl w:val="0"/>
              <w:autoSpaceDE w:val="0"/>
              <w:autoSpaceDN w:val="0"/>
              <w:adjustRightInd w:val="0"/>
              <w:jc w:val="both"/>
              <w:rPr>
                <w:color w:val="FF0000"/>
              </w:rPr>
            </w:pPr>
            <w:r w:rsidRPr="004944D1">
              <w:rPr>
                <w:color w:val="FF0000"/>
              </w:rPr>
              <w:t>От хозяйственных построек до красной линии улиц и проездов – не менее 5 м.</w:t>
            </w:r>
          </w:p>
          <w:p w:rsidR="009C76E8" w:rsidRPr="004944D1" w:rsidRDefault="008104BE" w:rsidP="009C76E8">
            <w:pPr>
              <w:autoSpaceDE w:val="0"/>
              <w:autoSpaceDN w:val="0"/>
              <w:adjustRightInd w:val="0"/>
              <w:jc w:val="both"/>
              <w:rPr>
                <w:color w:val="FF0000"/>
              </w:rPr>
            </w:pPr>
            <w:r w:rsidRPr="004944D1">
              <w:rPr>
                <w:color w:val="FF0000"/>
              </w:rPr>
              <w:t xml:space="preserve">5. </w:t>
            </w:r>
            <w:r w:rsidR="009C76E8" w:rsidRPr="004944D1">
              <w:rPr>
                <w:color w:val="FF0000"/>
              </w:rPr>
              <w:t>Минимальное расстояние от границ соседнего участка до:</w:t>
            </w:r>
          </w:p>
          <w:p w:rsidR="009C76E8" w:rsidRPr="004944D1" w:rsidRDefault="009C76E8" w:rsidP="009C76E8">
            <w:pPr>
              <w:autoSpaceDE w:val="0"/>
              <w:autoSpaceDN w:val="0"/>
              <w:adjustRightInd w:val="0"/>
              <w:jc w:val="both"/>
              <w:rPr>
                <w:color w:val="FF0000"/>
              </w:rPr>
            </w:pPr>
            <w:r w:rsidRPr="004944D1">
              <w:rPr>
                <w:color w:val="FF0000"/>
              </w:rPr>
              <w:t>– жилого дома – 3 м;</w:t>
            </w:r>
          </w:p>
          <w:p w:rsidR="009C76E8" w:rsidRPr="004944D1" w:rsidRDefault="009C76E8" w:rsidP="009C76E8">
            <w:pPr>
              <w:autoSpaceDE w:val="0"/>
              <w:autoSpaceDN w:val="0"/>
              <w:adjustRightInd w:val="0"/>
              <w:jc w:val="both"/>
              <w:rPr>
                <w:color w:val="FF0000"/>
              </w:rPr>
            </w:pPr>
            <w:r w:rsidRPr="004944D1">
              <w:rPr>
                <w:color w:val="FF0000"/>
              </w:rPr>
              <w:t>– постройки для содержания скота и птицы – 4 м;</w:t>
            </w:r>
          </w:p>
          <w:p w:rsidR="009C76E8" w:rsidRPr="004944D1" w:rsidRDefault="009C76E8" w:rsidP="009C76E8">
            <w:pPr>
              <w:autoSpaceDE w:val="0"/>
              <w:autoSpaceDN w:val="0"/>
              <w:adjustRightInd w:val="0"/>
              <w:jc w:val="both"/>
              <w:rPr>
                <w:color w:val="FF0000"/>
              </w:rPr>
            </w:pPr>
            <w:r w:rsidRPr="004944D1">
              <w:rPr>
                <w:color w:val="FF0000"/>
              </w:rPr>
              <w:t>– других построек (бани, автостоянки и др.) – 1 м;</w:t>
            </w:r>
          </w:p>
          <w:p w:rsidR="009C76E8" w:rsidRPr="004944D1" w:rsidRDefault="009C76E8" w:rsidP="009C76E8">
            <w:pPr>
              <w:autoSpaceDE w:val="0"/>
              <w:autoSpaceDN w:val="0"/>
              <w:adjustRightInd w:val="0"/>
              <w:jc w:val="both"/>
              <w:rPr>
                <w:color w:val="FF0000"/>
              </w:rPr>
            </w:pPr>
            <w:r w:rsidRPr="004944D1">
              <w:rPr>
                <w:color w:val="FF0000"/>
              </w:rPr>
              <w:t>– дворовых туалетов, помойных ям, выгребов, септиков – 4 м;</w:t>
            </w:r>
          </w:p>
          <w:p w:rsidR="009C76E8" w:rsidRPr="004944D1" w:rsidRDefault="009C76E8" w:rsidP="009C76E8">
            <w:pPr>
              <w:autoSpaceDE w:val="0"/>
              <w:autoSpaceDN w:val="0"/>
              <w:adjustRightInd w:val="0"/>
              <w:jc w:val="both"/>
              <w:rPr>
                <w:color w:val="FF0000"/>
              </w:rPr>
            </w:pPr>
            <w:r w:rsidRPr="004944D1">
              <w:rPr>
                <w:color w:val="FF0000"/>
              </w:rPr>
              <w:t>– до стволов высокорослых деревьев – 4 м;</w:t>
            </w:r>
          </w:p>
          <w:p w:rsidR="009C76E8" w:rsidRPr="004944D1" w:rsidRDefault="009C76E8" w:rsidP="009C76E8">
            <w:pPr>
              <w:autoSpaceDE w:val="0"/>
              <w:autoSpaceDN w:val="0"/>
              <w:adjustRightInd w:val="0"/>
              <w:jc w:val="both"/>
              <w:rPr>
                <w:color w:val="FF0000"/>
              </w:rPr>
            </w:pPr>
            <w:r w:rsidRPr="004944D1">
              <w:rPr>
                <w:color w:val="FF0000"/>
              </w:rPr>
              <w:t xml:space="preserve">– до стволов </w:t>
            </w:r>
            <w:proofErr w:type="spellStart"/>
            <w:r w:rsidRPr="004944D1">
              <w:rPr>
                <w:color w:val="FF0000"/>
              </w:rPr>
              <w:t>среднерослых</w:t>
            </w:r>
            <w:proofErr w:type="spellEnd"/>
            <w:r w:rsidRPr="004944D1">
              <w:rPr>
                <w:color w:val="FF0000"/>
              </w:rPr>
              <w:t xml:space="preserve"> деревьев – 2 м;</w:t>
            </w:r>
          </w:p>
          <w:p w:rsidR="009C76E8" w:rsidRPr="004944D1" w:rsidRDefault="009C76E8" w:rsidP="009C76E8">
            <w:pPr>
              <w:autoSpaceDE w:val="0"/>
              <w:autoSpaceDN w:val="0"/>
              <w:adjustRightInd w:val="0"/>
              <w:jc w:val="both"/>
              <w:rPr>
                <w:color w:val="FF0000"/>
              </w:rPr>
            </w:pPr>
            <w:r w:rsidRPr="004944D1">
              <w:rPr>
                <w:color w:val="FF0000"/>
              </w:rPr>
              <w:t>– до кустарников – 1 м.</w:t>
            </w:r>
          </w:p>
          <w:p w:rsidR="008104BE" w:rsidRPr="004944D1" w:rsidRDefault="009C76E8" w:rsidP="009C76E8">
            <w:pPr>
              <w:autoSpaceDE w:val="0"/>
              <w:autoSpaceDN w:val="0"/>
              <w:adjustRightInd w:val="0"/>
              <w:jc w:val="both"/>
              <w:rPr>
                <w:color w:val="FF0000"/>
              </w:rPr>
            </w:pPr>
            <w:r w:rsidRPr="004944D1">
              <w:rPr>
                <w:color w:val="FF0000"/>
              </w:rPr>
              <w:t>Расстояние от туалета до стен соседнего дома – не менее 12 м, до источника водоснабжения (колодца) – не менее 25 м.</w:t>
            </w:r>
          </w:p>
          <w:p w:rsidR="00636969" w:rsidRPr="004944D1" w:rsidRDefault="00636969" w:rsidP="00636969">
            <w:pPr>
              <w:autoSpaceDE w:val="0"/>
              <w:autoSpaceDN w:val="0"/>
              <w:adjustRightInd w:val="0"/>
              <w:jc w:val="both"/>
              <w:rPr>
                <w:color w:val="FF0000"/>
              </w:rPr>
            </w:pPr>
            <w:r w:rsidRPr="004944D1">
              <w:rPr>
                <w:color w:val="FF0000"/>
              </w:rPr>
              <w:t xml:space="preserve">6. Максимальная высота ограждения со стороны улиц – не более 1,8 м, степень </w:t>
            </w:r>
            <w:proofErr w:type="spellStart"/>
            <w:r w:rsidRPr="004944D1">
              <w:rPr>
                <w:color w:val="FF0000"/>
              </w:rPr>
              <w:t>светопрозрачности</w:t>
            </w:r>
            <w:proofErr w:type="spellEnd"/>
            <w:r w:rsidRPr="004944D1">
              <w:rPr>
                <w:color w:val="FF0000"/>
              </w:rPr>
              <w:t xml:space="preserve"> – от 0 до 100% по всей высоте. Ограждения должны быть выдержанны в едином стиле.</w:t>
            </w:r>
          </w:p>
          <w:p w:rsidR="00636969" w:rsidRPr="004944D1" w:rsidRDefault="00636969" w:rsidP="00636969">
            <w:pPr>
              <w:autoSpaceDE w:val="0"/>
              <w:autoSpaceDN w:val="0"/>
              <w:adjustRightInd w:val="0"/>
              <w:jc w:val="both"/>
              <w:rPr>
                <w:color w:val="FF0000"/>
              </w:rPr>
            </w:pPr>
            <w:r w:rsidRPr="004944D1">
              <w:rPr>
                <w:color w:val="FF0000"/>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4944D1">
              <w:rPr>
                <w:color w:val="FF0000"/>
              </w:rPr>
              <w:t>светопрозрачности</w:t>
            </w:r>
            <w:proofErr w:type="spellEnd"/>
            <w:r w:rsidRPr="004944D1">
              <w:rPr>
                <w:color w:val="FF0000"/>
              </w:rPr>
              <w:t xml:space="preserve"> – от 50 до 100% по всей высоте.</w:t>
            </w:r>
          </w:p>
        </w:tc>
      </w:tr>
      <w:tr w:rsidR="00811766" w:rsidRPr="004944D1" w:rsidTr="008104BE">
        <w:trPr>
          <w:trHeight w:val="671"/>
        </w:trPr>
        <w:tc>
          <w:tcPr>
            <w:tcW w:w="2943" w:type="dxa"/>
          </w:tcPr>
          <w:p w:rsidR="008104BE" w:rsidRPr="004944D1" w:rsidRDefault="008104BE" w:rsidP="008104BE">
            <w:pPr>
              <w:autoSpaceDE w:val="0"/>
              <w:autoSpaceDN w:val="0"/>
              <w:adjustRightInd w:val="0"/>
              <w:rPr>
                <w:color w:val="FF0000"/>
              </w:rPr>
            </w:pPr>
            <w:r w:rsidRPr="004944D1">
              <w:rPr>
                <w:color w:val="FF0000"/>
              </w:rPr>
              <w:lastRenderedPageBreak/>
              <w:t xml:space="preserve">Обслуживание жилой застройки </w:t>
            </w:r>
          </w:p>
        </w:tc>
        <w:tc>
          <w:tcPr>
            <w:tcW w:w="2410" w:type="dxa"/>
          </w:tcPr>
          <w:p w:rsidR="008104BE" w:rsidRPr="004944D1" w:rsidRDefault="008104BE" w:rsidP="008104BE">
            <w:pPr>
              <w:widowControl w:val="0"/>
              <w:tabs>
                <w:tab w:val="left" w:pos="2271"/>
              </w:tabs>
              <w:autoSpaceDE w:val="0"/>
              <w:autoSpaceDN w:val="0"/>
              <w:adjustRightInd w:val="0"/>
              <w:ind w:right="-2"/>
              <w:jc w:val="center"/>
              <w:rPr>
                <w:color w:val="FF0000"/>
              </w:rPr>
            </w:pPr>
            <w:r w:rsidRPr="004944D1">
              <w:rPr>
                <w:color w:val="FF0000"/>
              </w:rPr>
              <w:t>2.7</w:t>
            </w:r>
          </w:p>
        </w:tc>
        <w:tc>
          <w:tcPr>
            <w:tcW w:w="9356" w:type="dxa"/>
          </w:tcPr>
          <w:p w:rsidR="008104BE" w:rsidRPr="004944D1" w:rsidRDefault="008104BE" w:rsidP="008104BE">
            <w:pPr>
              <w:autoSpaceDE w:val="0"/>
              <w:autoSpaceDN w:val="0"/>
              <w:adjustRightInd w:val="0"/>
              <w:jc w:val="both"/>
              <w:rPr>
                <w:color w:val="FF0000"/>
                <w:u w:val="single"/>
              </w:rPr>
            </w:pPr>
            <w:r w:rsidRPr="004944D1">
              <w:rPr>
                <w:color w:val="FF0000"/>
                <w:u w:val="single"/>
              </w:rPr>
              <w:t>Предназначен для:</w:t>
            </w:r>
          </w:p>
          <w:p w:rsidR="008104BE" w:rsidRPr="004944D1" w:rsidRDefault="008104BE" w:rsidP="008104BE">
            <w:pPr>
              <w:autoSpaceDE w:val="0"/>
              <w:autoSpaceDN w:val="0"/>
              <w:adjustRightInd w:val="0"/>
              <w:jc w:val="both"/>
              <w:rPr>
                <w:color w:val="FF0000"/>
              </w:rPr>
            </w:pPr>
            <w:proofErr w:type="gramStart"/>
            <w:r w:rsidRPr="004944D1">
              <w:rPr>
                <w:color w:val="FF0000"/>
              </w:rPr>
              <w:t>– размещения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8104BE" w:rsidRPr="004944D1" w:rsidRDefault="008104BE" w:rsidP="008104BE">
            <w:pPr>
              <w:autoSpaceDE w:val="0"/>
              <w:autoSpaceDN w:val="0"/>
              <w:adjustRightInd w:val="0"/>
              <w:jc w:val="both"/>
              <w:rPr>
                <w:color w:val="FF0000"/>
              </w:rPr>
            </w:pPr>
          </w:p>
          <w:p w:rsidR="008104BE" w:rsidRPr="004944D1" w:rsidRDefault="008104BE" w:rsidP="008104BE">
            <w:pPr>
              <w:autoSpaceDE w:val="0"/>
              <w:autoSpaceDN w:val="0"/>
              <w:adjustRightInd w:val="0"/>
              <w:jc w:val="both"/>
              <w:rPr>
                <w:color w:val="FF0000"/>
              </w:rPr>
            </w:pPr>
            <w:r w:rsidRPr="004944D1">
              <w:rPr>
                <w:color w:val="FF0000"/>
              </w:rPr>
              <w:t>1. Этажность – не более 3-х этажей.</w:t>
            </w:r>
          </w:p>
          <w:p w:rsidR="008104BE" w:rsidRPr="004944D1" w:rsidRDefault="008104BE" w:rsidP="008104BE">
            <w:pPr>
              <w:autoSpaceDE w:val="0"/>
              <w:autoSpaceDN w:val="0"/>
              <w:adjustRightInd w:val="0"/>
              <w:jc w:val="both"/>
              <w:rPr>
                <w:color w:val="FF0000"/>
              </w:rPr>
            </w:pPr>
            <w:r w:rsidRPr="004944D1">
              <w:rPr>
                <w:color w:val="FF000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8104BE" w:rsidRPr="004944D1" w:rsidRDefault="008104BE" w:rsidP="008104BE">
            <w:pPr>
              <w:autoSpaceDE w:val="0"/>
              <w:autoSpaceDN w:val="0"/>
              <w:adjustRightInd w:val="0"/>
              <w:jc w:val="both"/>
              <w:rPr>
                <w:color w:val="FF0000"/>
              </w:rPr>
            </w:pPr>
            <w:r w:rsidRPr="004944D1">
              <w:rPr>
                <w:color w:val="FF000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104BE" w:rsidRPr="004944D1" w:rsidRDefault="008104BE" w:rsidP="008104BE">
            <w:pPr>
              <w:autoSpaceDE w:val="0"/>
              <w:autoSpaceDN w:val="0"/>
              <w:adjustRightInd w:val="0"/>
              <w:jc w:val="both"/>
              <w:rPr>
                <w:color w:val="FF0000"/>
              </w:rPr>
            </w:pPr>
            <w:r w:rsidRPr="004944D1">
              <w:rPr>
                <w:color w:val="FF0000"/>
              </w:rPr>
              <w:t>4. Минимально допустимое расстояние от окон жилых домов и общественных зданий до:</w:t>
            </w:r>
          </w:p>
          <w:p w:rsidR="008104BE" w:rsidRPr="004944D1" w:rsidRDefault="008104BE" w:rsidP="008104BE">
            <w:pPr>
              <w:autoSpaceDE w:val="0"/>
              <w:autoSpaceDN w:val="0"/>
              <w:adjustRightInd w:val="0"/>
              <w:jc w:val="both"/>
              <w:rPr>
                <w:color w:val="FF0000"/>
              </w:rPr>
            </w:pPr>
            <w:r w:rsidRPr="004944D1">
              <w:rPr>
                <w:color w:val="FF0000"/>
              </w:rPr>
              <w:t>– детских площадок – 12 м;</w:t>
            </w:r>
          </w:p>
          <w:p w:rsidR="008104BE" w:rsidRPr="004944D1" w:rsidRDefault="008104BE" w:rsidP="008104BE">
            <w:pPr>
              <w:autoSpaceDE w:val="0"/>
              <w:autoSpaceDN w:val="0"/>
              <w:adjustRightInd w:val="0"/>
              <w:jc w:val="both"/>
              <w:rPr>
                <w:color w:val="FF0000"/>
              </w:rPr>
            </w:pPr>
            <w:r w:rsidRPr="004944D1">
              <w:rPr>
                <w:color w:val="FF0000"/>
              </w:rPr>
              <w:t>– площадок для отдыха взрослых – 10 м;</w:t>
            </w:r>
          </w:p>
          <w:p w:rsidR="008104BE" w:rsidRPr="004944D1" w:rsidRDefault="008104BE" w:rsidP="008104BE">
            <w:pPr>
              <w:autoSpaceDE w:val="0"/>
              <w:autoSpaceDN w:val="0"/>
              <w:adjustRightInd w:val="0"/>
              <w:jc w:val="both"/>
              <w:rPr>
                <w:color w:val="FF0000"/>
              </w:rPr>
            </w:pPr>
            <w:r w:rsidRPr="004944D1">
              <w:rPr>
                <w:color w:val="FF0000"/>
              </w:rPr>
              <w:t>– спортивных площадок в зависимости от шумовых характеристик – 10 – 40 м;</w:t>
            </w:r>
          </w:p>
          <w:p w:rsidR="008104BE" w:rsidRPr="004944D1" w:rsidRDefault="008104BE" w:rsidP="008104BE">
            <w:pPr>
              <w:autoSpaceDE w:val="0"/>
              <w:autoSpaceDN w:val="0"/>
              <w:adjustRightInd w:val="0"/>
              <w:jc w:val="both"/>
              <w:rPr>
                <w:color w:val="FF0000"/>
              </w:rPr>
            </w:pPr>
            <w:r w:rsidRPr="004944D1">
              <w:rPr>
                <w:color w:val="FF0000"/>
              </w:rPr>
              <w:t>– хозяйственных площадок – 20 м;</w:t>
            </w:r>
          </w:p>
          <w:p w:rsidR="008104BE" w:rsidRPr="004944D1" w:rsidRDefault="008104BE" w:rsidP="008104BE">
            <w:pPr>
              <w:autoSpaceDE w:val="0"/>
              <w:autoSpaceDN w:val="0"/>
              <w:adjustRightInd w:val="0"/>
              <w:jc w:val="both"/>
              <w:rPr>
                <w:color w:val="FF0000"/>
              </w:rPr>
            </w:pPr>
            <w:r w:rsidRPr="004944D1">
              <w:rPr>
                <w:color w:val="FF0000"/>
              </w:rPr>
              <w:t>– площадок для выгула собак – 40 м.</w:t>
            </w:r>
          </w:p>
          <w:p w:rsidR="008104BE" w:rsidRPr="004944D1" w:rsidRDefault="008104BE" w:rsidP="008104BE">
            <w:pPr>
              <w:autoSpaceDE w:val="0"/>
              <w:autoSpaceDN w:val="0"/>
              <w:adjustRightInd w:val="0"/>
              <w:jc w:val="both"/>
              <w:rPr>
                <w:color w:val="FF0000"/>
              </w:rPr>
            </w:pPr>
            <w:r w:rsidRPr="004944D1">
              <w:rPr>
                <w:color w:val="FF000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8104BE" w:rsidRPr="004944D1" w:rsidRDefault="008104BE" w:rsidP="008104BE">
            <w:pPr>
              <w:autoSpaceDE w:val="0"/>
              <w:autoSpaceDN w:val="0"/>
              <w:adjustRightInd w:val="0"/>
              <w:jc w:val="both"/>
              <w:rPr>
                <w:color w:val="FF0000"/>
              </w:rPr>
            </w:pPr>
            <w:r w:rsidRPr="004944D1">
              <w:rPr>
                <w:color w:val="FF0000"/>
              </w:rPr>
              <w:t>6. Отступ застройки от красной линии:</w:t>
            </w:r>
          </w:p>
          <w:p w:rsidR="008104BE" w:rsidRPr="004944D1" w:rsidRDefault="008104BE" w:rsidP="008104BE">
            <w:pPr>
              <w:autoSpaceDE w:val="0"/>
              <w:autoSpaceDN w:val="0"/>
              <w:adjustRightInd w:val="0"/>
              <w:jc w:val="both"/>
              <w:rPr>
                <w:color w:val="FF0000"/>
              </w:rPr>
            </w:pPr>
            <w:r w:rsidRPr="004944D1">
              <w:rPr>
                <w:color w:val="FF0000"/>
              </w:rPr>
              <w:t>а) в районах существующей застройки – в соответствии со сложившейся линией застройки;</w:t>
            </w:r>
          </w:p>
          <w:p w:rsidR="008104BE" w:rsidRPr="004944D1" w:rsidRDefault="008104BE" w:rsidP="008104BE">
            <w:pPr>
              <w:autoSpaceDE w:val="0"/>
              <w:autoSpaceDN w:val="0"/>
              <w:adjustRightInd w:val="0"/>
              <w:jc w:val="both"/>
              <w:rPr>
                <w:color w:val="FF0000"/>
              </w:rPr>
            </w:pPr>
            <w:r w:rsidRPr="004944D1">
              <w:rPr>
                <w:color w:val="FF0000"/>
              </w:rPr>
              <w:t>б) в районах новой застройки:</w:t>
            </w:r>
          </w:p>
          <w:p w:rsidR="008104BE" w:rsidRPr="004944D1" w:rsidRDefault="008104BE" w:rsidP="008104BE">
            <w:pPr>
              <w:autoSpaceDE w:val="0"/>
              <w:autoSpaceDN w:val="0"/>
              <w:adjustRightInd w:val="0"/>
              <w:jc w:val="both"/>
              <w:rPr>
                <w:color w:val="FF0000"/>
              </w:rPr>
            </w:pPr>
            <w:r w:rsidRPr="004944D1">
              <w:rPr>
                <w:color w:val="FF0000"/>
              </w:rPr>
              <w:t>– зданий общеобразовательных учреждений и детских дошкольных учреждений от красной линии – 25 м;</w:t>
            </w:r>
          </w:p>
          <w:p w:rsidR="008104BE" w:rsidRPr="004944D1" w:rsidRDefault="008104BE" w:rsidP="008104BE">
            <w:pPr>
              <w:autoSpaceDE w:val="0"/>
              <w:autoSpaceDN w:val="0"/>
              <w:adjustRightInd w:val="0"/>
              <w:jc w:val="both"/>
              <w:rPr>
                <w:color w:val="FF0000"/>
              </w:rPr>
            </w:pPr>
            <w:r w:rsidRPr="004944D1">
              <w:rPr>
                <w:color w:val="FF0000"/>
              </w:rPr>
              <w:t>– иных зданий – не менее 5 м.</w:t>
            </w:r>
          </w:p>
        </w:tc>
      </w:tr>
      <w:tr w:rsidR="00811766" w:rsidRPr="004944D1" w:rsidTr="008104BE">
        <w:trPr>
          <w:trHeight w:val="338"/>
        </w:trPr>
        <w:tc>
          <w:tcPr>
            <w:tcW w:w="14709" w:type="dxa"/>
            <w:gridSpan w:val="3"/>
            <w:vAlign w:val="center"/>
          </w:tcPr>
          <w:p w:rsidR="008104BE" w:rsidRPr="004944D1" w:rsidRDefault="008104BE" w:rsidP="008104BE">
            <w:pPr>
              <w:autoSpaceDE w:val="0"/>
              <w:autoSpaceDN w:val="0"/>
              <w:adjustRightInd w:val="0"/>
              <w:jc w:val="center"/>
              <w:rPr>
                <w:b/>
                <w:color w:val="FF0000"/>
              </w:rPr>
            </w:pPr>
            <w:r w:rsidRPr="004944D1">
              <w:rPr>
                <w:b/>
                <w:color w:val="FF0000"/>
              </w:rPr>
              <w:t>Условно разрешенные виды использования</w:t>
            </w:r>
          </w:p>
        </w:tc>
      </w:tr>
      <w:tr w:rsidR="00811766" w:rsidRPr="004944D1" w:rsidTr="00F64A37">
        <w:tc>
          <w:tcPr>
            <w:tcW w:w="2943" w:type="dxa"/>
          </w:tcPr>
          <w:p w:rsidR="00A00D6D" w:rsidRPr="004944D1" w:rsidRDefault="00A00D6D" w:rsidP="00F64A37">
            <w:pPr>
              <w:autoSpaceDE w:val="0"/>
              <w:autoSpaceDN w:val="0"/>
              <w:adjustRightInd w:val="0"/>
              <w:rPr>
                <w:color w:val="FF0000"/>
              </w:rPr>
            </w:pPr>
            <w:r w:rsidRPr="004944D1">
              <w:rPr>
                <w:color w:val="FF0000"/>
              </w:rPr>
              <w:t>Передвижное жилье</w:t>
            </w:r>
          </w:p>
        </w:tc>
        <w:tc>
          <w:tcPr>
            <w:tcW w:w="2410" w:type="dxa"/>
          </w:tcPr>
          <w:p w:rsidR="00A00D6D" w:rsidRPr="004944D1" w:rsidRDefault="00A00D6D" w:rsidP="00F64A37">
            <w:pPr>
              <w:autoSpaceDE w:val="0"/>
              <w:autoSpaceDN w:val="0"/>
              <w:adjustRightInd w:val="0"/>
              <w:jc w:val="center"/>
              <w:rPr>
                <w:color w:val="FF0000"/>
              </w:rPr>
            </w:pPr>
            <w:r w:rsidRPr="004944D1">
              <w:rPr>
                <w:color w:val="FF0000"/>
              </w:rPr>
              <w:t>2.4</w:t>
            </w:r>
          </w:p>
        </w:tc>
        <w:tc>
          <w:tcPr>
            <w:tcW w:w="9356" w:type="dxa"/>
          </w:tcPr>
          <w:p w:rsidR="00A00D6D" w:rsidRPr="004944D1" w:rsidRDefault="00A00D6D" w:rsidP="00F64A37">
            <w:pPr>
              <w:autoSpaceDE w:val="0"/>
              <w:autoSpaceDN w:val="0"/>
              <w:adjustRightInd w:val="0"/>
              <w:jc w:val="both"/>
              <w:rPr>
                <w:color w:val="FF0000"/>
                <w:u w:val="single"/>
              </w:rPr>
            </w:pPr>
            <w:r w:rsidRPr="004944D1">
              <w:rPr>
                <w:color w:val="FF0000"/>
                <w:u w:val="single"/>
              </w:rPr>
              <w:t>Предназначен для:</w:t>
            </w:r>
          </w:p>
          <w:p w:rsidR="00A00D6D" w:rsidRPr="004944D1" w:rsidRDefault="00A00D6D" w:rsidP="00F64A37">
            <w:pPr>
              <w:autoSpaceDE w:val="0"/>
              <w:autoSpaceDN w:val="0"/>
              <w:adjustRightInd w:val="0"/>
              <w:jc w:val="both"/>
              <w:rPr>
                <w:color w:val="FF0000"/>
              </w:rPr>
            </w:pPr>
            <w:r w:rsidRPr="004944D1">
              <w:rPr>
                <w:color w:val="FF000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00D6D" w:rsidRPr="004944D1" w:rsidRDefault="00A00D6D" w:rsidP="00F64A37">
            <w:pPr>
              <w:autoSpaceDE w:val="0"/>
              <w:autoSpaceDN w:val="0"/>
              <w:adjustRightInd w:val="0"/>
              <w:jc w:val="both"/>
              <w:rPr>
                <w:color w:val="FF0000"/>
              </w:rPr>
            </w:pPr>
          </w:p>
          <w:p w:rsidR="00A00D6D" w:rsidRPr="004944D1" w:rsidRDefault="00A00D6D" w:rsidP="00F64A37">
            <w:pPr>
              <w:autoSpaceDE w:val="0"/>
              <w:autoSpaceDN w:val="0"/>
              <w:adjustRightInd w:val="0"/>
              <w:jc w:val="both"/>
              <w:rPr>
                <w:color w:val="FF0000"/>
              </w:rPr>
            </w:pPr>
            <w:r w:rsidRPr="004944D1">
              <w:rPr>
                <w:color w:val="FF0000"/>
              </w:rPr>
              <w:t>1. Расстояние до источника водоснабжения (колодца) – не менее 25 м.</w:t>
            </w:r>
          </w:p>
          <w:p w:rsidR="00A00D6D" w:rsidRPr="004944D1" w:rsidRDefault="00A00D6D" w:rsidP="00F64A37">
            <w:pPr>
              <w:autoSpaceDE w:val="0"/>
              <w:autoSpaceDN w:val="0"/>
              <w:adjustRightInd w:val="0"/>
              <w:jc w:val="both"/>
              <w:rPr>
                <w:color w:val="FF0000"/>
              </w:rPr>
            </w:pPr>
            <w:r w:rsidRPr="004944D1">
              <w:rPr>
                <w:color w:val="FF0000"/>
              </w:rPr>
              <w:t>2. Расстояние до площадок для сбора мусора не менее 20 м, но не более 100 м.</w:t>
            </w:r>
          </w:p>
        </w:tc>
      </w:tr>
      <w:tr w:rsidR="00A00D6D" w:rsidRPr="004944D1" w:rsidTr="00F64A37">
        <w:trPr>
          <w:trHeight w:val="671"/>
        </w:trPr>
        <w:tc>
          <w:tcPr>
            <w:tcW w:w="2943" w:type="dxa"/>
          </w:tcPr>
          <w:p w:rsidR="00A00D6D" w:rsidRPr="004944D1" w:rsidRDefault="00A00D6D" w:rsidP="00F64A37">
            <w:pPr>
              <w:autoSpaceDE w:val="0"/>
              <w:autoSpaceDN w:val="0"/>
              <w:adjustRightInd w:val="0"/>
              <w:rPr>
                <w:color w:val="FF0000"/>
              </w:rPr>
            </w:pPr>
            <w:r w:rsidRPr="004944D1">
              <w:rPr>
                <w:color w:val="FF0000"/>
              </w:rPr>
              <w:lastRenderedPageBreak/>
              <w:t>Ведение дачного хозяйства</w:t>
            </w:r>
          </w:p>
        </w:tc>
        <w:tc>
          <w:tcPr>
            <w:tcW w:w="2410" w:type="dxa"/>
          </w:tcPr>
          <w:p w:rsidR="00A00D6D" w:rsidRPr="004944D1" w:rsidRDefault="00A00D6D" w:rsidP="00F64A37">
            <w:pPr>
              <w:widowControl w:val="0"/>
              <w:tabs>
                <w:tab w:val="left" w:pos="2271"/>
              </w:tabs>
              <w:autoSpaceDE w:val="0"/>
              <w:autoSpaceDN w:val="0"/>
              <w:adjustRightInd w:val="0"/>
              <w:ind w:right="-2"/>
              <w:jc w:val="center"/>
              <w:rPr>
                <w:color w:val="FF0000"/>
              </w:rPr>
            </w:pPr>
            <w:r w:rsidRPr="004944D1">
              <w:rPr>
                <w:color w:val="FF0000"/>
              </w:rPr>
              <w:t>13.3</w:t>
            </w:r>
          </w:p>
        </w:tc>
        <w:tc>
          <w:tcPr>
            <w:tcW w:w="9356" w:type="dxa"/>
          </w:tcPr>
          <w:p w:rsidR="00A00D6D" w:rsidRPr="004944D1" w:rsidRDefault="00A00D6D" w:rsidP="00F64A37">
            <w:pPr>
              <w:autoSpaceDE w:val="0"/>
              <w:autoSpaceDN w:val="0"/>
              <w:adjustRightInd w:val="0"/>
              <w:jc w:val="both"/>
              <w:rPr>
                <w:color w:val="FF0000"/>
                <w:u w:val="single"/>
              </w:rPr>
            </w:pPr>
            <w:r w:rsidRPr="004944D1">
              <w:rPr>
                <w:color w:val="FF0000"/>
                <w:u w:val="single"/>
              </w:rPr>
              <w:t>Предназначен для:</w:t>
            </w:r>
          </w:p>
          <w:p w:rsidR="00A00D6D" w:rsidRPr="004944D1" w:rsidRDefault="00A00D6D" w:rsidP="00F64A37">
            <w:pPr>
              <w:autoSpaceDE w:val="0"/>
              <w:autoSpaceDN w:val="0"/>
              <w:adjustRightInd w:val="0"/>
              <w:jc w:val="both"/>
              <w:rPr>
                <w:color w:val="FF0000"/>
              </w:rPr>
            </w:pPr>
            <w:r w:rsidRPr="004944D1">
              <w:rPr>
                <w:color w:val="FF0000"/>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A00D6D" w:rsidRPr="004944D1" w:rsidRDefault="00A00D6D" w:rsidP="00F64A37">
            <w:pPr>
              <w:autoSpaceDE w:val="0"/>
              <w:autoSpaceDN w:val="0"/>
              <w:adjustRightInd w:val="0"/>
              <w:jc w:val="both"/>
              <w:rPr>
                <w:color w:val="FF0000"/>
              </w:rPr>
            </w:pPr>
            <w:r w:rsidRPr="004944D1">
              <w:rPr>
                <w:color w:val="FF000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00D6D" w:rsidRPr="004944D1" w:rsidRDefault="00A00D6D" w:rsidP="00F64A37">
            <w:pPr>
              <w:autoSpaceDE w:val="0"/>
              <w:autoSpaceDN w:val="0"/>
              <w:adjustRightInd w:val="0"/>
              <w:jc w:val="both"/>
              <w:rPr>
                <w:color w:val="FF0000"/>
              </w:rPr>
            </w:pPr>
            <w:r w:rsidRPr="004944D1">
              <w:rPr>
                <w:color w:val="FF0000"/>
              </w:rPr>
              <w:t>– размещения хозяйственных строений и сооружений.</w:t>
            </w:r>
          </w:p>
          <w:p w:rsidR="00A00D6D" w:rsidRPr="004944D1" w:rsidRDefault="00A00D6D" w:rsidP="00F64A37">
            <w:pPr>
              <w:autoSpaceDE w:val="0"/>
              <w:autoSpaceDN w:val="0"/>
              <w:adjustRightInd w:val="0"/>
              <w:jc w:val="both"/>
              <w:rPr>
                <w:color w:val="FF0000"/>
              </w:rPr>
            </w:pPr>
          </w:p>
          <w:p w:rsidR="00A00D6D" w:rsidRPr="004944D1" w:rsidRDefault="00A00D6D" w:rsidP="00F64A37">
            <w:pPr>
              <w:autoSpaceDE w:val="0"/>
              <w:autoSpaceDN w:val="0"/>
              <w:adjustRightInd w:val="0"/>
              <w:jc w:val="both"/>
              <w:rPr>
                <w:color w:val="FF0000"/>
              </w:rPr>
            </w:pPr>
            <w:r w:rsidRPr="004944D1">
              <w:rPr>
                <w:color w:val="FF0000"/>
              </w:rPr>
              <w:t xml:space="preserve">1. Максимальная высота ограждения со стороны улиц – не более 1,8 м, степень </w:t>
            </w:r>
            <w:proofErr w:type="spellStart"/>
            <w:r w:rsidRPr="004944D1">
              <w:rPr>
                <w:color w:val="FF0000"/>
              </w:rPr>
              <w:t>светопрозрачности</w:t>
            </w:r>
            <w:proofErr w:type="spellEnd"/>
            <w:r w:rsidRPr="004944D1">
              <w:rPr>
                <w:color w:val="FF0000"/>
              </w:rPr>
              <w:t xml:space="preserve"> – от 0 до 100% по всей высоте. Ограждения должны быть выдержанны в едином стиле.</w:t>
            </w:r>
          </w:p>
          <w:p w:rsidR="00A00D6D" w:rsidRPr="004944D1" w:rsidRDefault="00A00D6D" w:rsidP="00F64A37">
            <w:pPr>
              <w:autoSpaceDE w:val="0"/>
              <w:autoSpaceDN w:val="0"/>
              <w:adjustRightInd w:val="0"/>
              <w:jc w:val="both"/>
              <w:rPr>
                <w:color w:val="FF0000"/>
              </w:rPr>
            </w:pPr>
            <w:r w:rsidRPr="004944D1">
              <w:rPr>
                <w:color w:val="FF0000"/>
              </w:rPr>
              <w:t xml:space="preserve">2.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4944D1">
              <w:rPr>
                <w:color w:val="FF0000"/>
              </w:rPr>
              <w:t>светопрозрачности</w:t>
            </w:r>
            <w:proofErr w:type="spellEnd"/>
            <w:r w:rsidRPr="004944D1">
              <w:rPr>
                <w:color w:val="FF0000"/>
              </w:rPr>
              <w:t xml:space="preserve"> – от 50 до 100% по всей высоте.</w:t>
            </w:r>
          </w:p>
        </w:tc>
      </w:tr>
    </w:tbl>
    <w:p w:rsidR="005A6C76" w:rsidRPr="00811766" w:rsidRDefault="005A6C76" w:rsidP="00213186">
      <w:pPr>
        <w:autoSpaceDE w:val="0"/>
        <w:autoSpaceDN w:val="0"/>
        <w:adjustRightInd w:val="0"/>
        <w:ind w:firstLine="540"/>
        <w:jc w:val="both"/>
        <w:rPr>
          <w:rFonts w:eastAsia="Times New Roman" w:cs="Times New Roman"/>
          <w:sz w:val="28"/>
          <w:szCs w:val="26"/>
          <w:lang w:eastAsia="ru-RU"/>
        </w:rPr>
      </w:pPr>
      <w:bookmarkStart w:id="208" w:name="_Toc266456157"/>
      <w:bookmarkStart w:id="209" w:name="_Toc263062860"/>
      <w:bookmarkStart w:id="210" w:name="_Toc248302876"/>
      <w:bookmarkStart w:id="211" w:name="_Toc368559109"/>
    </w:p>
    <w:p w:rsidR="00213186" w:rsidRPr="00635BEC" w:rsidRDefault="00213186" w:rsidP="00635BEC">
      <w:pPr>
        <w:autoSpaceDE w:val="0"/>
        <w:autoSpaceDN w:val="0"/>
        <w:adjustRightInd w:val="0"/>
        <w:ind w:firstLine="540"/>
        <w:jc w:val="center"/>
        <w:rPr>
          <w:rFonts w:eastAsia="Times New Roman" w:cs="Times New Roman"/>
          <w:b/>
          <w:sz w:val="20"/>
          <w:szCs w:val="20"/>
          <w:lang w:eastAsia="ru-RU"/>
        </w:rPr>
      </w:pPr>
      <w:r w:rsidRPr="00635BEC">
        <w:rPr>
          <w:rFonts w:eastAsia="Times New Roman" w:cs="Times New Roman"/>
          <w:b/>
          <w:sz w:val="28"/>
          <w:szCs w:val="26"/>
          <w:lang w:eastAsia="ru-RU"/>
        </w:rPr>
        <w:t>Статья 4</w:t>
      </w:r>
      <w:r w:rsidR="005A6C76" w:rsidRPr="00635BEC">
        <w:rPr>
          <w:rFonts w:eastAsia="Times New Roman" w:cs="Times New Roman"/>
          <w:b/>
          <w:sz w:val="28"/>
          <w:szCs w:val="26"/>
          <w:lang w:eastAsia="ru-RU"/>
        </w:rPr>
        <w:t>1</w:t>
      </w:r>
      <w:r w:rsidRPr="00635BEC">
        <w:rPr>
          <w:rFonts w:eastAsia="Times New Roman" w:cs="Times New Roman"/>
          <w:b/>
          <w:sz w:val="28"/>
          <w:szCs w:val="26"/>
          <w:lang w:eastAsia="ru-RU"/>
        </w:rPr>
        <w:t>. Градостроительные регламенты. Общественно – деловые зоны (ОД)</w:t>
      </w:r>
      <w:bookmarkEnd w:id="208"/>
      <w:bookmarkEnd w:id="209"/>
      <w:bookmarkEnd w:id="210"/>
      <w:bookmarkEnd w:id="211"/>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D76988" w:rsidRPr="00811766" w:rsidRDefault="00D76988" w:rsidP="00213186">
      <w:pPr>
        <w:jc w:val="both"/>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sz w:val="28"/>
          <w:szCs w:val="28"/>
          <w:lang w:eastAsia="ru-RU"/>
        </w:rPr>
      </w:pPr>
      <w:bookmarkStart w:id="212" w:name="_Toc263062861"/>
      <w:bookmarkStart w:id="213" w:name="_Toc248302877"/>
      <w:bookmarkStart w:id="214" w:name="_Toc368559110"/>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1</w:t>
      </w:r>
      <w:r w:rsidRPr="00635BEC">
        <w:rPr>
          <w:rFonts w:eastAsia="Times New Roman" w:cs="Times New Roman"/>
          <w:b/>
          <w:bCs/>
          <w:sz w:val="28"/>
          <w:szCs w:val="24"/>
          <w:lang w:eastAsia="ru-RU"/>
        </w:rPr>
        <w:t>.1. Градостроительные регламенты. Общественно – деловая зона ОД.</w:t>
      </w:r>
      <w:bookmarkEnd w:id="212"/>
      <w:bookmarkEnd w:id="213"/>
      <w:bookmarkEnd w:id="214"/>
    </w:p>
    <w:p w:rsidR="00213186" w:rsidRPr="00635BEC" w:rsidRDefault="00213186" w:rsidP="00635BEC">
      <w:pPr>
        <w:jc w:val="center"/>
        <w:rPr>
          <w:rFonts w:eastAsia="Times New Roman" w:cs="Times New Roman"/>
          <w:b/>
          <w:sz w:val="28"/>
          <w:szCs w:val="28"/>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территориальной зоне ОД</w:t>
      </w: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w:t>
      </w:r>
      <w:r w:rsidRPr="00811766">
        <w:rPr>
          <w:rFonts w:eastAsia="Times New Roman" w:cs="Times New Roman"/>
          <w:sz w:val="28"/>
          <w:szCs w:val="28"/>
          <w:lang w:eastAsia="ru-RU"/>
        </w:rPr>
        <w:lastRenderedPageBreak/>
        <w:t>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811766">
        <w:rPr>
          <w:rFonts w:eastAsia="Times New Roman" w:cs="Times New Roman"/>
          <w:sz w:val="28"/>
          <w:szCs w:val="28"/>
          <w:lang w:eastAsia="ru-RU"/>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216B09" w:rsidRDefault="00213186" w:rsidP="003025EA">
      <w:pPr>
        <w:autoSpaceDE w:val="0"/>
        <w:autoSpaceDN w:val="0"/>
        <w:adjustRightInd w:val="0"/>
        <w:ind w:firstLine="540"/>
        <w:jc w:val="both"/>
        <w:rPr>
          <w:rFonts w:eastAsia="Times New Roman" w:cs="Times New Roman"/>
          <w:color w:val="FF0000"/>
          <w:sz w:val="28"/>
          <w:szCs w:val="28"/>
          <w:lang w:eastAsia="ru-RU"/>
        </w:rPr>
      </w:pPr>
      <w:r w:rsidRPr="00216B09">
        <w:rPr>
          <w:rFonts w:eastAsia="Times New Roman" w:cs="Times New Roman"/>
          <w:color w:val="FF0000"/>
          <w:sz w:val="28"/>
          <w:szCs w:val="28"/>
          <w:lang w:eastAsia="ru-RU"/>
        </w:rPr>
        <w:t xml:space="preserve">2. </w:t>
      </w:r>
      <w:r w:rsidR="003025EA" w:rsidRPr="00216B09">
        <w:rPr>
          <w:rFonts w:eastAsia="Times New Roman" w:cs="Times New Roman"/>
          <w:color w:val="FF0000"/>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9D5775" w:rsidRPr="00811766" w:rsidRDefault="00213186" w:rsidP="00A00D6D">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w:t>
      </w:r>
      <w:r w:rsidRPr="00216B09">
        <w:rPr>
          <w:rFonts w:eastAsia="Times New Roman" w:cs="Times New Roman"/>
          <w:color w:val="FF0000"/>
          <w:sz w:val="28"/>
          <w:szCs w:val="28"/>
          <w:lang w:eastAsia="ru-RU"/>
        </w:rPr>
        <w:t>3</w:t>
      </w:r>
      <w:r w:rsidRPr="00811766">
        <w:rPr>
          <w:rFonts w:eastAsia="Times New Roman" w:cs="Times New Roman"/>
          <w:sz w:val="28"/>
          <w:szCs w:val="28"/>
          <w:lang w:eastAsia="ru-RU"/>
        </w:rPr>
        <w:t>.</w:t>
      </w:r>
    </w:p>
    <w:p w:rsidR="009D5775" w:rsidRPr="00811766" w:rsidRDefault="00213186" w:rsidP="009D5775">
      <w:pPr>
        <w:autoSpaceDE w:val="0"/>
        <w:autoSpaceDN w:val="0"/>
        <w:adjustRightInd w:val="0"/>
        <w:jc w:val="right"/>
        <w:rPr>
          <w:rFonts w:eastAsia="Times New Roman" w:cs="Times New Roman"/>
          <w:sz w:val="28"/>
          <w:szCs w:val="28"/>
          <w:lang w:eastAsia="ru-RU"/>
        </w:rPr>
      </w:pPr>
      <w:r w:rsidRPr="00811766">
        <w:rPr>
          <w:rFonts w:eastAsia="Times New Roman" w:cs="Times New Roman"/>
          <w:sz w:val="28"/>
          <w:szCs w:val="28"/>
          <w:lang w:eastAsia="ru-RU"/>
        </w:rPr>
        <w:t>Таблица 3</w:t>
      </w:r>
    </w:p>
    <w:tbl>
      <w:tblPr>
        <w:tblStyle w:val="af4"/>
        <w:tblW w:w="0" w:type="auto"/>
        <w:tblLook w:val="04A0"/>
      </w:tblPr>
      <w:tblGrid>
        <w:gridCol w:w="2943"/>
        <w:gridCol w:w="2268"/>
        <w:gridCol w:w="9498"/>
      </w:tblGrid>
      <w:tr w:rsidR="00811766" w:rsidRPr="00216B09" w:rsidTr="008104BE">
        <w:trPr>
          <w:trHeight w:val="964"/>
          <w:tblHeader/>
        </w:trPr>
        <w:tc>
          <w:tcPr>
            <w:tcW w:w="2943" w:type="dxa"/>
            <w:vAlign w:val="center"/>
          </w:tcPr>
          <w:p w:rsidR="008104BE" w:rsidRPr="00216B09" w:rsidRDefault="008104BE" w:rsidP="008104BE">
            <w:pPr>
              <w:autoSpaceDE w:val="0"/>
              <w:autoSpaceDN w:val="0"/>
              <w:adjustRightInd w:val="0"/>
              <w:jc w:val="center"/>
              <w:rPr>
                <w:b/>
                <w:color w:val="FF0000"/>
              </w:rPr>
            </w:pPr>
            <w:r w:rsidRPr="00216B09">
              <w:rPr>
                <w:b/>
                <w:color w:val="FF0000"/>
              </w:rPr>
              <w:t>Наименование вида разрешенного использования</w:t>
            </w:r>
          </w:p>
          <w:p w:rsidR="008104BE" w:rsidRPr="00216B09" w:rsidRDefault="008104BE" w:rsidP="008104BE">
            <w:pPr>
              <w:autoSpaceDE w:val="0"/>
              <w:autoSpaceDN w:val="0"/>
              <w:adjustRightInd w:val="0"/>
              <w:jc w:val="center"/>
              <w:rPr>
                <w:b/>
                <w:color w:val="FF0000"/>
              </w:rPr>
            </w:pPr>
            <w:r w:rsidRPr="00216B09">
              <w:rPr>
                <w:b/>
                <w:color w:val="FF0000"/>
              </w:rPr>
              <w:t xml:space="preserve">земельного участка </w:t>
            </w:r>
          </w:p>
        </w:tc>
        <w:tc>
          <w:tcPr>
            <w:tcW w:w="2268" w:type="dxa"/>
            <w:vAlign w:val="center"/>
          </w:tcPr>
          <w:p w:rsidR="008104BE" w:rsidRPr="00216B09" w:rsidRDefault="008104BE" w:rsidP="008104BE">
            <w:pPr>
              <w:autoSpaceDE w:val="0"/>
              <w:autoSpaceDN w:val="0"/>
              <w:adjustRightInd w:val="0"/>
              <w:jc w:val="center"/>
              <w:rPr>
                <w:b/>
                <w:color w:val="FF0000"/>
              </w:rPr>
            </w:pPr>
            <w:r w:rsidRPr="00216B09">
              <w:rPr>
                <w:b/>
                <w:color w:val="FF0000"/>
              </w:rPr>
              <w:t>Код (числовое обозначение) вида разрешенного использования</w:t>
            </w:r>
          </w:p>
          <w:p w:rsidR="008104BE" w:rsidRPr="00216B09" w:rsidRDefault="008104BE" w:rsidP="008104BE">
            <w:pPr>
              <w:autoSpaceDE w:val="0"/>
              <w:autoSpaceDN w:val="0"/>
              <w:adjustRightInd w:val="0"/>
              <w:jc w:val="center"/>
              <w:rPr>
                <w:b/>
                <w:color w:val="FF0000"/>
              </w:rPr>
            </w:pPr>
            <w:r w:rsidRPr="00216B09">
              <w:rPr>
                <w:b/>
                <w:color w:val="FF0000"/>
              </w:rPr>
              <w:t>земельного участка</w:t>
            </w:r>
          </w:p>
        </w:tc>
        <w:tc>
          <w:tcPr>
            <w:tcW w:w="9498" w:type="dxa"/>
            <w:vAlign w:val="center"/>
          </w:tcPr>
          <w:p w:rsidR="008104BE" w:rsidRPr="00216B09" w:rsidRDefault="008104BE" w:rsidP="008104BE">
            <w:pPr>
              <w:autoSpaceDE w:val="0"/>
              <w:autoSpaceDN w:val="0"/>
              <w:adjustRightInd w:val="0"/>
              <w:jc w:val="center"/>
              <w:rPr>
                <w:b/>
                <w:color w:val="FF0000"/>
              </w:rPr>
            </w:pPr>
            <w:r w:rsidRPr="00216B09">
              <w:rPr>
                <w:b/>
                <w:color w:val="FF0000"/>
              </w:rPr>
              <w:t>Описание вида разрешенного использования земельного участка.</w:t>
            </w:r>
          </w:p>
          <w:p w:rsidR="008104BE" w:rsidRPr="00216B09" w:rsidRDefault="008104BE" w:rsidP="008104BE">
            <w:pPr>
              <w:autoSpaceDE w:val="0"/>
              <w:autoSpaceDN w:val="0"/>
              <w:adjustRightInd w:val="0"/>
              <w:jc w:val="center"/>
              <w:rPr>
                <w:b/>
                <w:color w:val="FF0000"/>
              </w:rPr>
            </w:pPr>
            <w:r w:rsidRPr="00216B09">
              <w:rPr>
                <w:b/>
                <w:color w:val="FF0000"/>
              </w:rPr>
              <w:t>Параметры застройки</w:t>
            </w:r>
          </w:p>
        </w:tc>
      </w:tr>
      <w:tr w:rsidR="00811766" w:rsidRPr="00216B09" w:rsidTr="00045FBE">
        <w:trPr>
          <w:trHeight w:val="207"/>
        </w:trPr>
        <w:tc>
          <w:tcPr>
            <w:tcW w:w="14709" w:type="dxa"/>
            <w:gridSpan w:val="3"/>
          </w:tcPr>
          <w:p w:rsidR="00045FBE" w:rsidRPr="00216B09" w:rsidRDefault="00045FBE" w:rsidP="00AE4E98">
            <w:pPr>
              <w:jc w:val="both"/>
              <w:rPr>
                <w:color w:val="FF0000"/>
              </w:rPr>
            </w:pPr>
            <w:r w:rsidRPr="00216B09">
              <w:rPr>
                <w:color w:val="FF0000"/>
              </w:rPr>
              <w:t>Размеры земельных участков для всех видов разрешенного использования территориальной зоны ОД не регламентируются</w:t>
            </w:r>
            <w:r w:rsidR="00AE4E98" w:rsidRPr="00216B09">
              <w:rPr>
                <w:color w:val="FF0000"/>
              </w:rPr>
              <w:t>, определяются на основании проектирования объектов капитального строительства.</w:t>
            </w:r>
          </w:p>
        </w:tc>
      </w:tr>
      <w:tr w:rsidR="00811766" w:rsidRPr="00216B09" w:rsidTr="008104BE">
        <w:trPr>
          <w:trHeight w:val="400"/>
        </w:trPr>
        <w:tc>
          <w:tcPr>
            <w:tcW w:w="14709" w:type="dxa"/>
            <w:gridSpan w:val="3"/>
            <w:vAlign w:val="center"/>
          </w:tcPr>
          <w:p w:rsidR="008104BE" w:rsidRPr="00216B09" w:rsidRDefault="008104BE" w:rsidP="008104BE">
            <w:pPr>
              <w:autoSpaceDE w:val="0"/>
              <w:autoSpaceDN w:val="0"/>
              <w:adjustRightInd w:val="0"/>
              <w:jc w:val="center"/>
              <w:rPr>
                <w:b/>
                <w:color w:val="FF0000"/>
              </w:rPr>
            </w:pPr>
            <w:r w:rsidRPr="00216B09">
              <w:rPr>
                <w:b/>
                <w:color w:val="FF0000"/>
              </w:rPr>
              <w:t>Основные виды разрешённого использования</w:t>
            </w:r>
          </w:p>
        </w:tc>
      </w:tr>
      <w:tr w:rsidR="00811766" w:rsidRPr="00216B09" w:rsidTr="008104BE">
        <w:trPr>
          <w:trHeight w:val="1805"/>
        </w:trPr>
        <w:tc>
          <w:tcPr>
            <w:tcW w:w="2943" w:type="dxa"/>
          </w:tcPr>
          <w:p w:rsidR="008104BE" w:rsidRPr="00216B09" w:rsidRDefault="008104BE" w:rsidP="008104BE">
            <w:pPr>
              <w:autoSpaceDE w:val="0"/>
              <w:autoSpaceDN w:val="0"/>
              <w:adjustRightInd w:val="0"/>
              <w:rPr>
                <w:color w:val="FF0000"/>
                <w:u w:val="single"/>
              </w:rPr>
            </w:pPr>
            <w:r w:rsidRPr="00216B09">
              <w:rPr>
                <w:color w:val="FF0000"/>
              </w:rPr>
              <w:t>Коммунальное обслуживание</w:t>
            </w:r>
          </w:p>
        </w:tc>
        <w:tc>
          <w:tcPr>
            <w:tcW w:w="2268" w:type="dxa"/>
          </w:tcPr>
          <w:p w:rsidR="008104BE" w:rsidRPr="00216B09" w:rsidRDefault="008104BE" w:rsidP="008104BE">
            <w:pPr>
              <w:autoSpaceDE w:val="0"/>
              <w:autoSpaceDN w:val="0"/>
              <w:adjustRightInd w:val="0"/>
              <w:jc w:val="center"/>
              <w:rPr>
                <w:color w:val="FF0000"/>
                <w:u w:val="single"/>
              </w:rPr>
            </w:pPr>
            <w:r w:rsidRPr="00216B09">
              <w:rPr>
                <w:color w:val="FF0000"/>
              </w:rPr>
              <w:t>3.1</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216B09">
              <w:rPr>
                <w:color w:val="FF0000"/>
              </w:rPr>
              <w:t xml:space="preserve"> или помещений, предназначенных для приема физических и юридических лиц в связи с предоставлением им коммунальных услуг).</w:t>
            </w:r>
          </w:p>
          <w:p w:rsidR="00DC0D53" w:rsidRPr="00216B09" w:rsidRDefault="00DC0D53" w:rsidP="008104BE">
            <w:pPr>
              <w:autoSpaceDE w:val="0"/>
              <w:autoSpaceDN w:val="0"/>
              <w:adjustRightInd w:val="0"/>
              <w:jc w:val="both"/>
              <w:rPr>
                <w:color w:val="FF0000"/>
              </w:rPr>
            </w:pPr>
          </w:p>
          <w:p w:rsidR="001E393A" w:rsidRPr="00216B09" w:rsidRDefault="001E393A" w:rsidP="00DC0D53">
            <w:pPr>
              <w:autoSpaceDE w:val="0"/>
              <w:autoSpaceDN w:val="0"/>
              <w:adjustRightInd w:val="0"/>
              <w:jc w:val="both"/>
              <w:rPr>
                <w:color w:val="FF0000"/>
              </w:rPr>
            </w:pPr>
            <w:r w:rsidRPr="00216B09">
              <w:rPr>
                <w:color w:val="FF0000"/>
              </w:rPr>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F6749" w:rsidRPr="00216B09" w:rsidRDefault="00EF6749" w:rsidP="00DC0D53">
            <w:pPr>
              <w:autoSpaceDE w:val="0"/>
              <w:autoSpaceDN w:val="0"/>
              <w:adjustRightInd w:val="0"/>
              <w:jc w:val="both"/>
              <w:rPr>
                <w:color w:val="FF0000"/>
              </w:rPr>
            </w:pPr>
            <w:r w:rsidRPr="00216B09">
              <w:rPr>
                <w:color w:val="FF0000"/>
              </w:rPr>
              <w:t xml:space="preserve">2. Проектирование, строительство, капитальный ремонт, расширение и техническое перевооружение сетей газораспределения и </w:t>
            </w:r>
            <w:proofErr w:type="spellStart"/>
            <w:r w:rsidRPr="00216B09">
              <w:rPr>
                <w:color w:val="FF0000"/>
              </w:rPr>
              <w:t>газопотребления</w:t>
            </w:r>
            <w:proofErr w:type="spellEnd"/>
            <w:r w:rsidRPr="00216B09">
              <w:rPr>
                <w:color w:val="FF0000"/>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w:t>
            </w:r>
            <w:proofErr w:type="spellStart"/>
            <w:r w:rsidRPr="00216B09">
              <w:rPr>
                <w:color w:val="FF0000"/>
              </w:rPr>
              <w:t>жилищно</w:t>
            </w:r>
            <w:proofErr w:type="spellEnd"/>
            <w:r w:rsidRPr="00216B09">
              <w:rPr>
                <w:color w:val="FF0000"/>
              </w:rPr>
              <w:t xml:space="preserve"> – коммунального хозяйства, промышленных и иных организаций.</w:t>
            </w:r>
          </w:p>
          <w:p w:rsidR="00EF6749" w:rsidRPr="00216B09" w:rsidRDefault="00EF6749" w:rsidP="00DC0D53">
            <w:pPr>
              <w:autoSpaceDE w:val="0"/>
              <w:autoSpaceDN w:val="0"/>
              <w:adjustRightInd w:val="0"/>
              <w:jc w:val="both"/>
              <w:rPr>
                <w:color w:val="FF0000"/>
              </w:rPr>
            </w:pPr>
            <w:r w:rsidRPr="00216B09">
              <w:rPr>
                <w:color w:val="FF0000"/>
              </w:rPr>
              <w:t>3. Размещение магистральных газопроводов на территории населенных пунктов не допускается.</w:t>
            </w:r>
          </w:p>
          <w:p w:rsidR="009426CE" w:rsidRPr="00216B09" w:rsidRDefault="009426CE" w:rsidP="00DC0D53">
            <w:pPr>
              <w:autoSpaceDE w:val="0"/>
              <w:autoSpaceDN w:val="0"/>
              <w:adjustRightInd w:val="0"/>
              <w:jc w:val="both"/>
              <w:rPr>
                <w:color w:val="FF0000"/>
              </w:rPr>
            </w:pPr>
            <w:r w:rsidRPr="00216B09">
              <w:rPr>
                <w:color w:val="FF0000"/>
              </w:rPr>
              <w:lastRenderedPageBreak/>
              <w:t xml:space="preserve">4. </w:t>
            </w:r>
            <w:proofErr w:type="gramStart"/>
            <w:r w:rsidRPr="00216B09">
              <w:rPr>
                <w:color w:val="FF0000"/>
              </w:rPr>
              <w:t xml:space="preserve">Охранные зоны кабельных </w:t>
            </w:r>
            <w:proofErr w:type="spellStart"/>
            <w:r w:rsidRPr="00216B09">
              <w:rPr>
                <w:color w:val="FF0000"/>
              </w:rPr>
              <w:t>линийэлектропередачи</w:t>
            </w:r>
            <w:proofErr w:type="spellEnd"/>
            <w:r w:rsidRPr="00216B09">
              <w:rPr>
                <w:color w:val="FF0000"/>
              </w:rPr>
              <w:t>, проложенных в земле на незастроенных территориях, должны быть обозначены информационными знаками.</w:t>
            </w:r>
            <w:proofErr w:type="gramEnd"/>
            <w:r w:rsidRPr="00216B09">
              <w:rPr>
                <w:color w:val="FF0000"/>
              </w:rPr>
              <w:t xml:space="preserve"> Информационные знаки следует устанавливать не реже чем через 500 м, а также в местах изменения направления кабельных линий.</w:t>
            </w:r>
          </w:p>
          <w:p w:rsidR="009426CE" w:rsidRPr="00216B09" w:rsidRDefault="009426CE" w:rsidP="009426CE">
            <w:pPr>
              <w:autoSpaceDE w:val="0"/>
              <w:autoSpaceDN w:val="0"/>
              <w:adjustRightInd w:val="0"/>
              <w:jc w:val="both"/>
              <w:rPr>
                <w:color w:val="FF0000"/>
              </w:rPr>
            </w:pPr>
            <w:r w:rsidRPr="00216B09">
              <w:rPr>
                <w:color w:val="FF0000"/>
              </w:rPr>
              <w:t>5. Расстояние от бытовой канализации до хозяйственно – питьевого водопровода:</w:t>
            </w:r>
          </w:p>
          <w:p w:rsidR="009426CE" w:rsidRPr="00216B09" w:rsidRDefault="009426CE" w:rsidP="009426CE">
            <w:pPr>
              <w:autoSpaceDE w:val="0"/>
              <w:autoSpaceDN w:val="0"/>
              <w:adjustRightInd w:val="0"/>
              <w:jc w:val="both"/>
              <w:rPr>
                <w:color w:val="FF0000"/>
              </w:rPr>
            </w:pPr>
            <w:r w:rsidRPr="00216B09">
              <w:rPr>
                <w:color w:val="FF0000"/>
              </w:rPr>
              <w:t>–из железобетонных и асбестоцементных труб – 5 м;</w:t>
            </w:r>
          </w:p>
          <w:p w:rsidR="009426CE" w:rsidRPr="00216B09" w:rsidRDefault="009426CE" w:rsidP="009426CE">
            <w:pPr>
              <w:autoSpaceDE w:val="0"/>
              <w:autoSpaceDN w:val="0"/>
              <w:adjustRightInd w:val="0"/>
              <w:jc w:val="both"/>
              <w:rPr>
                <w:color w:val="FF0000"/>
              </w:rPr>
            </w:pPr>
            <w:r w:rsidRPr="00216B09">
              <w:rPr>
                <w:color w:val="FF0000"/>
              </w:rPr>
              <w:t>–из чугунных труб диаметром до 200 мм – 1,5 м, свыше 200 мм – 3 м;</w:t>
            </w:r>
          </w:p>
          <w:p w:rsidR="00DC0D53" w:rsidRPr="00216B09" w:rsidRDefault="009426CE" w:rsidP="009426CE">
            <w:pPr>
              <w:autoSpaceDE w:val="0"/>
              <w:autoSpaceDN w:val="0"/>
              <w:adjustRightInd w:val="0"/>
              <w:jc w:val="both"/>
              <w:rPr>
                <w:color w:val="FF0000"/>
              </w:rPr>
            </w:pPr>
            <w:r w:rsidRPr="00216B09">
              <w:rPr>
                <w:color w:val="FF0000"/>
              </w:rPr>
              <w:t>–из пластмассовых труб – 1,5 м.</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lastRenderedPageBreak/>
              <w:t>Социальное обслуживание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3.2</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для размещения отделений почты и телеграфа;</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C0D53" w:rsidRPr="00216B09" w:rsidRDefault="00DC0D53" w:rsidP="008104BE">
            <w:pPr>
              <w:autoSpaceDE w:val="0"/>
              <w:autoSpaceDN w:val="0"/>
              <w:adjustRightInd w:val="0"/>
              <w:jc w:val="both"/>
              <w:rPr>
                <w:color w:val="FF0000"/>
              </w:rPr>
            </w:pPr>
          </w:p>
          <w:p w:rsidR="00DC0D53" w:rsidRPr="00216B09" w:rsidRDefault="00DC0D53" w:rsidP="00884A7D">
            <w:pPr>
              <w:autoSpaceDE w:val="0"/>
              <w:autoSpaceDN w:val="0"/>
              <w:adjustRightInd w:val="0"/>
              <w:jc w:val="both"/>
              <w:rPr>
                <w:color w:val="FF0000"/>
              </w:rPr>
            </w:pPr>
            <w:r w:rsidRPr="00216B09">
              <w:rPr>
                <w:color w:val="FF0000"/>
              </w:rPr>
              <w:t xml:space="preserve">1. Минимальная обеспеченность отделением связи 1 объект на </w:t>
            </w:r>
            <w:r w:rsidR="00884A7D" w:rsidRPr="00216B09">
              <w:rPr>
                <w:color w:val="FF0000"/>
              </w:rPr>
              <w:t>500 – 6000 жителей</w:t>
            </w:r>
            <w:r w:rsidRPr="00216B09">
              <w:rPr>
                <w:color w:val="FF0000"/>
              </w:rPr>
              <w:t>.</w:t>
            </w:r>
          </w:p>
          <w:p w:rsidR="00884A7D" w:rsidRPr="00216B09" w:rsidRDefault="00884A7D" w:rsidP="00884A7D">
            <w:pPr>
              <w:autoSpaceDE w:val="0"/>
              <w:autoSpaceDN w:val="0"/>
              <w:adjustRightInd w:val="0"/>
              <w:jc w:val="both"/>
              <w:rPr>
                <w:color w:val="FF0000"/>
              </w:rPr>
            </w:pPr>
            <w:r w:rsidRPr="00216B09">
              <w:rPr>
                <w:color w:val="FF0000"/>
              </w:rPr>
              <w:t>2. Размер земельного участка отделения связи сельского поселения для обслуживания 500 – 2000 жителей – 0,3 – 0,35 га.</w:t>
            </w:r>
          </w:p>
        </w:tc>
      </w:tr>
      <w:tr w:rsidR="00811766" w:rsidRPr="00216B09" w:rsidTr="008104BE">
        <w:trPr>
          <w:trHeight w:val="727"/>
        </w:trPr>
        <w:tc>
          <w:tcPr>
            <w:tcW w:w="2943" w:type="dxa"/>
          </w:tcPr>
          <w:p w:rsidR="008104BE" w:rsidRPr="00216B09" w:rsidRDefault="008104BE" w:rsidP="008104BE">
            <w:pPr>
              <w:autoSpaceDE w:val="0"/>
              <w:autoSpaceDN w:val="0"/>
              <w:adjustRightInd w:val="0"/>
              <w:rPr>
                <w:color w:val="FF0000"/>
              </w:rPr>
            </w:pPr>
            <w:r w:rsidRPr="00216B09">
              <w:rPr>
                <w:color w:val="FF0000"/>
              </w:rPr>
              <w:t>Бытовое обслуживание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3.3</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C0D53" w:rsidRPr="00216B09" w:rsidRDefault="00DC0D53" w:rsidP="008104BE">
            <w:pPr>
              <w:autoSpaceDE w:val="0"/>
              <w:autoSpaceDN w:val="0"/>
              <w:adjustRightInd w:val="0"/>
              <w:jc w:val="both"/>
              <w:rPr>
                <w:color w:val="FF0000"/>
              </w:rPr>
            </w:pPr>
          </w:p>
          <w:p w:rsidR="00DC0D53" w:rsidRPr="00216B09" w:rsidRDefault="00DC0D53" w:rsidP="00DC0D53">
            <w:pPr>
              <w:autoSpaceDE w:val="0"/>
              <w:autoSpaceDN w:val="0"/>
              <w:adjustRightInd w:val="0"/>
              <w:jc w:val="both"/>
              <w:rPr>
                <w:color w:val="FF0000"/>
              </w:rPr>
            </w:pPr>
            <w:r w:rsidRPr="00216B09">
              <w:rPr>
                <w:color w:val="FF0000"/>
              </w:rPr>
              <w:t>1. Минимальная обеспеченность предприятий бытового обслуживания (мастерские, ателье, парикмахерские и т. п.) – 2 рабочих места на 1000 жителей.</w:t>
            </w:r>
          </w:p>
          <w:p w:rsidR="00DC0D53" w:rsidRPr="00216B09" w:rsidRDefault="00DC0D53" w:rsidP="00DC0D53">
            <w:pPr>
              <w:autoSpaceDE w:val="0"/>
              <w:autoSpaceDN w:val="0"/>
              <w:adjustRightInd w:val="0"/>
              <w:jc w:val="both"/>
              <w:rPr>
                <w:color w:val="FF0000"/>
              </w:rPr>
            </w:pPr>
            <w:r w:rsidRPr="00216B09">
              <w:rPr>
                <w:color w:val="FF0000"/>
              </w:rPr>
              <w:t>2. Минимальная обеспеченность приёмным пунктом прачечной, химчистки – 1 объект на жилую группу.</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proofErr w:type="spellStart"/>
            <w:r w:rsidRPr="00216B09">
              <w:rPr>
                <w:color w:val="FF0000"/>
              </w:rPr>
              <w:t>Амбулаторно</w:t>
            </w:r>
            <w:proofErr w:type="spellEnd"/>
            <w:r w:rsidRPr="00216B09">
              <w:rPr>
                <w:color w:val="FF0000"/>
              </w:rPr>
              <w:t xml:space="preserve"> – поликлиническое обслуживание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3.4.1</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xml:space="preserve">– размещения объектов капитального строительства, предназначенных для оказания гражданам </w:t>
            </w:r>
            <w:proofErr w:type="spellStart"/>
            <w:r w:rsidRPr="00216B09">
              <w:rPr>
                <w:color w:val="FF0000"/>
              </w:rPr>
              <w:t>амбулаторно</w:t>
            </w:r>
            <w:proofErr w:type="spellEnd"/>
            <w:r w:rsidRPr="00216B09">
              <w:rPr>
                <w:color w:val="FF0000"/>
              </w:rPr>
              <w:t xml:space="preserve">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609F9" w:rsidRPr="00216B09" w:rsidRDefault="00F609F9" w:rsidP="008104BE">
            <w:pPr>
              <w:autoSpaceDE w:val="0"/>
              <w:autoSpaceDN w:val="0"/>
              <w:adjustRightInd w:val="0"/>
              <w:jc w:val="both"/>
              <w:rPr>
                <w:color w:val="FF0000"/>
              </w:rPr>
            </w:pPr>
          </w:p>
          <w:p w:rsidR="00F609F9" w:rsidRPr="00216B09" w:rsidRDefault="00F609F9" w:rsidP="00F609F9">
            <w:pPr>
              <w:autoSpaceDE w:val="0"/>
              <w:autoSpaceDN w:val="0"/>
              <w:adjustRightInd w:val="0"/>
              <w:jc w:val="both"/>
              <w:rPr>
                <w:color w:val="FF0000"/>
              </w:rPr>
            </w:pPr>
            <w:r w:rsidRPr="00216B09">
              <w:rPr>
                <w:color w:val="FF0000"/>
              </w:rPr>
              <w:t>1. Минимальная обеспеченность аптечным пунктом – 1 объект на жилую группу.</w:t>
            </w:r>
          </w:p>
          <w:p w:rsidR="002E41BE" w:rsidRPr="00216B09" w:rsidRDefault="002E41BE" w:rsidP="002E41BE">
            <w:pPr>
              <w:autoSpaceDE w:val="0"/>
              <w:autoSpaceDN w:val="0"/>
              <w:adjustRightInd w:val="0"/>
              <w:jc w:val="both"/>
              <w:rPr>
                <w:color w:val="FF0000"/>
              </w:rPr>
            </w:pPr>
            <w:r w:rsidRPr="00216B09">
              <w:rPr>
                <w:color w:val="FF0000"/>
              </w:rPr>
              <w:t xml:space="preserve">2. Размеры земельных участков объектов </w:t>
            </w:r>
            <w:proofErr w:type="spellStart"/>
            <w:r w:rsidRPr="00216B09">
              <w:rPr>
                <w:color w:val="FF0000"/>
              </w:rPr>
              <w:t>амбулаторно</w:t>
            </w:r>
            <w:proofErr w:type="spellEnd"/>
            <w:r w:rsidRPr="00216B09">
              <w:rPr>
                <w:color w:val="FF0000"/>
              </w:rPr>
              <w:t xml:space="preserve"> – поликлинической медицинской помощи </w:t>
            </w:r>
            <w:r w:rsidRPr="00216B09">
              <w:rPr>
                <w:color w:val="FF0000"/>
              </w:rPr>
              <w:lastRenderedPageBreak/>
              <w:t xml:space="preserve">принимаются с учетом требований </w:t>
            </w:r>
            <w:proofErr w:type="spellStart"/>
            <w:r w:rsidRPr="00216B09">
              <w:rPr>
                <w:color w:val="FF0000"/>
              </w:rPr>
              <w:t>СанПиН</w:t>
            </w:r>
            <w:proofErr w:type="spellEnd"/>
            <w:r w:rsidRPr="00216B09">
              <w:rPr>
                <w:color w:val="FF0000"/>
              </w:rPr>
              <w:t xml:space="preserve"> 2.1.3.2630-10.</w:t>
            </w:r>
          </w:p>
        </w:tc>
      </w:tr>
      <w:tr w:rsidR="00811766" w:rsidRPr="00216B09" w:rsidTr="008104BE">
        <w:trPr>
          <w:trHeight w:val="246"/>
        </w:trPr>
        <w:tc>
          <w:tcPr>
            <w:tcW w:w="2943" w:type="dxa"/>
          </w:tcPr>
          <w:p w:rsidR="008104BE" w:rsidRPr="00216B09" w:rsidRDefault="008104BE" w:rsidP="008104BE">
            <w:pPr>
              <w:autoSpaceDE w:val="0"/>
              <w:autoSpaceDN w:val="0"/>
              <w:adjustRightInd w:val="0"/>
              <w:rPr>
                <w:color w:val="FF0000"/>
              </w:rPr>
            </w:pPr>
            <w:r w:rsidRPr="00216B09">
              <w:rPr>
                <w:color w:val="FF0000"/>
              </w:rPr>
              <w:lastRenderedPageBreak/>
              <w:t>Дошкольное, начальное и среднее общее образование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3.5.1</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3025EA" w:rsidRPr="00216B09" w:rsidRDefault="003025EA" w:rsidP="008104BE">
            <w:pPr>
              <w:autoSpaceDE w:val="0"/>
              <w:autoSpaceDN w:val="0"/>
              <w:adjustRightInd w:val="0"/>
              <w:jc w:val="both"/>
              <w:rPr>
                <w:color w:val="FF0000"/>
              </w:rPr>
            </w:pPr>
          </w:p>
          <w:p w:rsidR="003025EA" w:rsidRPr="00216B09" w:rsidRDefault="00DC0D53" w:rsidP="003025EA">
            <w:pPr>
              <w:autoSpaceDE w:val="0"/>
              <w:autoSpaceDN w:val="0"/>
              <w:adjustRightInd w:val="0"/>
              <w:jc w:val="both"/>
              <w:rPr>
                <w:color w:val="FF0000"/>
              </w:rPr>
            </w:pPr>
            <w:r w:rsidRPr="00216B09">
              <w:rPr>
                <w:color w:val="FF0000"/>
              </w:rPr>
              <w:t xml:space="preserve">1. </w:t>
            </w:r>
            <w:r w:rsidR="003025EA" w:rsidRPr="00216B09">
              <w:rPr>
                <w:color w:val="FF0000"/>
              </w:rPr>
              <w:t>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3025EA" w:rsidRPr="00216B09" w:rsidRDefault="00DC0D53" w:rsidP="00DC0D53">
            <w:pPr>
              <w:autoSpaceDE w:val="0"/>
              <w:autoSpaceDN w:val="0"/>
              <w:adjustRightInd w:val="0"/>
              <w:jc w:val="both"/>
              <w:rPr>
                <w:color w:val="FF0000"/>
              </w:rPr>
            </w:pPr>
            <w:r w:rsidRPr="00216B09">
              <w:rPr>
                <w:color w:val="FF0000"/>
              </w:rPr>
              <w:t xml:space="preserve">2. </w:t>
            </w:r>
            <w:r w:rsidR="003025EA" w:rsidRPr="00216B09">
              <w:rPr>
                <w:color w:val="FF0000"/>
              </w:rPr>
              <w:t xml:space="preserve">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w:t>
            </w:r>
            <w:r w:rsidRPr="00216B09">
              <w:rPr>
                <w:color w:val="FF0000"/>
              </w:rPr>
              <w:t>85</w:t>
            </w:r>
            <w:r w:rsidR="003025EA" w:rsidRPr="00216B09">
              <w:rPr>
                <w:color w:val="FF0000"/>
              </w:rPr>
              <w:t>% от возрастной группы от 0 – 7 лет</w:t>
            </w:r>
            <w:r w:rsidRPr="00216B09">
              <w:rPr>
                <w:color w:val="FF0000"/>
              </w:rPr>
              <w:t>.</w:t>
            </w:r>
          </w:p>
          <w:p w:rsidR="00DC0D53" w:rsidRPr="00216B09" w:rsidRDefault="00C30A0F" w:rsidP="00C30A0F">
            <w:pPr>
              <w:autoSpaceDE w:val="0"/>
              <w:autoSpaceDN w:val="0"/>
              <w:adjustRightInd w:val="0"/>
              <w:jc w:val="both"/>
              <w:rPr>
                <w:color w:val="FF0000"/>
              </w:rPr>
            </w:pPr>
            <w:r w:rsidRPr="00216B09">
              <w:rPr>
                <w:color w:val="FF0000"/>
              </w:rPr>
              <w:t>3</w:t>
            </w:r>
            <w:r w:rsidR="00DC0D53" w:rsidRPr="00216B09">
              <w:rPr>
                <w:color w:val="FF0000"/>
              </w:rPr>
              <w:t>. Минимальная обеспеченность – 71 место на 1000 жителей по демографической структуре охват 100 % от возрастной группы от 7 – 18 лет.</w:t>
            </w:r>
          </w:p>
          <w:p w:rsidR="00C30A0F" w:rsidRPr="00216B09" w:rsidRDefault="00C30A0F" w:rsidP="00C30A0F">
            <w:pPr>
              <w:autoSpaceDE w:val="0"/>
              <w:autoSpaceDN w:val="0"/>
              <w:adjustRightInd w:val="0"/>
              <w:jc w:val="both"/>
              <w:rPr>
                <w:color w:val="FF0000"/>
              </w:rPr>
            </w:pPr>
            <w:r w:rsidRPr="00216B09">
              <w:rPr>
                <w:color w:val="FF0000"/>
              </w:rPr>
              <w:t>4. От здания дошкольной организации и общеобразовательных учреждений:</w:t>
            </w:r>
          </w:p>
          <w:p w:rsidR="00C30A0F" w:rsidRPr="00216B09" w:rsidRDefault="00C30A0F" w:rsidP="00C30A0F">
            <w:pPr>
              <w:autoSpaceDE w:val="0"/>
              <w:autoSpaceDN w:val="0"/>
              <w:adjustRightInd w:val="0"/>
              <w:jc w:val="both"/>
              <w:rPr>
                <w:color w:val="FF0000"/>
              </w:rPr>
            </w:pPr>
            <w:r w:rsidRPr="00216B09">
              <w:rPr>
                <w:color w:val="FF0000"/>
              </w:rPr>
              <w:t>– деревья высаживаются на расстоянии не ближе 15 м;</w:t>
            </w:r>
          </w:p>
          <w:p w:rsidR="00C30A0F" w:rsidRPr="00216B09" w:rsidRDefault="00C30A0F" w:rsidP="00C30A0F">
            <w:pPr>
              <w:autoSpaceDE w:val="0"/>
              <w:autoSpaceDN w:val="0"/>
              <w:adjustRightInd w:val="0"/>
              <w:jc w:val="both"/>
              <w:rPr>
                <w:color w:val="FF0000"/>
              </w:rPr>
            </w:pPr>
            <w:r w:rsidRPr="00216B09">
              <w:rPr>
                <w:color w:val="FF0000"/>
              </w:rPr>
              <w:t>– кустарники высаживаются на расстоянии не ближе 5 м.</w:t>
            </w:r>
          </w:p>
          <w:p w:rsidR="00C30A0F" w:rsidRPr="00216B09" w:rsidRDefault="00C30A0F" w:rsidP="00C30A0F">
            <w:pPr>
              <w:autoSpaceDE w:val="0"/>
              <w:autoSpaceDN w:val="0"/>
              <w:adjustRightInd w:val="0"/>
              <w:jc w:val="both"/>
              <w:rPr>
                <w:color w:val="FF0000"/>
              </w:rPr>
            </w:pPr>
            <w:r w:rsidRPr="00216B09">
              <w:rPr>
                <w:color w:val="FF0000"/>
              </w:rPr>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C30A0F" w:rsidRPr="00216B09" w:rsidRDefault="00C30A0F" w:rsidP="00C30A0F">
            <w:pPr>
              <w:autoSpaceDE w:val="0"/>
              <w:autoSpaceDN w:val="0"/>
              <w:adjustRightInd w:val="0"/>
              <w:jc w:val="both"/>
              <w:rPr>
                <w:color w:val="FF0000"/>
              </w:rPr>
            </w:pPr>
            <w:r w:rsidRPr="00216B09">
              <w:rPr>
                <w:color w:val="FF0000"/>
              </w:rPr>
              <w:t>6. Радиус доступности внешкольных учреждений принимается по заданию на проектирование.</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Культурное развитие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3.6</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104BE" w:rsidRPr="00216B09" w:rsidRDefault="008104BE" w:rsidP="008104BE">
            <w:pPr>
              <w:autoSpaceDE w:val="0"/>
              <w:autoSpaceDN w:val="0"/>
              <w:adjustRightInd w:val="0"/>
              <w:jc w:val="both"/>
              <w:rPr>
                <w:color w:val="FF0000"/>
              </w:rPr>
            </w:pPr>
            <w:r w:rsidRPr="00216B09">
              <w:rPr>
                <w:color w:val="FF0000"/>
              </w:rPr>
              <w:t>– устройства площадок для празднеств и гуляний;</w:t>
            </w:r>
          </w:p>
          <w:p w:rsidR="008104BE" w:rsidRPr="00216B09" w:rsidRDefault="008104BE" w:rsidP="008104BE">
            <w:pPr>
              <w:autoSpaceDE w:val="0"/>
              <w:autoSpaceDN w:val="0"/>
              <w:adjustRightInd w:val="0"/>
              <w:jc w:val="both"/>
              <w:rPr>
                <w:color w:val="FF0000"/>
              </w:rPr>
            </w:pPr>
            <w:r w:rsidRPr="00216B09">
              <w:rPr>
                <w:color w:val="FF0000"/>
              </w:rPr>
              <w:t>– размещения зданий и сооружений для размещения цирков, зверинцев, зоопарков, океанариумов.</w:t>
            </w:r>
          </w:p>
          <w:p w:rsidR="00884A7D" w:rsidRPr="00216B09" w:rsidRDefault="00884A7D" w:rsidP="008104BE">
            <w:pPr>
              <w:autoSpaceDE w:val="0"/>
              <w:autoSpaceDN w:val="0"/>
              <w:adjustRightInd w:val="0"/>
              <w:jc w:val="both"/>
              <w:rPr>
                <w:color w:val="FF0000"/>
              </w:rPr>
            </w:pPr>
          </w:p>
          <w:p w:rsidR="00884A7D" w:rsidRPr="00216B09" w:rsidRDefault="00884A7D" w:rsidP="009546C0">
            <w:pPr>
              <w:autoSpaceDE w:val="0"/>
              <w:autoSpaceDN w:val="0"/>
              <w:adjustRightInd w:val="0"/>
              <w:jc w:val="both"/>
              <w:rPr>
                <w:color w:val="FF0000"/>
              </w:rPr>
            </w:pPr>
            <w:r w:rsidRPr="00216B09">
              <w:rPr>
                <w:color w:val="FF0000"/>
              </w:rPr>
              <w:t xml:space="preserve">1. </w:t>
            </w:r>
            <w:r w:rsidR="009546C0" w:rsidRPr="00216B09">
              <w:rPr>
                <w:color w:val="FF0000"/>
              </w:rPr>
              <w:t xml:space="preserve">Рекомендуется формировать единые комплексы для организации культурно – массовой и </w:t>
            </w:r>
            <w:proofErr w:type="spellStart"/>
            <w:r w:rsidR="009546C0" w:rsidRPr="00216B09">
              <w:rPr>
                <w:color w:val="FF0000"/>
              </w:rPr>
              <w:t>физкультурно</w:t>
            </w:r>
            <w:proofErr w:type="spellEnd"/>
            <w:r w:rsidR="009546C0" w:rsidRPr="00216B09">
              <w:rPr>
                <w:color w:val="FF0000"/>
              </w:rPr>
              <w:t xml:space="preserve"> – оздоровительной работы для использования учащимися и населением в пределах пешеходной доступности не более 500 м.</w:t>
            </w:r>
          </w:p>
        </w:tc>
      </w:tr>
      <w:tr w:rsidR="00811766" w:rsidRPr="00216B09" w:rsidTr="008104BE">
        <w:trPr>
          <w:trHeight w:val="176"/>
        </w:trPr>
        <w:tc>
          <w:tcPr>
            <w:tcW w:w="2943" w:type="dxa"/>
          </w:tcPr>
          <w:p w:rsidR="008104BE" w:rsidRPr="00216B09" w:rsidRDefault="008104BE" w:rsidP="008104BE">
            <w:pPr>
              <w:autoSpaceDE w:val="0"/>
              <w:autoSpaceDN w:val="0"/>
              <w:adjustRightInd w:val="0"/>
              <w:rPr>
                <w:color w:val="FF0000"/>
              </w:rPr>
            </w:pPr>
            <w:r w:rsidRPr="00216B09">
              <w:rPr>
                <w:color w:val="FF0000"/>
              </w:rPr>
              <w:t>Религиозное использование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3.7</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xml:space="preserve">– размещения объектов капитального строительства, предназначенных для отправления религиозных </w:t>
            </w:r>
            <w:r w:rsidRPr="00216B09">
              <w:rPr>
                <w:color w:val="FF0000"/>
              </w:rPr>
              <w:lastRenderedPageBreak/>
              <w:t>обрядов (церкви, соборы, храмы, часовни, монастыри, мечети, молельные дома);</w:t>
            </w:r>
            <w:proofErr w:type="gramEnd"/>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FC590E" w:rsidRPr="00216B09" w:rsidRDefault="00FC590E" w:rsidP="008104BE">
            <w:pPr>
              <w:autoSpaceDE w:val="0"/>
              <w:autoSpaceDN w:val="0"/>
              <w:adjustRightInd w:val="0"/>
              <w:jc w:val="both"/>
              <w:rPr>
                <w:color w:val="FF0000"/>
              </w:rPr>
            </w:pPr>
          </w:p>
          <w:p w:rsidR="00FC590E" w:rsidRPr="00216B09" w:rsidRDefault="00FC590E" w:rsidP="00FC590E">
            <w:pPr>
              <w:autoSpaceDE w:val="0"/>
              <w:autoSpaceDN w:val="0"/>
              <w:adjustRightInd w:val="0"/>
              <w:jc w:val="both"/>
              <w:rPr>
                <w:color w:val="FF0000"/>
              </w:rPr>
            </w:pPr>
            <w:r w:rsidRPr="00216B09">
              <w:rPr>
                <w:color w:val="FF0000"/>
              </w:rPr>
              <w:t>1. Культовые здания и сооружения следует размещать с отступом от красной линии не менее 3 м.</w:t>
            </w:r>
          </w:p>
          <w:p w:rsidR="00FC590E" w:rsidRPr="00216B09" w:rsidRDefault="00FC590E" w:rsidP="00FC590E">
            <w:pPr>
              <w:autoSpaceDE w:val="0"/>
              <w:autoSpaceDN w:val="0"/>
              <w:adjustRightInd w:val="0"/>
              <w:jc w:val="both"/>
              <w:rPr>
                <w:color w:val="FF0000"/>
              </w:rPr>
            </w:pPr>
            <w:r w:rsidRPr="00216B09">
              <w:rPr>
                <w:color w:val="FF0000"/>
              </w:rPr>
              <w:t>2. Площадь озеленения культового объекта – не менее 15% площади участка.</w:t>
            </w:r>
          </w:p>
          <w:p w:rsidR="00FC590E" w:rsidRPr="00216B09" w:rsidRDefault="00FC590E" w:rsidP="00FC590E">
            <w:pPr>
              <w:autoSpaceDE w:val="0"/>
              <w:autoSpaceDN w:val="0"/>
              <w:adjustRightInd w:val="0"/>
              <w:jc w:val="both"/>
              <w:rPr>
                <w:color w:val="FF0000"/>
              </w:rPr>
            </w:pPr>
            <w:r w:rsidRPr="00216B09">
              <w:rPr>
                <w:color w:val="FF0000"/>
              </w:rPr>
              <w:t>3. По периметру культового объекта предусматривается ограждение высотой 1,5 – 2 м.</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lastRenderedPageBreak/>
              <w:t>Общественное управление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3.8</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546C0" w:rsidRPr="00216B09" w:rsidRDefault="009546C0" w:rsidP="008104BE">
            <w:pPr>
              <w:autoSpaceDE w:val="0"/>
              <w:autoSpaceDN w:val="0"/>
              <w:adjustRightInd w:val="0"/>
              <w:jc w:val="both"/>
              <w:rPr>
                <w:color w:val="FF0000"/>
              </w:rPr>
            </w:pPr>
          </w:p>
          <w:p w:rsidR="009546C0" w:rsidRPr="00216B09" w:rsidRDefault="009546C0" w:rsidP="009546C0">
            <w:pPr>
              <w:autoSpaceDE w:val="0"/>
              <w:autoSpaceDN w:val="0"/>
              <w:adjustRightInd w:val="0"/>
              <w:jc w:val="both"/>
              <w:rPr>
                <w:color w:val="FF0000"/>
              </w:rPr>
            </w:pPr>
            <w:r w:rsidRPr="00216B09">
              <w:rPr>
                <w:color w:val="FF0000"/>
              </w:rPr>
              <w:t>1. Административно – управленческое учреждение организуется по заданию на проектирование.</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Деловое управление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4.1</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B55FD" w:rsidRPr="00216B09" w:rsidRDefault="006B55FD" w:rsidP="008104BE">
            <w:pPr>
              <w:autoSpaceDE w:val="0"/>
              <w:autoSpaceDN w:val="0"/>
              <w:adjustRightInd w:val="0"/>
              <w:jc w:val="both"/>
              <w:rPr>
                <w:color w:val="FF0000"/>
              </w:rPr>
            </w:pPr>
          </w:p>
          <w:p w:rsidR="006B55FD" w:rsidRPr="00216B09" w:rsidRDefault="006B55FD" w:rsidP="008104BE">
            <w:pPr>
              <w:autoSpaceDE w:val="0"/>
              <w:autoSpaceDN w:val="0"/>
              <w:adjustRightInd w:val="0"/>
              <w:jc w:val="both"/>
              <w:rPr>
                <w:color w:val="FF0000"/>
              </w:rPr>
            </w:pPr>
            <w:r w:rsidRPr="00216B09">
              <w:rPr>
                <w:color w:val="FF0000"/>
              </w:rPr>
              <w:t>1. Отделение, филиал банка – 1 объект на 500 жителей.</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Торговые центры</w:t>
            </w:r>
          </w:p>
          <w:p w:rsidR="008104BE" w:rsidRPr="00216B09" w:rsidRDefault="008104BE" w:rsidP="008104BE">
            <w:pPr>
              <w:autoSpaceDE w:val="0"/>
              <w:autoSpaceDN w:val="0"/>
              <w:adjustRightInd w:val="0"/>
              <w:rPr>
                <w:color w:val="FF0000"/>
              </w:rPr>
            </w:pPr>
            <w:r w:rsidRPr="00216B09">
              <w:rPr>
                <w:color w:val="FF0000"/>
              </w:rPr>
              <w:t>(</w:t>
            </w:r>
            <w:proofErr w:type="spellStart"/>
            <w:r w:rsidRPr="00216B09">
              <w:rPr>
                <w:color w:val="FF0000"/>
              </w:rPr>
              <w:t>Торгово</w:t>
            </w:r>
            <w:proofErr w:type="spellEnd"/>
            <w:r w:rsidRPr="00216B09">
              <w:rPr>
                <w:color w:val="FF0000"/>
              </w:rPr>
              <w:t xml:space="preserve"> – развлекательные центры)</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4.2</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общей площадью свыше 5000 м</w:t>
            </w:r>
            <w:proofErr w:type="gramStart"/>
            <w:r w:rsidRPr="00216B09">
              <w:rPr>
                <w:rFonts w:ascii="Times" w:hAnsi="Times"/>
                <w:color w:val="FF0000"/>
                <w:vertAlign w:val="superscript"/>
              </w:rPr>
              <w:t>2</w:t>
            </w:r>
            <w:proofErr w:type="gramEnd"/>
            <w:r w:rsidRPr="00216B09">
              <w:rPr>
                <w:color w:val="FF000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8104BE" w:rsidRPr="00216B09" w:rsidRDefault="008104BE" w:rsidP="008104BE">
            <w:pPr>
              <w:autoSpaceDE w:val="0"/>
              <w:autoSpaceDN w:val="0"/>
              <w:adjustRightInd w:val="0"/>
              <w:jc w:val="both"/>
              <w:rPr>
                <w:color w:val="FF0000"/>
              </w:rPr>
            </w:pPr>
            <w:r w:rsidRPr="00216B09">
              <w:rPr>
                <w:color w:val="FF0000"/>
              </w:rPr>
              <w:t>– размещение гаражей и (или) стоянок для автомобилей сотрудников и посетителей торгового центра.</w:t>
            </w:r>
          </w:p>
          <w:p w:rsidR="006B55FD" w:rsidRPr="00216B09" w:rsidRDefault="006B55FD" w:rsidP="008104BE">
            <w:pPr>
              <w:autoSpaceDE w:val="0"/>
              <w:autoSpaceDN w:val="0"/>
              <w:adjustRightInd w:val="0"/>
              <w:jc w:val="both"/>
              <w:rPr>
                <w:color w:val="FF0000"/>
              </w:rPr>
            </w:pPr>
          </w:p>
          <w:p w:rsidR="006B55FD" w:rsidRPr="00216B09" w:rsidRDefault="006B55FD" w:rsidP="006B55FD">
            <w:pPr>
              <w:autoSpaceDE w:val="0"/>
              <w:autoSpaceDN w:val="0"/>
              <w:adjustRightInd w:val="0"/>
              <w:jc w:val="both"/>
              <w:rPr>
                <w:color w:val="FF0000"/>
              </w:rPr>
            </w:pPr>
            <w:r w:rsidRPr="00216B09">
              <w:rPr>
                <w:color w:val="FF0000"/>
              </w:rPr>
              <w:t>1. Площадь земельного участка торгового центра сельского поселения с числом жителей до 1 тыс. чел. Не должна превышать 0,2 га.</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lastRenderedPageBreak/>
              <w:t>Рынки</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4.3</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216B09">
              <w:rPr>
                <w:rFonts w:ascii="Times" w:hAnsi="Times"/>
                <w:color w:val="FF0000"/>
                <w:vertAlign w:val="superscript"/>
              </w:rPr>
              <w:t>2</w:t>
            </w:r>
            <w:proofErr w:type="gramEnd"/>
            <w:r w:rsidRPr="00216B09">
              <w:rPr>
                <w:color w:val="FF0000"/>
              </w:rPr>
              <w:t>;</w:t>
            </w:r>
          </w:p>
          <w:p w:rsidR="008104BE" w:rsidRPr="00216B09" w:rsidRDefault="008104BE" w:rsidP="008104BE">
            <w:pPr>
              <w:autoSpaceDE w:val="0"/>
              <w:autoSpaceDN w:val="0"/>
              <w:adjustRightInd w:val="0"/>
              <w:jc w:val="both"/>
              <w:rPr>
                <w:color w:val="FF0000"/>
              </w:rPr>
            </w:pPr>
            <w:r w:rsidRPr="00216B09">
              <w:rPr>
                <w:color w:val="FF0000"/>
              </w:rPr>
              <w:t>– размещение гаражей и (или) стоянок для автомобилей сотрудников и посетителей рынка.</w:t>
            </w:r>
          </w:p>
          <w:p w:rsidR="002E41BE" w:rsidRPr="00216B09" w:rsidRDefault="002E41BE" w:rsidP="008104BE">
            <w:pPr>
              <w:autoSpaceDE w:val="0"/>
              <w:autoSpaceDN w:val="0"/>
              <w:adjustRightInd w:val="0"/>
              <w:jc w:val="both"/>
              <w:rPr>
                <w:color w:val="FF0000"/>
              </w:rPr>
            </w:pPr>
          </w:p>
          <w:p w:rsidR="002E41BE" w:rsidRPr="00216B09" w:rsidRDefault="002E41BE" w:rsidP="008104BE">
            <w:pPr>
              <w:autoSpaceDE w:val="0"/>
              <w:autoSpaceDN w:val="0"/>
              <w:adjustRightInd w:val="0"/>
              <w:jc w:val="both"/>
              <w:rPr>
                <w:color w:val="FF0000"/>
              </w:rPr>
            </w:pPr>
            <w:r w:rsidRPr="00216B09">
              <w:rPr>
                <w:color w:val="FF0000"/>
              </w:rPr>
              <w:t>1. Размеры земельных участков рынков:</w:t>
            </w:r>
          </w:p>
          <w:p w:rsidR="002E41BE" w:rsidRPr="00216B09" w:rsidRDefault="002E41BE" w:rsidP="002E41BE">
            <w:pPr>
              <w:widowControl w:val="0"/>
              <w:spacing w:line="239" w:lineRule="auto"/>
              <w:rPr>
                <w:color w:val="FF0000"/>
              </w:rPr>
            </w:pPr>
            <w:r w:rsidRPr="00216B09">
              <w:rPr>
                <w:color w:val="FF0000"/>
              </w:rPr>
              <w:t>– 14 м</w:t>
            </w:r>
            <w:proofErr w:type="gramStart"/>
            <w:r w:rsidRPr="00216B09">
              <w:rPr>
                <w:color w:val="FF0000"/>
                <w:vertAlign w:val="superscript"/>
              </w:rPr>
              <w:t>2</w:t>
            </w:r>
            <w:proofErr w:type="gramEnd"/>
            <w:r w:rsidRPr="00216B09">
              <w:rPr>
                <w:color w:val="FF0000"/>
              </w:rPr>
              <w:t xml:space="preserve"> – при торговой площади до </w:t>
            </w:r>
            <w:smartTag w:uri="urn:schemas-microsoft-com:office:smarttags" w:element="metricconverter">
              <w:smartTagPr>
                <w:attr w:name="ProductID" w:val="600 м2"/>
              </w:smartTagPr>
              <w:r w:rsidRPr="00216B09">
                <w:rPr>
                  <w:color w:val="FF0000"/>
                </w:rPr>
                <w:t>600 м</w:t>
              </w:r>
              <w:r w:rsidRPr="00216B09">
                <w:rPr>
                  <w:color w:val="FF0000"/>
                  <w:vertAlign w:val="superscript"/>
                </w:rPr>
                <w:t>2</w:t>
              </w:r>
            </w:smartTag>
            <w:r w:rsidRPr="00216B09">
              <w:rPr>
                <w:color w:val="FF0000"/>
              </w:rPr>
              <w:t>;</w:t>
            </w:r>
          </w:p>
          <w:p w:rsidR="002E41BE" w:rsidRPr="00216B09" w:rsidRDefault="002E41BE" w:rsidP="002E41BE">
            <w:pPr>
              <w:autoSpaceDE w:val="0"/>
              <w:autoSpaceDN w:val="0"/>
              <w:adjustRightInd w:val="0"/>
              <w:jc w:val="both"/>
              <w:rPr>
                <w:color w:val="FF0000"/>
              </w:rPr>
            </w:pPr>
            <w:r w:rsidRPr="00216B09">
              <w:rPr>
                <w:color w:val="FF0000"/>
              </w:rPr>
              <w:t xml:space="preserve">– </w:t>
            </w:r>
            <w:smartTag w:uri="urn:schemas-microsoft-com:office:smarttags" w:element="metricconverter">
              <w:smartTagPr>
                <w:attr w:name="ProductID" w:val="7 м2"/>
              </w:smartTagPr>
              <w:r w:rsidRPr="00216B09">
                <w:rPr>
                  <w:color w:val="FF0000"/>
                </w:rPr>
                <w:t>7 м</w:t>
              </w:r>
              <w:proofErr w:type="gramStart"/>
              <w:r w:rsidRPr="00216B09">
                <w:rPr>
                  <w:color w:val="FF0000"/>
                  <w:vertAlign w:val="superscript"/>
                </w:rPr>
                <w:t>2</w:t>
              </w:r>
            </w:smartTag>
            <w:proofErr w:type="gramEnd"/>
            <w:r w:rsidRPr="00216B09">
              <w:rPr>
                <w:color w:val="FF0000"/>
              </w:rPr>
              <w:t xml:space="preserve"> – при торговой площади свыше </w:t>
            </w:r>
            <w:smartTag w:uri="urn:schemas-microsoft-com:office:smarttags" w:element="metricconverter">
              <w:smartTagPr>
                <w:attr w:name="ProductID" w:val="3000 м2"/>
              </w:smartTagPr>
              <w:r w:rsidRPr="00216B09">
                <w:rPr>
                  <w:color w:val="FF0000"/>
                </w:rPr>
                <w:t>3000 м</w:t>
              </w:r>
              <w:r w:rsidRPr="00216B09">
                <w:rPr>
                  <w:color w:val="FF0000"/>
                  <w:vertAlign w:val="superscript"/>
                </w:rPr>
                <w:t>2</w:t>
              </w:r>
            </w:smartTag>
            <w:r w:rsidRPr="00216B09">
              <w:rPr>
                <w:color w:val="FF0000"/>
              </w:rPr>
              <w:t>.</w:t>
            </w:r>
          </w:p>
          <w:p w:rsidR="002E41BE" w:rsidRPr="00216B09" w:rsidRDefault="002E41BE" w:rsidP="002E41BE">
            <w:pPr>
              <w:autoSpaceDE w:val="0"/>
              <w:autoSpaceDN w:val="0"/>
              <w:adjustRightInd w:val="0"/>
              <w:jc w:val="both"/>
              <w:rPr>
                <w:color w:val="FF0000"/>
              </w:rPr>
            </w:pPr>
            <w:r w:rsidRPr="00216B09">
              <w:rPr>
                <w:color w:val="FF0000"/>
              </w:rPr>
              <w:t>2. Предельная территория торговой площади рынка – 24 – 30 м</w:t>
            </w:r>
            <w:proofErr w:type="gramStart"/>
            <w:r w:rsidRPr="00216B09">
              <w:rPr>
                <w:color w:val="FF0000"/>
                <w:vertAlign w:val="superscript"/>
              </w:rPr>
              <w:t>2</w:t>
            </w:r>
            <w:proofErr w:type="gramEnd"/>
            <w:r w:rsidRPr="00216B09">
              <w:rPr>
                <w:color w:val="FF0000"/>
              </w:rPr>
              <w:t xml:space="preserve"> торговой площади на 1000 жителей.</w:t>
            </w:r>
          </w:p>
          <w:p w:rsidR="002E41BE" w:rsidRPr="00216B09" w:rsidRDefault="002E41BE" w:rsidP="00FC590E">
            <w:pPr>
              <w:autoSpaceDE w:val="0"/>
              <w:autoSpaceDN w:val="0"/>
              <w:adjustRightInd w:val="0"/>
              <w:jc w:val="both"/>
              <w:rPr>
                <w:color w:val="FF0000"/>
              </w:rPr>
            </w:pPr>
            <w:r w:rsidRPr="00216B09">
              <w:rPr>
                <w:color w:val="FF0000"/>
              </w:rPr>
              <w:t>3. Во время сезонной торговли с лотков – площад</w:t>
            </w:r>
            <w:r w:rsidR="00FC590E" w:rsidRPr="00216B09">
              <w:rPr>
                <w:color w:val="FF0000"/>
              </w:rPr>
              <w:t>ь</w:t>
            </w:r>
            <w:r w:rsidRPr="00216B09">
              <w:rPr>
                <w:color w:val="FF0000"/>
              </w:rPr>
              <w:t xml:space="preserve"> торгового места не менее </w:t>
            </w:r>
            <w:smartTag w:uri="urn:schemas-microsoft-com:office:smarttags" w:element="metricconverter">
              <w:smartTagPr>
                <w:attr w:name="ProductID" w:val="1,5 м2"/>
              </w:smartTagPr>
              <w:r w:rsidRPr="00216B09">
                <w:rPr>
                  <w:color w:val="FF0000"/>
                </w:rPr>
                <w:t>1,5 м</w:t>
              </w:r>
              <w:proofErr w:type="gramStart"/>
              <w:r w:rsidRPr="00216B09">
                <w:rPr>
                  <w:color w:val="FF0000"/>
                  <w:vertAlign w:val="superscript"/>
                </w:rPr>
                <w:t>2</w:t>
              </w:r>
            </w:smartTag>
            <w:proofErr w:type="gramEnd"/>
          </w:p>
          <w:p w:rsidR="00FC590E" w:rsidRPr="00216B09" w:rsidRDefault="00FC590E" w:rsidP="00FC590E">
            <w:pPr>
              <w:autoSpaceDE w:val="0"/>
              <w:autoSpaceDN w:val="0"/>
              <w:adjustRightInd w:val="0"/>
              <w:jc w:val="both"/>
              <w:rPr>
                <w:color w:val="FF0000"/>
              </w:rPr>
            </w:pPr>
            <w:r w:rsidRPr="00216B09">
              <w:rPr>
                <w:color w:val="FF0000"/>
              </w:rPr>
              <w:t>4. Минимальная плотность застройки территории розничных рынков – не менее 50%.</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Магазины</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4.4</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rFonts w:ascii="Times" w:hAnsi="Times"/>
                <w:color w:val="FF0000"/>
              </w:rPr>
            </w:pPr>
            <w:r w:rsidRPr="00216B09">
              <w:rPr>
                <w:color w:val="FF0000"/>
              </w:rPr>
              <w:t>– размещения объектов капитального строительства, предназначенных для продажи товаров, торговая площадь которых составляет до 5000 м</w:t>
            </w:r>
            <w:proofErr w:type="gramStart"/>
            <w:r w:rsidRPr="00216B09">
              <w:rPr>
                <w:color w:val="FF0000"/>
                <w:vertAlign w:val="superscript"/>
              </w:rPr>
              <w:t>2</w:t>
            </w:r>
            <w:proofErr w:type="gramEnd"/>
            <w:r w:rsidRPr="00216B09">
              <w:rPr>
                <w:rFonts w:ascii="Times" w:hAnsi="Times"/>
                <w:color w:val="FF0000"/>
              </w:rPr>
              <w:t>.</w:t>
            </w:r>
          </w:p>
          <w:p w:rsidR="00F609F9" w:rsidRPr="00216B09" w:rsidRDefault="00F609F9" w:rsidP="008104BE">
            <w:pPr>
              <w:autoSpaceDE w:val="0"/>
              <w:autoSpaceDN w:val="0"/>
              <w:adjustRightInd w:val="0"/>
              <w:jc w:val="both"/>
              <w:rPr>
                <w:rFonts w:ascii="Times" w:hAnsi="Times"/>
                <w:color w:val="FF0000"/>
              </w:rPr>
            </w:pPr>
          </w:p>
          <w:p w:rsidR="00F609F9" w:rsidRPr="00216B09" w:rsidRDefault="00F609F9" w:rsidP="008104BE">
            <w:pPr>
              <w:autoSpaceDE w:val="0"/>
              <w:autoSpaceDN w:val="0"/>
              <w:adjustRightInd w:val="0"/>
              <w:jc w:val="both"/>
              <w:rPr>
                <w:color w:val="FF0000"/>
              </w:rPr>
            </w:pPr>
            <w:r w:rsidRPr="00216B09">
              <w:rPr>
                <w:color w:val="FF0000"/>
              </w:rPr>
              <w:t>1. Минимальная обеспеченность продовольственными магазинами – 100 м</w:t>
            </w:r>
            <w:proofErr w:type="gramStart"/>
            <w:r w:rsidRPr="00216B09">
              <w:rPr>
                <w:color w:val="FF0000"/>
                <w:vertAlign w:val="superscript"/>
              </w:rPr>
              <w:t>2</w:t>
            </w:r>
            <w:proofErr w:type="gramEnd"/>
            <w:r w:rsidRPr="00216B09">
              <w:rPr>
                <w:color w:val="FF0000"/>
              </w:rPr>
              <w:t xml:space="preserve"> торговой площади на 1000 жителей.</w:t>
            </w:r>
          </w:p>
          <w:p w:rsidR="00F609F9" w:rsidRPr="00216B09" w:rsidRDefault="00F609F9" w:rsidP="00F609F9">
            <w:pPr>
              <w:autoSpaceDE w:val="0"/>
              <w:autoSpaceDN w:val="0"/>
              <w:adjustRightInd w:val="0"/>
              <w:jc w:val="both"/>
              <w:rPr>
                <w:color w:val="FF0000"/>
              </w:rPr>
            </w:pPr>
            <w:r w:rsidRPr="00216B09">
              <w:rPr>
                <w:color w:val="FF0000"/>
              </w:rPr>
              <w:t>2. Минимальная обеспеченность непродовольственными магазинами товаров первой необходимости – 200 м</w:t>
            </w:r>
            <w:proofErr w:type="gramStart"/>
            <w:r w:rsidRPr="00216B09">
              <w:rPr>
                <w:color w:val="FF0000"/>
                <w:vertAlign w:val="superscript"/>
              </w:rPr>
              <w:t>2</w:t>
            </w:r>
            <w:proofErr w:type="gramEnd"/>
            <w:r w:rsidRPr="00216B09">
              <w:rPr>
                <w:color w:val="FF0000"/>
              </w:rPr>
              <w:t xml:space="preserve"> торговой площади на 1000 жителей.</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Банковская и страховая деятельность</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4.5</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размещения организаций, оказывающих банковские и страховые.</w:t>
            </w:r>
          </w:p>
          <w:p w:rsidR="006B55FD" w:rsidRPr="00216B09" w:rsidRDefault="006B55FD" w:rsidP="008104BE">
            <w:pPr>
              <w:autoSpaceDE w:val="0"/>
              <w:autoSpaceDN w:val="0"/>
              <w:adjustRightInd w:val="0"/>
              <w:jc w:val="both"/>
              <w:rPr>
                <w:color w:val="FF0000"/>
              </w:rPr>
            </w:pPr>
          </w:p>
          <w:p w:rsidR="006B55FD" w:rsidRPr="00216B09" w:rsidRDefault="006B55FD" w:rsidP="008104BE">
            <w:pPr>
              <w:autoSpaceDE w:val="0"/>
              <w:autoSpaceDN w:val="0"/>
              <w:adjustRightInd w:val="0"/>
              <w:jc w:val="both"/>
              <w:rPr>
                <w:color w:val="FF0000"/>
              </w:rPr>
            </w:pPr>
            <w:r w:rsidRPr="00216B09">
              <w:rPr>
                <w:color w:val="FF0000"/>
              </w:rPr>
              <w:t>1. Отделение, филиал банка – 1 объект на 500 жителей.</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Общественное питание</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4.6</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объектов капитального строительства в целях устройства мест общественного питания (рестораны, кафе, столовые, закусочные, бары).</w:t>
            </w:r>
          </w:p>
          <w:p w:rsidR="006B55FD" w:rsidRPr="00216B09" w:rsidRDefault="006B55FD" w:rsidP="008104BE">
            <w:pPr>
              <w:autoSpaceDE w:val="0"/>
              <w:autoSpaceDN w:val="0"/>
              <w:adjustRightInd w:val="0"/>
              <w:jc w:val="both"/>
              <w:rPr>
                <w:color w:val="FF0000"/>
              </w:rPr>
            </w:pPr>
          </w:p>
          <w:p w:rsidR="00AD7CD9" w:rsidRPr="00216B09" w:rsidRDefault="00AD7CD9" w:rsidP="008104BE">
            <w:pPr>
              <w:autoSpaceDE w:val="0"/>
              <w:autoSpaceDN w:val="0"/>
              <w:adjustRightInd w:val="0"/>
              <w:jc w:val="both"/>
              <w:rPr>
                <w:color w:val="FF0000"/>
              </w:rPr>
            </w:pPr>
            <w:r w:rsidRPr="00216B09">
              <w:rPr>
                <w:color w:val="FF0000"/>
              </w:rPr>
              <w:t xml:space="preserve">1. В производственных зонах </w:t>
            </w:r>
            <w:proofErr w:type="spellStart"/>
            <w:r w:rsidRPr="00216B09">
              <w:rPr>
                <w:color w:val="FF0000"/>
              </w:rPr>
              <w:t>сель-ских</w:t>
            </w:r>
            <w:proofErr w:type="spellEnd"/>
            <w:r w:rsidRPr="00216B09">
              <w:rPr>
                <w:color w:val="FF0000"/>
              </w:rPr>
              <w:t xml:space="preserve"> поселений и в других </w:t>
            </w:r>
            <w:proofErr w:type="spellStart"/>
            <w:r w:rsidRPr="00216B09">
              <w:rPr>
                <w:color w:val="FF0000"/>
              </w:rPr>
              <w:t>ме</w:t>
            </w:r>
            <w:proofErr w:type="gramStart"/>
            <w:r w:rsidRPr="00216B09">
              <w:rPr>
                <w:color w:val="FF0000"/>
              </w:rPr>
              <w:t>с</w:t>
            </w:r>
            <w:proofErr w:type="spellEnd"/>
            <w:r w:rsidRPr="00216B09">
              <w:rPr>
                <w:color w:val="FF0000"/>
              </w:rPr>
              <w:t>-</w:t>
            </w:r>
            <w:proofErr w:type="gramEnd"/>
            <w:r w:rsidRPr="00216B09">
              <w:rPr>
                <w:color w:val="FF0000"/>
              </w:rPr>
              <w:t xml:space="preserve"> </w:t>
            </w:r>
            <w:proofErr w:type="spellStart"/>
            <w:r w:rsidRPr="00216B09">
              <w:rPr>
                <w:color w:val="FF0000"/>
              </w:rPr>
              <w:t>тах</w:t>
            </w:r>
            <w:proofErr w:type="spellEnd"/>
            <w:r w:rsidRPr="00216B09">
              <w:rPr>
                <w:color w:val="FF0000"/>
              </w:rPr>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B55FD" w:rsidRPr="00216B09" w:rsidRDefault="00AD7CD9" w:rsidP="008104BE">
            <w:pPr>
              <w:autoSpaceDE w:val="0"/>
              <w:autoSpaceDN w:val="0"/>
              <w:adjustRightInd w:val="0"/>
              <w:jc w:val="both"/>
              <w:rPr>
                <w:color w:val="FF0000"/>
              </w:rPr>
            </w:pPr>
            <w:r w:rsidRPr="00216B09">
              <w:rPr>
                <w:color w:val="FF0000"/>
              </w:rPr>
              <w:t>2. Заготовочные предприятия общественного питания рассчитываются по норме – 300 кг в сутки на 1 тыс. чел.</w:t>
            </w:r>
          </w:p>
        </w:tc>
      </w:tr>
      <w:tr w:rsidR="00811766" w:rsidRPr="00216B09" w:rsidTr="008104BE">
        <w:trPr>
          <w:trHeight w:val="104"/>
        </w:trPr>
        <w:tc>
          <w:tcPr>
            <w:tcW w:w="2943" w:type="dxa"/>
          </w:tcPr>
          <w:p w:rsidR="008104BE" w:rsidRPr="00216B09" w:rsidRDefault="008104BE" w:rsidP="008104BE">
            <w:pPr>
              <w:autoSpaceDE w:val="0"/>
              <w:autoSpaceDN w:val="0"/>
              <w:adjustRightInd w:val="0"/>
              <w:rPr>
                <w:color w:val="FF0000"/>
              </w:rPr>
            </w:pPr>
            <w:r w:rsidRPr="00216B09">
              <w:rPr>
                <w:color w:val="FF0000"/>
              </w:rPr>
              <w:t>Обслуживание автотранспорта</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4.9</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r w:rsidRPr="00216B09">
              <w:rPr>
                <w:color w:val="FF0000"/>
              </w:rPr>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11766" w:rsidRPr="00216B09" w:rsidTr="008104BE">
        <w:trPr>
          <w:trHeight w:val="319"/>
        </w:trPr>
        <w:tc>
          <w:tcPr>
            <w:tcW w:w="14709" w:type="dxa"/>
            <w:gridSpan w:val="3"/>
            <w:vAlign w:val="center"/>
          </w:tcPr>
          <w:p w:rsidR="008104BE" w:rsidRPr="00216B09" w:rsidRDefault="008104BE" w:rsidP="008104BE">
            <w:pPr>
              <w:autoSpaceDE w:val="0"/>
              <w:autoSpaceDN w:val="0"/>
              <w:adjustRightInd w:val="0"/>
              <w:jc w:val="center"/>
              <w:rPr>
                <w:color w:val="FF0000"/>
                <w:u w:val="single"/>
              </w:rPr>
            </w:pPr>
            <w:r w:rsidRPr="00216B09">
              <w:rPr>
                <w:b/>
                <w:color w:val="FF0000"/>
              </w:rPr>
              <w:lastRenderedPageBreak/>
              <w:t>Вспомогательные виды разрешённого использования</w:t>
            </w:r>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Обеспечение деятельности в области гидрометеорологии и смежных с ней областях</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3.9.1</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rPr>
            </w:pPr>
            <w:proofErr w:type="gramStart"/>
            <w:r w:rsidRPr="00216B09">
              <w:rPr>
                <w:color w:val="FF0000"/>
              </w:rPr>
              <w:t xml:space="preserve">–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00AD7CD9" w:rsidRPr="00216B09">
              <w:rPr>
                <w:color w:val="FF0000"/>
              </w:rPr>
              <w:t>–</w:t>
            </w:r>
            <w:r w:rsidRPr="00216B09">
              <w:rPr>
                <w:color w:val="FF0000"/>
              </w:rPr>
              <w:t xml:space="preserve">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811766" w:rsidRPr="00216B09" w:rsidTr="008104BE">
        <w:trPr>
          <w:trHeight w:val="319"/>
        </w:trPr>
        <w:tc>
          <w:tcPr>
            <w:tcW w:w="2943" w:type="dxa"/>
          </w:tcPr>
          <w:p w:rsidR="008104BE" w:rsidRPr="00216B09" w:rsidRDefault="008104BE" w:rsidP="008104BE">
            <w:pPr>
              <w:autoSpaceDE w:val="0"/>
              <w:autoSpaceDN w:val="0"/>
              <w:adjustRightInd w:val="0"/>
              <w:rPr>
                <w:color w:val="FF0000"/>
              </w:rPr>
            </w:pPr>
            <w:r w:rsidRPr="00216B09">
              <w:rPr>
                <w:color w:val="FF0000"/>
              </w:rPr>
              <w:t>Земельные участки (территории) общего пользования</w:t>
            </w:r>
          </w:p>
        </w:tc>
        <w:tc>
          <w:tcPr>
            <w:tcW w:w="2268" w:type="dxa"/>
          </w:tcPr>
          <w:p w:rsidR="008104BE" w:rsidRPr="00216B09" w:rsidRDefault="008104BE" w:rsidP="008104BE">
            <w:pPr>
              <w:autoSpaceDE w:val="0"/>
              <w:autoSpaceDN w:val="0"/>
              <w:adjustRightInd w:val="0"/>
              <w:jc w:val="center"/>
              <w:rPr>
                <w:color w:val="FF0000"/>
              </w:rPr>
            </w:pPr>
            <w:r w:rsidRPr="00216B09">
              <w:rPr>
                <w:color w:val="FF0000"/>
              </w:rPr>
              <w:t>12.0</w:t>
            </w:r>
          </w:p>
        </w:tc>
        <w:tc>
          <w:tcPr>
            <w:tcW w:w="9498" w:type="dxa"/>
          </w:tcPr>
          <w:p w:rsidR="008104BE" w:rsidRPr="00216B09" w:rsidRDefault="008104BE" w:rsidP="008104BE">
            <w:pPr>
              <w:autoSpaceDE w:val="0"/>
              <w:autoSpaceDN w:val="0"/>
              <w:adjustRightInd w:val="0"/>
              <w:jc w:val="both"/>
              <w:rPr>
                <w:color w:val="FF0000"/>
                <w:u w:val="single"/>
              </w:rPr>
            </w:pPr>
            <w:r w:rsidRPr="00216B09">
              <w:rPr>
                <w:color w:val="FF0000"/>
                <w:u w:val="single"/>
              </w:rPr>
              <w:t>Предназначен для:</w:t>
            </w:r>
          </w:p>
          <w:p w:rsidR="008104BE" w:rsidRPr="00216B09" w:rsidRDefault="008104BE" w:rsidP="008104BE">
            <w:pPr>
              <w:autoSpaceDE w:val="0"/>
              <w:autoSpaceDN w:val="0"/>
              <w:adjustRightInd w:val="0"/>
              <w:jc w:val="both"/>
              <w:rPr>
                <w:color w:val="FF0000"/>
                <w:u w:val="single"/>
              </w:rPr>
            </w:pPr>
            <w:r w:rsidRPr="00216B09">
              <w:rPr>
                <w:color w:val="FF0000"/>
              </w:rPr>
              <w:t xml:space="preserve">– Размещения объектов </w:t>
            </w:r>
            <w:proofErr w:type="spellStart"/>
            <w:r w:rsidRPr="00216B09">
              <w:rPr>
                <w:color w:val="FF0000"/>
              </w:rPr>
              <w:t>улично</w:t>
            </w:r>
            <w:proofErr w:type="spellEnd"/>
            <w:r w:rsidRPr="00216B09">
              <w:rPr>
                <w:color w:val="FF0000"/>
              </w:rPr>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11766" w:rsidRPr="00216B09" w:rsidTr="008104BE">
        <w:trPr>
          <w:trHeight w:val="319"/>
        </w:trPr>
        <w:tc>
          <w:tcPr>
            <w:tcW w:w="14709" w:type="dxa"/>
            <w:gridSpan w:val="3"/>
            <w:vAlign w:val="center"/>
          </w:tcPr>
          <w:p w:rsidR="008104BE" w:rsidRPr="00216B09" w:rsidRDefault="008104BE" w:rsidP="008104BE">
            <w:pPr>
              <w:autoSpaceDE w:val="0"/>
              <w:autoSpaceDN w:val="0"/>
              <w:adjustRightInd w:val="0"/>
              <w:jc w:val="center"/>
              <w:rPr>
                <w:color w:val="FF0000"/>
                <w:u w:val="single"/>
              </w:rPr>
            </w:pPr>
            <w:r w:rsidRPr="00216B09">
              <w:rPr>
                <w:b/>
                <w:color w:val="FF0000"/>
              </w:rPr>
              <w:t>Условно разрешенные виды использования</w:t>
            </w:r>
          </w:p>
        </w:tc>
      </w:tr>
      <w:tr w:rsidR="00811766" w:rsidRPr="00216B09" w:rsidTr="009D5775">
        <w:trPr>
          <w:trHeight w:val="319"/>
        </w:trPr>
        <w:tc>
          <w:tcPr>
            <w:tcW w:w="2943" w:type="dxa"/>
          </w:tcPr>
          <w:p w:rsidR="00AD7CD9" w:rsidRPr="00216B09" w:rsidRDefault="00AD7CD9" w:rsidP="009D5775">
            <w:pPr>
              <w:autoSpaceDE w:val="0"/>
              <w:autoSpaceDN w:val="0"/>
              <w:adjustRightInd w:val="0"/>
              <w:rPr>
                <w:color w:val="FF0000"/>
              </w:rPr>
            </w:pPr>
            <w:r w:rsidRPr="00216B09">
              <w:rPr>
                <w:color w:val="FF0000"/>
              </w:rPr>
              <w:t>Амбулаторное ветеринарное обслуживание</w:t>
            </w:r>
          </w:p>
        </w:tc>
        <w:tc>
          <w:tcPr>
            <w:tcW w:w="2268" w:type="dxa"/>
          </w:tcPr>
          <w:p w:rsidR="00AD7CD9" w:rsidRPr="00216B09" w:rsidRDefault="00AD7CD9" w:rsidP="009D5775">
            <w:pPr>
              <w:autoSpaceDE w:val="0"/>
              <w:autoSpaceDN w:val="0"/>
              <w:adjustRightInd w:val="0"/>
              <w:jc w:val="center"/>
              <w:rPr>
                <w:color w:val="FF0000"/>
              </w:rPr>
            </w:pPr>
            <w:r w:rsidRPr="00216B09">
              <w:rPr>
                <w:color w:val="FF0000"/>
              </w:rPr>
              <w:t>3.10.1</w:t>
            </w:r>
          </w:p>
        </w:tc>
        <w:tc>
          <w:tcPr>
            <w:tcW w:w="9498" w:type="dxa"/>
          </w:tcPr>
          <w:p w:rsidR="00AD7CD9" w:rsidRPr="00216B09" w:rsidRDefault="00AD7CD9" w:rsidP="009D5775">
            <w:pPr>
              <w:autoSpaceDE w:val="0"/>
              <w:autoSpaceDN w:val="0"/>
              <w:adjustRightInd w:val="0"/>
              <w:jc w:val="both"/>
              <w:rPr>
                <w:color w:val="FF0000"/>
                <w:u w:val="single"/>
              </w:rPr>
            </w:pPr>
            <w:r w:rsidRPr="00216B09">
              <w:rPr>
                <w:color w:val="FF0000"/>
                <w:u w:val="single"/>
              </w:rPr>
              <w:t>Предназначен для:</w:t>
            </w:r>
          </w:p>
          <w:p w:rsidR="00AD7CD9" w:rsidRPr="00216B09" w:rsidRDefault="00AD7CD9" w:rsidP="009D5775">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оказания ветеринарных услуг без содержания животных.</w:t>
            </w:r>
          </w:p>
        </w:tc>
      </w:tr>
      <w:tr w:rsidR="00811766" w:rsidRPr="00216B09" w:rsidTr="009D5775">
        <w:trPr>
          <w:trHeight w:val="319"/>
        </w:trPr>
        <w:tc>
          <w:tcPr>
            <w:tcW w:w="2943" w:type="dxa"/>
          </w:tcPr>
          <w:p w:rsidR="00AD7CD9" w:rsidRPr="00216B09" w:rsidRDefault="00AD7CD9" w:rsidP="009D5775">
            <w:pPr>
              <w:autoSpaceDE w:val="0"/>
              <w:autoSpaceDN w:val="0"/>
              <w:adjustRightInd w:val="0"/>
              <w:rPr>
                <w:color w:val="FF0000"/>
              </w:rPr>
            </w:pPr>
            <w:r w:rsidRPr="00216B09">
              <w:rPr>
                <w:color w:val="FF0000"/>
              </w:rPr>
              <w:t>Приюты для животных</w:t>
            </w:r>
          </w:p>
        </w:tc>
        <w:tc>
          <w:tcPr>
            <w:tcW w:w="2268" w:type="dxa"/>
          </w:tcPr>
          <w:p w:rsidR="00AD7CD9" w:rsidRPr="00216B09" w:rsidRDefault="00AD7CD9" w:rsidP="009D5775">
            <w:pPr>
              <w:autoSpaceDE w:val="0"/>
              <w:autoSpaceDN w:val="0"/>
              <w:adjustRightInd w:val="0"/>
              <w:jc w:val="center"/>
              <w:rPr>
                <w:color w:val="FF0000"/>
              </w:rPr>
            </w:pPr>
            <w:r w:rsidRPr="00216B09">
              <w:rPr>
                <w:color w:val="FF0000"/>
              </w:rPr>
              <w:t>3.10.2</w:t>
            </w:r>
          </w:p>
        </w:tc>
        <w:tc>
          <w:tcPr>
            <w:tcW w:w="9498" w:type="dxa"/>
          </w:tcPr>
          <w:p w:rsidR="00AD7CD9" w:rsidRPr="00216B09" w:rsidRDefault="00AD7CD9" w:rsidP="009D5775">
            <w:pPr>
              <w:autoSpaceDE w:val="0"/>
              <w:autoSpaceDN w:val="0"/>
              <w:adjustRightInd w:val="0"/>
              <w:jc w:val="both"/>
              <w:rPr>
                <w:color w:val="FF0000"/>
                <w:u w:val="single"/>
              </w:rPr>
            </w:pPr>
            <w:r w:rsidRPr="00216B09">
              <w:rPr>
                <w:color w:val="FF0000"/>
                <w:u w:val="single"/>
              </w:rPr>
              <w:t>Предназначен для:</w:t>
            </w:r>
          </w:p>
          <w:p w:rsidR="00AD7CD9" w:rsidRPr="00216B09" w:rsidRDefault="00AD7CD9" w:rsidP="009D5775">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оказания ветеринарных услуг в стационаре;</w:t>
            </w:r>
          </w:p>
          <w:p w:rsidR="00AD7CD9" w:rsidRPr="00216B09" w:rsidRDefault="00AD7CD9" w:rsidP="009D5775">
            <w:pPr>
              <w:autoSpaceDE w:val="0"/>
              <w:autoSpaceDN w:val="0"/>
              <w:adjustRightInd w:val="0"/>
              <w:jc w:val="both"/>
              <w:rPr>
                <w:color w:val="FF0000"/>
              </w:rPr>
            </w:pPr>
            <w:r w:rsidRPr="00216B09">
              <w:rPr>
                <w:color w:val="FF0000"/>
              </w:rPr>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D7CD9" w:rsidRPr="00216B09" w:rsidRDefault="00AD7CD9" w:rsidP="009D5775">
            <w:pPr>
              <w:autoSpaceDE w:val="0"/>
              <w:autoSpaceDN w:val="0"/>
              <w:adjustRightInd w:val="0"/>
              <w:jc w:val="both"/>
              <w:rPr>
                <w:color w:val="FF0000"/>
                <w:u w:val="single"/>
              </w:rPr>
            </w:pPr>
            <w:r w:rsidRPr="00216B09">
              <w:rPr>
                <w:color w:val="FF0000"/>
              </w:rPr>
              <w:t>– размещения объектов капитального строительства, предназначенных для организации гостиниц для животных.</w:t>
            </w:r>
          </w:p>
        </w:tc>
      </w:tr>
      <w:tr w:rsidR="00AD7CD9" w:rsidRPr="00216B09" w:rsidTr="009D5775">
        <w:trPr>
          <w:trHeight w:val="319"/>
        </w:trPr>
        <w:tc>
          <w:tcPr>
            <w:tcW w:w="2943" w:type="dxa"/>
          </w:tcPr>
          <w:p w:rsidR="00AD7CD9" w:rsidRPr="00216B09" w:rsidRDefault="00AD7CD9" w:rsidP="009D5775">
            <w:pPr>
              <w:autoSpaceDE w:val="0"/>
              <w:autoSpaceDN w:val="0"/>
              <w:adjustRightInd w:val="0"/>
              <w:rPr>
                <w:color w:val="FF0000"/>
              </w:rPr>
            </w:pPr>
            <w:r w:rsidRPr="00216B09">
              <w:rPr>
                <w:color w:val="FF0000"/>
              </w:rPr>
              <w:t>Объекты придорожного сервиса</w:t>
            </w:r>
          </w:p>
        </w:tc>
        <w:tc>
          <w:tcPr>
            <w:tcW w:w="2268" w:type="dxa"/>
          </w:tcPr>
          <w:p w:rsidR="00AD7CD9" w:rsidRPr="00216B09" w:rsidRDefault="00AD7CD9" w:rsidP="009D5775">
            <w:pPr>
              <w:autoSpaceDE w:val="0"/>
              <w:autoSpaceDN w:val="0"/>
              <w:adjustRightInd w:val="0"/>
              <w:jc w:val="center"/>
              <w:rPr>
                <w:color w:val="FF0000"/>
              </w:rPr>
            </w:pPr>
            <w:r w:rsidRPr="00216B09">
              <w:rPr>
                <w:color w:val="FF0000"/>
              </w:rPr>
              <w:t>4.9.1</w:t>
            </w:r>
          </w:p>
        </w:tc>
        <w:tc>
          <w:tcPr>
            <w:tcW w:w="9498" w:type="dxa"/>
          </w:tcPr>
          <w:p w:rsidR="00AD7CD9" w:rsidRPr="00216B09" w:rsidRDefault="00AD7CD9" w:rsidP="009D5775">
            <w:pPr>
              <w:autoSpaceDE w:val="0"/>
              <w:autoSpaceDN w:val="0"/>
              <w:adjustRightInd w:val="0"/>
              <w:jc w:val="both"/>
              <w:rPr>
                <w:color w:val="FF0000"/>
                <w:u w:val="single"/>
              </w:rPr>
            </w:pPr>
            <w:r w:rsidRPr="00216B09">
              <w:rPr>
                <w:color w:val="FF0000"/>
                <w:u w:val="single"/>
              </w:rPr>
              <w:t>Предназначен для:</w:t>
            </w:r>
          </w:p>
          <w:p w:rsidR="00AD7CD9" w:rsidRPr="00216B09" w:rsidRDefault="00AD7CD9" w:rsidP="009D5775">
            <w:pPr>
              <w:autoSpaceDE w:val="0"/>
              <w:autoSpaceDN w:val="0"/>
              <w:adjustRightInd w:val="0"/>
              <w:jc w:val="both"/>
              <w:rPr>
                <w:color w:val="FF0000"/>
              </w:rPr>
            </w:pPr>
            <w:r w:rsidRPr="00216B09">
              <w:rPr>
                <w:color w:val="FF0000"/>
              </w:rPr>
              <w:t>– размещения автозаправочных станций (бензиновых, газовых);</w:t>
            </w:r>
          </w:p>
          <w:p w:rsidR="00AD7CD9" w:rsidRPr="00216B09" w:rsidRDefault="00AD7CD9" w:rsidP="009D5775">
            <w:pPr>
              <w:autoSpaceDE w:val="0"/>
              <w:autoSpaceDN w:val="0"/>
              <w:adjustRightInd w:val="0"/>
              <w:jc w:val="both"/>
              <w:rPr>
                <w:color w:val="FF0000"/>
              </w:rPr>
            </w:pPr>
            <w:r w:rsidRPr="00216B09">
              <w:rPr>
                <w:color w:val="FF0000"/>
              </w:rPr>
              <w:t>– размещения магазинов сопутствующей торговли, зданий для организации общественного питания в качестве объектов придорожного сервиса;</w:t>
            </w:r>
          </w:p>
          <w:p w:rsidR="00AD7CD9" w:rsidRPr="00216B09" w:rsidRDefault="00AD7CD9" w:rsidP="009D5775">
            <w:pPr>
              <w:autoSpaceDE w:val="0"/>
              <w:autoSpaceDN w:val="0"/>
              <w:adjustRightInd w:val="0"/>
              <w:jc w:val="both"/>
              <w:rPr>
                <w:color w:val="FF0000"/>
              </w:rPr>
            </w:pPr>
            <w:r w:rsidRPr="00216B09">
              <w:rPr>
                <w:color w:val="FF0000"/>
              </w:rPr>
              <w:t>– предоставления гостиничных услуг в качестве придорожного сервиса;</w:t>
            </w:r>
          </w:p>
          <w:p w:rsidR="00AD7CD9" w:rsidRPr="00216B09" w:rsidRDefault="00AD7CD9" w:rsidP="009D5775">
            <w:pPr>
              <w:autoSpaceDE w:val="0"/>
              <w:autoSpaceDN w:val="0"/>
              <w:adjustRightInd w:val="0"/>
              <w:jc w:val="both"/>
              <w:rPr>
                <w:color w:val="FF0000"/>
                <w:u w:val="single"/>
              </w:rPr>
            </w:pPr>
            <w:r w:rsidRPr="00216B09">
              <w:rPr>
                <w:color w:val="FF0000"/>
              </w:rPr>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213186" w:rsidRPr="00216B09" w:rsidRDefault="00213186" w:rsidP="00213186">
      <w:pPr>
        <w:autoSpaceDE w:val="0"/>
        <w:autoSpaceDN w:val="0"/>
        <w:adjustRightInd w:val="0"/>
        <w:rPr>
          <w:rFonts w:eastAsia="Times New Roman" w:cs="Times New Roman"/>
          <w:color w:val="FF0000"/>
          <w:sz w:val="28"/>
          <w:szCs w:val="28"/>
          <w:lang w:eastAsia="ru-RU"/>
        </w:rPr>
      </w:pPr>
    </w:p>
    <w:p w:rsidR="00213186" w:rsidRPr="00216B09" w:rsidRDefault="00213186" w:rsidP="00213186">
      <w:pPr>
        <w:ind w:firstLine="567"/>
        <w:jc w:val="both"/>
        <w:rPr>
          <w:rFonts w:eastAsia="Times New Roman" w:cs="Times New Roman"/>
          <w:szCs w:val="24"/>
          <w:lang w:eastAsia="ru-RU"/>
        </w:rPr>
      </w:pPr>
      <w:r w:rsidRPr="00216B09">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ОД установлены в статьях </w:t>
      </w:r>
      <w:r w:rsidR="004D5022" w:rsidRPr="00216B09">
        <w:rPr>
          <w:rFonts w:eastAsia="Times New Roman" w:cs="Times New Roman"/>
          <w:color w:val="FF0000"/>
          <w:sz w:val="28"/>
          <w:szCs w:val="28"/>
          <w:lang w:eastAsia="ru-RU"/>
        </w:rPr>
        <w:t>48, 49 – 49.16</w:t>
      </w:r>
      <w:r w:rsidR="004D5022" w:rsidRPr="00216B09">
        <w:rPr>
          <w:rFonts w:eastAsia="Times New Roman" w:cs="Times New Roman"/>
          <w:sz w:val="28"/>
          <w:szCs w:val="28"/>
          <w:lang w:eastAsia="ru-RU"/>
        </w:rPr>
        <w:t xml:space="preserve"> </w:t>
      </w:r>
      <w:r w:rsidRPr="00216B09">
        <w:rPr>
          <w:rFonts w:eastAsia="Times New Roman" w:cs="Times New Roman"/>
          <w:sz w:val="28"/>
          <w:szCs w:val="28"/>
          <w:lang w:eastAsia="ru-RU"/>
        </w:rPr>
        <w:t>Правил.</w:t>
      </w:r>
    </w:p>
    <w:p w:rsidR="00D76988" w:rsidRPr="00811766" w:rsidRDefault="00D76988" w:rsidP="008104BE">
      <w:pPr>
        <w:autoSpaceDE w:val="0"/>
        <w:autoSpaceDN w:val="0"/>
        <w:adjustRightInd w:val="0"/>
        <w:jc w:val="both"/>
        <w:rPr>
          <w:rFonts w:eastAsia="Times New Roman" w:cs="Times New Roman"/>
          <w:sz w:val="28"/>
          <w:szCs w:val="28"/>
          <w:lang w:eastAsia="ru-RU"/>
        </w:rPr>
      </w:pPr>
      <w:bookmarkStart w:id="215" w:name="_Toc266456226"/>
      <w:bookmarkStart w:id="216" w:name="_Toc263062929"/>
      <w:bookmarkStart w:id="217" w:name="_Toc248302881"/>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18" w:name="_Toc368559111"/>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2</w:t>
      </w:r>
      <w:r w:rsidRPr="00635BEC">
        <w:rPr>
          <w:rFonts w:eastAsia="Times New Roman" w:cs="Times New Roman"/>
          <w:b/>
          <w:bCs/>
          <w:sz w:val="28"/>
          <w:szCs w:val="20"/>
          <w:lang w:eastAsia="ru-RU"/>
        </w:rPr>
        <w:t>. Градостроительные регламенты. Рекреационные зоны (Р)</w:t>
      </w:r>
      <w:bookmarkEnd w:id="218"/>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15"/>
    <w:bookmarkEnd w:id="216"/>
    <w:bookmarkEnd w:id="217"/>
    <w:p w:rsidR="00213186" w:rsidRPr="00811766" w:rsidRDefault="00213186" w:rsidP="00213186">
      <w:pPr>
        <w:ind w:firstLine="539"/>
        <w:jc w:val="both"/>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8"/>
          <w:lang w:eastAsia="ru-RU"/>
        </w:rPr>
      </w:pPr>
      <w:bookmarkStart w:id="219" w:name="_Toc368559112"/>
      <w:r w:rsidRPr="00811766">
        <w:rPr>
          <w:rFonts w:eastAsia="Times New Roman" w:cs="Times New Roman"/>
          <w:bCs/>
          <w:sz w:val="28"/>
          <w:szCs w:val="24"/>
          <w:lang w:eastAsia="ru-RU"/>
        </w:rPr>
        <w:t>Статья 4</w:t>
      </w:r>
      <w:r w:rsidR="005A6C76" w:rsidRPr="00811766">
        <w:rPr>
          <w:rFonts w:eastAsia="Times New Roman" w:cs="Times New Roman"/>
          <w:bCs/>
          <w:sz w:val="28"/>
          <w:szCs w:val="24"/>
          <w:lang w:eastAsia="ru-RU"/>
        </w:rPr>
        <w:t>2</w:t>
      </w:r>
      <w:r w:rsidRPr="00811766">
        <w:rPr>
          <w:rFonts w:eastAsia="Times New Roman" w:cs="Times New Roman"/>
          <w:bCs/>
          <w:sz w:val="28"/>
          <w:szCs w:val="24"/>
          <w:lang w:eastAsia="ru-RU"/>
        </w:rPr>
        <w:t>.1. Градостроительные регламенты. Рекреационная зона (</w:t>
      </w:r>
      <w:r w:rsidRPr="00666139">
        <w:rPr>
          <w:rFonts w:eastAsia="Times New Roman" w:cs="Times New Roman"/>
          <w:bCs/>
          <w:color w:val="FF0000"/>
          <w:sz w:val="28"/>
          <w:szCs w:val="24"/>
          <w:lang w:eastAsia="ru-RU"/>
        </w:rPr>
        <w:t>Р</w:t>
      </w:r>
      <w:r w:rsidRPr="00811766">
        <w:rPr>
          <w:rFonts w:eastAsia="Times New Roman" w:cs="Times New Roman"/>
          <w:bCs/>
          <w:sz w:val="28"/>
          <w:szCs w:val="24"/>
          <w:lang w:eastAsia="ru-RU"/>
        </w:rPr>
        <w:t>)</w:t>
      </w:r>
      <w:bookmarkEnd w:id="219"/>
    </w:p>
    <w:p w:rsidR="00213186" w:rsidRPr="00811766" w:rsidRDefault="00213186" w:rsidP="00213186">
      <w:pPr>
        <w:ind w:firstLine="539"/>
        <w:jc w:val="both"/>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8"/>
          <w:lang w:eastAsia="ru-RU"/>
        </w:rPr>
      </w:pPr>
      <w:r w:rsidRPr="00811766">
        <w:rPr>
          <w:rFonts w:eastAsia="Times New Roman" w:cs="Times New Roman"/>
          <w:sz w:val="28"/>
          <w:szCs w:val="28"/>
          <w:lang w:eastAsia="ru-RU"/>
        </w:rPr>
        <w:t xml:space="preserve">1. Рекреационная зона </w:t>
      </w:r>
      <w:proofErr w:type="gramStart"/>
      <w:r w:rsidRPr="00666139">
        <w:rPr>
          <w:rFonts w:eastAsia="Times New Roman" w:cs="Times New Roman"/>
          <w:color w:val="FF0000"/>
          <w:sz w:val="28"/>
          <w:szCs w:val="28"/>
          <w:lang w:eastAsia="ru-RU"/>
        </w:rPr>
        <w:t>Р</w:t>
      </w:r>
      <w:proofErr w:type="gramEnd"/>
      <w:r w:rsidRPr="00811766">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666139">
        <w:rPr>
          <w:rFonts w:eastAsia="Times New Roman" w:cs="Times New Roman"/>
          <w:color w:val="FF0000"/>
          <w:sz w:val="28"/>
          <w:szCs w:val="28"/>
          <w:lang w:eastAsia="ru-RU"/>
        </w:rPr>
        <w:t>Р</w:t>
      </w:r>
      <w:proofErr w:type="gramEnd"/>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w:t>
      </w:r>
      <w:proofErr w:type="gramStart"/>
      <w:r w:rsidRPr="00811766">
        <w:rPr>
          <w:rFonts w:eastAsia="Times New Roman" w:cs="Times New Roman"/>
          <w:sz w:val="28"/>
          <w:szCs w:val="28"/>
          <w:lang w:eastAsia="ru-RU"/>
        </w:rPr>
        <w:t>фт с пр</w:t>
      </w:r>
      <w:proofErr w:type="gramEnd"/>
      <w:r w:rsidRPr="00811766">
        <w:rPr>
          <w:rFonts w:eastAsia="Times New Roman" w:cs="Times New Roman"/>
          <w:sz w:val="28"/>
          <w:szCs w:val="28"/>
          <w:lang w:eastAsia="ru-RU"/>
        </w:rPr>
        <w:t>оведением благоустройства и организации мест отдыха.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w:t>
      </w:r>
      <w:r w:rsidRPr="00811766">
        <w:rPr>
          <w:rFonts w:eastAsia="Times New Roman" w:cs="Times New Roman"/>
          <w:sz w:val="28"/>
          <w:szCs w:val="28"/>
          <w:lang w:eastAsia="ru-RU"/>
        </w:rPr>
        <w:lastRenderedPageBreak/>
        <w:t>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666139">
        <w:rPr>
          <w:rFonts w:eastAsia="Times New Roman" w:cs="Times New Roman"/>
          <w:color w:val="FF0000"/>
          <w:sz w:val="28"/>
          <w:szCs w:val="28"/>
          <w:lang w:eastAsia="ru-RU"/>
        </w:rPr>
        <w:t>Р</w:t>
      </w:r>
      <w:proofErr w:type="gramEnd"/>
      <w:r w:rsidRPr="00811766">
        <w:rPr>
          <w:rFonts w:eastAsia="Times New Roman" w:cs="Times New Roman"/>
          <w:sz w:val="28"/>
          <w:szCs w:val="28"/>
          <w:lang w:eastAsia="ru-RU"/>
        </w:rPr>
        <w:t xml:space="preserve"> установлен в соответствии с таблицей </w:t>
      </w:r>
      <w:r w:rsidRPr="00666139">
        <w:rPr>
          <w:rFonts w:eastAsia="Times New Roman" w:cs="Times New Roman"/>
          <w:color w:val="FF0000"/>
          <w:sz w:val="28"/>
          <w:szCs w:val="28"/>
          <w:lang w:eastAsia="ru-RU"/>
        </w:rPr>
        <w:t>4</w:t>
      </w:r>
      <w:r w:rsidRPr="00811766">
        <w:rPr>
          <w:rFonts w:eastAsia="Times New Roman" w:cs="Times New Roman"/>
          <w:sz w:val="28"/>
          <w:szCs w:val="28"/>
          <w:lang w:eastAsia="ru-RU"/>
        </w:rPr>
        <w:t>.</w:t>
      </w:r>
    </w:p>
    <w:p w:rsidR="00A00D6D" w:rsidRPr="00811766" w:rsidRDefault="00A00D6D"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right"/>
        <w:rPr>
          <w:rFonts w:eastAsia="Times New Roman" w:cs="Times New Roman"/>
          <w:sz w:val="28"/>
          <w:szCs w:val="28"/>
          <w:lang w:eastAsia="ru-RU"/>
        </w:rPr>
      </w:pPr>
      <w:r w:rsidRPr="00811766">
        <w:rPr>
          <w:rFonts w:eastAsia="Times New Roman" w:cs="Times New Roman"/>
          <w:sz w:val="28"/>
          <w:szCs w:val="28"/>
          <w:lang w:eastAsia="ru-RU"/>
        </w:rPr>
        <w:t>Таблица 4</w:t>
      </w:r>
    </w:p>
    <w:tbl>
      <w:tblPr>
        <w:tblStyle w:val="af4"/>
        <w:tblW w:w="0" w:type="auto"/>
        <w:tblLook w:val="04A0"/>
      </w:tblPr>
      <w:tblGrid>
        <w:gridCol w:w="2943"/>
        <w:gridCol w:w="2694"/>
        <w:gridCol w:w="9072"/>
      </w:tblGrid>
      <w:tr w:rsidR="00811766" w:rsidRPr="00811766" w:rsidTr="008104BE">
        <w:trPr>
          <w:trHeight w:val="964"/>
          <w:tblHeader/>
        </w:trPr>
        <w:tc>
          <w:tcPr>
            <w:tcW w:w="2943" w:type="dxa"/>
            <w:vAlign w:val="center"/>
          </w:tcPr>
          <w:p w:rsidR="008104BE" w:rsidRPr="00666139" w:rsidRDefault="008104BE" w:rsidP="008104BE">
            <w:pPr>
              <w:autoSpaceDE w:val="0"/>
              <w:autoSpaceDN w:val="0"/>
              <w:adjustRightInd w:val="0"/>
              <w:jc w:val="center"/>
              <w:rPr>
                <w:b/>
                <w:color w:val="FF0000"/>
              </w:rPr>
            </w:pPr>
            <w:r w:rsidRPr="00666139">
              <w:rPr>
                <w:b/>
                <w:color w:val="FF0000"/>
              </w:rPr>
              <w:t>Наименование вида разрешенного использования</w:t>
            </w:r>
          </w:p>
          <w:p w:rsidR="008104BE" w:rsidRPr="00666139" w:rsidRDefault="008104BE" w:rsidP="008104BE">
            <w:pPr>
              <w:autoSpaceDE w:val="0"/>
              <w:autoSpaceDN w:val="0"/>
              <w:adjustRightInd w:val="0"/>
              <w:jc w:val="center"/>
              <w:rPr>
                <w:b/>
                <w:color w:val="FF0000"/>
              </w:rPr>
            </w:pPr>
            <w:r w:rsidRPr="00666139">
              <w:rPr>
                <w:b/>
                <w:color w:val="FF0000"/>
              </w:rPr>
              <w:t xml:space="preserve">земельного участка </w:t>
            </w:r>
          </w:p>
        </w:tc>
        <w:tc>
          <w:tcPr>
            <w:tcW w:w="2694" w:type="dxa"/>
            <w:vAlign w:val="center"/>
          </w:tcPr>
          <w:p w:rsidR="008104BE" w:rsidRPr="00666139" w:rsidRDefault="008104BE" w:rsidP="008104BE">
            <w:pPr>
              <w:autoSpaceDE w:val="0"/>
              <w:autoSpaceDN w:val="0"/>
              <w:adjustRightInd w:val="0"/>
              <w:jc w:val="center"/>
              <w:rPr>
                <w:b/>
                <w:color w:val="FF0000"/>
              </w:rPr>
            </w:pPr>
            <w:r w:rsidRPr="00666139">
              <w:rPr>
                <w:b/>
                <w:color w:val="FF0000"/>
              </w:rPr>
              <w:t>Код (числовое обозначение) вида разрешенного использования</w:t>
            </w:r>
          </w:p>
          <w:p w:rsidR="008104BE" w:rsidRPr="00666139" w:rsidRDefault="008104BE" w:rsidP="008104BE">
            <w:pPr>
              <w:autoSpaceDE w:val="0"/>
              <w:autoSpaceDN w:val="0"/>
              <w:adjustRightInd w:val="0"/>
              <w:jc w:val="center"/>
              <w:rPr>
                <w:b/>
                <w:color w:val="FF0000"/>
              </w:rPr>
            </w:pPr>
            <w:r w:rsidRPr="00666139">
              <w:rPr>
                <w:b/>
                <w:color w:val="FF0000"/>
              </w:rPr>
              <w:t>земельного участка</w:t>
            </w:r>
          </w:p>
        </w:tc>
        <w:tc>
          <w:tcPr>
            <w:tcW w:w="9072" w:type="dxa"/>
            <w:vAlign w:val="center"/>
          </w:tcPr>
          <w:p w:rsidR="008104BE" w:rsidRPr="00666139" w:rsidRDefault="008104BE" w:rsidP="008104BE">
            <w:pPr>
              <w:autoSpaceDE w:val="0"/>
              <w:autoSpaceDN w:val="0"/>
              <w:adjustRightInd w:val="0"/>
              <w:jc w:val="center"/>
              <w:rPr>
                <w:b/>
                <w:color w:val="FF0000"/>
              </w:rPr>
            </w:pPr>
            <w:r w:rsidRPr="00666139">
              <w:rPr>
                <w:b/>
                <w:color w:val="FF0000"/>
              </w:rPr>
              <w:t>Описание вида разрешенного использования земельного участка.</w:t>
            </w:r>
          </w:p>
          <w:p w:rsidR="008104BE" w:rsidRPr="00666139" w:rsidRDefault="008104BE" w:rsidP="008104BE">
            <w:pPr>
              <w:autoSpaceDE w:val="0"/>
              <w:autoSpaceDN w:val="0"/>
              <w:adjustRightInd w:val="0"/>
              <w:jc w:val="center"/>
              <w:rPr>
                <w:b/>
                <w:color w:val="FF0000"/>
              </w:rPr>
            </w:pPr>
            <w:r w:rsidRPr="00666139">
              <w:rPr>
                <w:b/>
                <w:color w:val="FF0000"/>
              </w:rPr>
              <w:t>Параметры застройки</w:t>
            </w:r>
          </w:p>
        </w:tc>
      </w:tr>
      <w:tr w:rsidR="00811766" w:rsidRPr="00811766" w:rsidTr="008104BE">
        <w:trPr>
          <w:trHeight w:val="388"/>
        </w:trPr>
        <w:tc>
          <w:tcPr>
            <w:tcW w:w="14709" w:type="dxa"/>
            <w:gridSpan w:val="3"/>
            <w:vAlign w:val="center"/>
          </w:tcPr>
          <w:p w:rsidR="009F5E55" w:rsidRPr="00666139" w:rsidRDefault="009F5E55" w:rsidP="009F5E55">
            <w:pPr>
              <w:autoSpaceDE w:val="0"/>
              <w:autoSpaceDN w:val="0"/>
              <w:adjustRightInd w:val="0"/>
              <w:jc w:val="both"/>
              <w:rPr>
                <w:color w:val="FF0000"/>
              </w:rPr>
            </w:pPr>
            <w:r w:rsidRPr="00666139">
              <w:rPr>
                <w:color w:val="FF0000"/>
              </w:rPr>
              <w:t>1.</w:t>
            </w:r>
            <w:r w:rsidRPr="00666139">
              <w:rPr>
                <w:b/>
                <w:color w:val="FF0000"/>
              </w:rPr>
              <w:t xml:space="preserve"> </w:t>
            </w:r>
            <w:r w:rsidRPr="00666139">
              <w:rPr>
                <w:color w:val="FF0000"/>
              </w:rPr>
              <w:t>Площадь земельного участка:</w:t>
            </w:r>
          </w:p>
          <w:p w:rsidR="009F5E55" w:rsidRPr="00666139" w:rsidRDefault="009F5E55" w:rsidP="009F5E55">
            <w:pPr>
              <w:autoSpaceDE w:val="0"/>
              <w:autoSpaceDN w:val="0"/>
              <w:adjustRightInd w:val="0"/>
              <w:jc w:val="both"/>
              <w:rPr>
                <w:color w:val="FF0000"/>
              </w:rPr>
            </w:pPr>
            <w:r w:rsidRPr="00666139">
              <w:rPr>
                <w:color w:val="FF0000"/>
              </w:rPr>
              <w:t>минимальная – не нормируется; максимальная – не нормируется.</w:t>
            </w:r>
          </w:p>
          <w:p w:rsidR="009F5E55" w:rsidRPr="00666139" w:rsidRDefault="009F5E55" w:rsidP="009F5E55">
            <w:pPr>
              <w:autoSpaceDE w:val="0"/>
              <w:autoSpaceDN w:val="0"/>
              <w:adjustRightInd w:val="0"/>
              <w:jc w:val="both"/>
              <w:rPr>
                <w:color w:val="FF0000"/>
              </w:rPr>
            </w:pPr>
            <w:r w:rsidRPr="00666139">
              <w:rPr>
                <w:color w:val="FF000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9F5E55" w:rsidRPr="00666139" w:rsidRDefault="009F5E55" w:rsidP="009F5E55">
            <w:pPr>
              <w:widowControl w:val="0"/>
              <w:autoSpaceDE w:val="0"/>
              <w:autoSpaceDN w:val="0"/>
              <w:adjustRightInd w:val="0"/>
              <w:jc w:val="both"/>
              <w:rPr>
                <w:color w:val="FF0000"/>
              </w:rPr>
            </w:pPr>
            <w:r w:rsidRPr="00666139">
              <w:rPr>
                <w:color w:val="FF0000"/>
              </w:rPr>
              <w:t>3. Этажность – не более 3 этажей.</w:t>
            </w:r>
          </w:p>
          <w:p w:rsidR="009F5E55" w:rsidRPr="00666139" w:rsidRDefault="009F5E55" w:rsidP="009F5E55">
            <w:pPr>
              <w:widowControl w:val="0"/>
              <w:autoSpaceDE w:val="0"/>
              <w:autoSpaceDN w:val="0"/>
              <w:adjustRightInd w:val="0"/>
              <w:jc w:val="both"/>
              <w:rPr>
                <w:color w:val="FF0000"/>
              </w:rPr>
            </w:pPr>
            <w:r w:rsidRPr="00666139">
              <w:rPr>
                <w:color w:val="FF0000"/>
              </w:rPr>
              <w:t>4. Минимальное расстояние между корпусами и проезжей частью улиц – не менее 25 м.</w:t>
            </w:r>
          </w:p>
          <w:p w:rsidR="009F5E55" w:rsidRPr="00666139" w:rsidRDefault="009F5E55" w:rsidP="009F5E55">
            <w:pPr>
              <w:autoSpaceDE w:val="0"/>
              <w:autoSpaceDN w:val="0"/>
              <w:adjustRightInd w:val="0"/>
              <w:jc w:val="both"/>
              <w:rPr>
                <w:color w:val="FF0000"/>
              </w:rPr>
            </w:pPr>
            <w:r w:rsidRPr="00666139">
              <w:rPr>
                <w:color w:val="FF0000"/>
              </w:rPr>
              <w:t>5. Минимальная площадь озелененных территорий – не менее 8 м</w:t>
            </w:r>
            <w:proofErr w:type="gramStart"/>
            <w:r w:rsidRPr="00666139">
              <w:rPr>
                <w:color w:val="FF0000"/>
                <w:vertAlign w:val="superscript"/>
              </w:rPr>
              <w:t>2</w:t>
            </w:r>
            <w:proofErr w:type="gramEnd"/>
            <w:r w:rsidRPr="00666139">
              <w:rPr>
                <w:color w:val="FF0000"/>
              </w:rPr>
              <w:t xml:space="preserve"> на 1 жителя.</w:t>
            </w:r>
          </w:p>
          <w:p w:rsidR="009F5E55" w:rsidRPr="00666139" w:rsidRDefault="009F5E55" w:rsidP="009F5E55">
            <w:pPr>
              <w:autoSpaceDE w:val="0"/>
              <w:autoSpaceDN w:val="0"/>
              <w:adjustRightInd w:val="0"/>
              <w:jc w:val="both"/>
              <w:rPr>
                <w:color w:val="FF0000"/>
              </w:rPr>
            </w:pPr>
            <w:r w:rsidRPr="00666139">
              <w:rPr>
                <w:color w:val="FF0000"/>
              </w:rPr>
              <w:t>6. Минимальные размеры земельных участков для размещения новых парков, бульваров, скверов:</w:t>
            </w:r>
          </w:p>
          <w:p w:rsidR="009F5E55" w:rsidRPr="00666139" w:rsidRDefault="009F5E55" w:rsidP="009F5E55">
            <w:pPr>
              <w:autoSpaceDE w:val="0"/>
              <w:autoSpaceDN w:val="0"/>
              <w:adjustRightInd w:val="0"/>
              <w:jc w:val="both"/>
              <w:rPr>
                <w:color w:val="FF0000"/>
              </w:rPr>
            </w:pPr>
            <w:r w:rsidRPr="00666139">
              <w:rPr>
                <w:color w:val="FF0000"/>
              </w:rPr>
              <w:t>– поселковых парков – 1 га;</w:t>
            </w:r>
          </w:p>
          <w:p w:rsidR="009F5E55" w:rsidRPr="00666139" w:rsidRDefault="009F5E55" w:rsidP="009F5E55">
            <w:pPr>
              <w:autoSpaceDE w:val="0"/>
              <w:autoSpaceDN w:val="0"/>
              <w:adjustRightInd w:val="0"/>
              <w:jc w:val="both"/>
              <w:rPr>
                <w:color w:val="FF0000"/>
              </w:rPr>
            </w:pPr>
            <w:r w:rsidRPr="00666139">
              <w:rPr>
                <w:color w:val="FF0000"/>
              </w:rPr>
              <w:t>– жилых зон – 0,3 га;</w:t>
            </w:r>
          </w:p>
          <w:p w:rsidR="009F5E55" w:rsidRPr="00666139" w:rsidRDefault="009F5E55" w:rsidP="009F5E55">
            <w:pPr>
              <w:autoSpaceDE w:val="0"/>
              <w:autoSpaceDN w:val="0"/>
              <w:adjustRightInd w:val="0"/>
              <w:jc w:val="both"/>
              <w:rPr>
                <w:color w:val="FF0000"/>
              </w:rPr>
            </w:pPr>
            <w:r w:rsidRPr="00666139">
              <w:rPr>
                <w:color w:val="FF0000"/>
              </w:rPr>
              <w:t>– скверов – 0,5 га.</w:t>
            </w:r>
          </w:p>
          <w:p w:rsidR="009F5E55" w:rsidRPr="00666139" w:rsidRDefault="009F5E55" w:rsidP="009F5E55">
            <w:pPr>
              <w:autoSpaceDE w:val="0"/>
              <w:autoSpaceDN w:val="0"/>
              <w:adjustRightInd w:val="0"/>
              <w:jc w:val="both"/>
              <w:rPr>
                <w:color w:val="FF0000"/>
              </w:rPr>
            </w:pPr>
            <w:r w:rsidRPr="00666139">
              <w:rPr>
                <w:color w:val="FF0000"/>
              </w:rPr>
              <w:t>При новом строительстве, для условий реконструкции указанные размеры могут быть уменьшены.</w:t>
            </w:r>
          </w:p>
          <w:p w:rsidR="009F5E55" w:rsidRPr="00666139" w:rsidRDefault="009F5E55" w:rsidP="009F5E55">
            <w:pPr>
              <w:autoSpaceDE w:val="0"/>
              <w:autoSpaceDN w:val="0"/>
              <w:adjustRightInd w:val="0"/>
              <w:jc w:val="both"/>
              <w:rPr>
                <w:color w:val="FF0000"/>
              </w:rPr>
            </w:pPr>
            <w:r w:rsidRPr="00666139">
              <w:rPr>
                <w:color w:val="FF000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9F5E55" w:rsidRPr="00666139" w:rsidRDefault="009F5E55" w:rsidP="009F5E55">
            <w:pPr>
              <w:autoSpaceDE w:val="0"/>
              <w:autoSpaceDN w:val="0"/>
              <w:adjustRightInd w:val="0"/>
              <w:jc w:val="both"/>
              <w:rPr>
                <w:color w:val="FF0000"/>
              </w:rPr>
            </w:pPr>
            <w:r w:rsidRPr="00666139">
              <w:rPr>
                <w:color w:val="FF0000"/>
              </w:rPr>
              <w:t>8. Высота зданий для обслуживания населения – не более 3 м;</w:t>
            </w:r>
          </w:p>
          <w:p w:rsidR="009F5E55" w:rsidRPr="00666139" w:rsidRDefault="009F5E55" w:rsidP="009F5E55">
            <w:pPr>
              <w:autoSpaceDE w:val="0"/>
              <w:autoSpaceDN w:val="0"/>
              <w:adjustRightInd w:val="0"/>
              <w:jc w:val="both"/>
              <w:rPr>
                <w:color w:val="FF0000"/>
              </w:rPr>
            </w:pPr>
            <w:r w:rsidRPr="00666139">
              <w:rPr>
                <w:color w:val="FF0000"/>
              </w:rPr>
              <w:t>9. Высота парковых аттракционов – не ограничивается.</w:t>
            </w:r>
          </w:p>
          <w:p w:rsidR="009F5E55" w:rsidRPr="00666139" w:rsidRDefault="009F5E55" w:rsidP="009F5E55">
            <w:pPr>
              <w:autoSpaceDE w:val="0"/>
              <w:autoSpaceDN w:val="0"/>
              <w:adjustRightInd w:val="0"/>
              <w:jc w:val="both"/>
              <w:rPr>
                <w:color w:val="FF0000"/>
              </w:rPr>
            </w:pPr>
            <w:r w:rsidRPr="00666139">
              <w:rPr>
                <w:color w:val="FF0000"/>
              </w:rPr>
              <w:t>10. Расстояние от границы парка до границы жилой застройки должно быть не менее 10 м.</w:t>
            </w:r>
          </w:p>
          <w:p w:rsidR="009F5E55" w:rsidRPr="00666139" w:rsidRDefault="009F5E55" w:rsidP="009F5E55">
            <w:pPr>
              <w:jc w:val="both"/>
              <w:rPr>
                <w:color w:val="FF0000"/>
              </w:rPr>
            </w:pPr>
            <w:r w:rsidRPr="00666139">
              <w:rPr>
                <w:color w:val="FF0000"/>
              </w:rPr>
              <w:t xml:space="preserve">11. Ширина пешеходных дорожек должна быть кратна </w:t>
            </w:r>
            <w:smartTag w:uri="urn:schemas-microsoft-com:office:smarttags" w:element="metricconverter">
              <w:smartTagPr>
                <w:attr w:name="ProductID" w:val="0,75 м"/>
              </w:smartTagPr>
              <w:r w:rsidRPr="00666139">
                <w:rPr>
                  <w:color w:val="FF0000"/>
                </w:rPr>
                <w:t>0,75 м</w:t>
              </w:r>
            </w:smartTag>
            <w:r w:rsidRPr="00666139">
              <w:rPr>
                <w:color w:val="FF0000"/>
              </w:rPr>
              <w:t xml:space="preserve"> (ширина полосы движения 1 человека).</w:t>
            </w:r>
          </w:p>
          <w:p w:rsidR="009F5E55" w:rsidRPr="00666139" w:rsidRDefault="009F5E55" w:rsidP="009F5E55">
            <w:pPr>
              <w:jc w:val="both"/>
              <w:rPr>
                <w:color w:val="FF0000"/>
                <w:u w:val="single"/>
              </w:rPr>
            </w:pPr>
            <w:r w:rsidRPr="00666139">
              <w:rPr>
                <w:color w:val="FF0000"/>
              </w:rPr>
              <w:t xml:space="preserve">12. Для </w:t>
            </w:r>
            <w:proofErr w:type="spellStart"/>
            <w:r w:rsidRPr="00666139">
              <w:rPr>
                <w:color w:val="FF0000"/>
              </w:rPr>
              <w:t>маломобильных</w:t>
            </w:r>
            <w:proofErr w:type="spellEnd"/>
            <w:r w:rsidRPr="00666139">
              <w:rPr>
                <w:color w:val="FF0000"/>
              </w:rPr>
              <w:t xml:space="preserve"> групп населения:</w:t>
            </w:r>
          </w:p>
          <w:p w:rsidR="009F5E55" w:rsidRPr="00666139" w:rsidRDefault="009F5E55" w:rsidP="009F5E55">
            <w:pPr>
              <w:jc w:val="both"/>
              <w:rPr>
                <w:color w:val="FF0000"/>
              </w:rPr>
            </w:pPr>
            <w:r w:rsidRPr="00666139">
              <w:rPr>
                <w:color w:val="FF000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666139">
                <w:rPr>
                  <w:color w:val="FF0000"/>
                </w:rPr>
                <w:t>1,8 м</w:t>
              </w:r>
            </w:smartTag>
            <w:r w:rsidRPr="00666139">
              <w:rPr>
                <w:color w:val="FF0000"/>
              </w:rPr>
              <w:t xml:space="preserve"> (с учетом габаритных размеров кресел – колясок);</w:t>
            </w:r>
          </w:p>
          <w:p w:rsidR="009F5E55" w:rsidRPr="00666139" w:rsidRDefault="009F5E55" w:rsidP="009F5E55">
            <w:pPr>
              <w:autoSpaceDE w:val="0"/>
              <w:autoSpaceDN w:val="0"/>
              <w:adjustRightInd w:val="0"/>
              <w:jc w:val="both"/>
              <w:rPr>
                <w:color w:val="FF0000"/>
                <w:spacing w:val="-8"/>
              </w:rPr>
            </w:pPr>
            <w:r w:rsidRPr="00666139">
              <w:rPr>
                <w:color w:val="FF0000"/>
              </w:rPr>
              <w:t xml:space="preserve">– </w:t>
            </w:r>
            <w:r w:rsidRPr="00666139">
              <w:rPr>
                <w:color w:val="FF0000"/>
                <w:spacing w:val="-8"/>
              </w:rPr>
              <w:t>продольный уклон при движении не должен превышать 5 %, при устройстве съездов допускается увеличение до 10 %;</w:t>
            </w:r>
          </w:p>
          <w:p w:rsidR="009F5E55" w:rsidRPr="00666139" w:rsidRDefault="009F5E55" w:rsidP="009F5E55">
            <w:pPr>
              <w:autoSpaceDE w:val="0"/>
              <w:autoSpaceDN w:val="0"/>
              <w:adjustRightInd w:val="0"/>
              <w:jc w:val="both"/>
              <w:rPr>
                <w:color w:val="FF0000"/>
                <w:spacing w:val="-8"/>
              </w:rPr>
            </w:pPr>
            <w:r w:rsidRPr="00666139">
              <w:rPr>
                <w:color w:val="FF0000"/>
                <w:spacing w:val="-8"/>
              </w:rPr>
              <w:t>– поперечный уклон – 1 – 2%;</w:t>
            </w:r>
          </w:p>
          <w:p w:rsidR="009F5E55" w:rsidRPr="00666139" w:rsidRDefault="009F5E55" w:rsidP="00225027">
            <w:pPr>
              <w:autoSpaceDE w:val="0"/>
              <w:autoSpaceDN w:val="0"/>
              <w:adjustRightInd w:val="0"/>
              <w:jc w:val="both"/>
              <w:rPr>
                <w:color w:val="FF0000"/>
                <w:spacing w:val="-8"/>
              </w:rPr>
            </w:pPr>
            <w:r w:rsidRPr="00666139">
              <w:rPr>
                <w:color w:val="FF0000"/>
                <w:spacing w:val="-8"/>
              </w:rPr>
              <w:t xml:space="preserve">– покрытия площадок, </w:t>
            </w:r>
            <w:proofErr w:type="spellStart"/>
            <w:r w:rsidRPr="00666139">
              <w:rPr>
                <w:color w:val="FF0000"/>
                <w:spacing w:val="-8"/>
              </w:rPr>
              <w:t>дорожно</w:t>
            </w:r>
            <w:proofErr w:type="spellEnd"/>
            <w:r w:rsidRPr="00666139">
              <w:rPr>
                <w:color w:val="FF0000"/>
                <w:spacing w:val="-8"/>
              </w:rPr>
              <w:t xml:space="preserve"> – </w:t>
            </w:r>
            <w:proofErr w:type="spellStart"/>
            <w:r w:rsidRPr="00666139">
              <w:rPr>
                <w:color w:val="FF0000"/>
                <w:spacing w:val="-8"/>
              </w:rPr>
              <w:t>тропиночной</w:t>
            </w:r>
            <w:proofErr w:type="spellEnd"/>
            <w:r w:rsidRPr="00666139">
              <w:rPr>
                <w:color w:val="FF0000"/>
                <w:spacing w:val="-8"/>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A00D6D" w:rsidRPr="00666139" w:rsidRDefault="00A00D6D" w:rsidP="00225027">
            <w:pPr>
              <w:autoSpaceDE w:val="0"/>
              <w:autoSpaceDN w:val="0"/>
              <w:adjustRightInd w:val="0"/>
              <w:jc w:val="both"/>
              <w:rPr>
                <w:color w:val="FF0000"/>
                <w:spacing w:val="-8"/>
              </w:rPr>
            </w:pPr>
          </w:p>
          <w:p w:rsidR="00A00D6D" w:rsidRPr="00666139" w:rsidRDefault="00A00D6D" w:rsidP="00225027">
            <w:pPr>
              <w:autoSpaceDE w:val="0"/>
              <w:autoSpaceDN w:val="0"/>
              <w:adjustRightInd w:val="0"/>
              <w:jc w:val="both"/>
              <w:rPr>
                <w:color w:val="FF0000"/>
                <w:spacing w:val="-8"/>
              </w:rPr>
            </w:pPr>
          </w:p>
          <w:p w:rsidR="00A00D6D" w:rsidRPr="00666139" w:rsidRDefault="00A00D6D" w:rsidP="00225027">
            <w:pPr>
              <w:autoSpaceDE w:val="0"/>
              <w:autoSpaceDN w:val="0"/>
              <w:adjustRightInd w:val="0"/>
              <w:jc w:val="both"/>
              <w:rPr>
                <w:color w:val="FF0000"/>
                <w:spacing w:val="-8"/>
              </w:rPr>
            </w:pPr>
          </w:p>
          <w:p w:rsidR="00A00D6D" w:rsidRPr="00666139" w:rsidRDefault="00A00D6D" w:rsidP="00225027">
            <w:pPr>
              <w:autoSpaceDE w:val="0"/>
              <w:autoSpaceDN w:val="0"/>
              <w:adjustRightInd w:val="0"/>
              <w:jc w:val="both"/>
              <w:rPr>
                <w:color w:val="FF0000"/>
              </w:rPr>
            </w:pPr>
          </w:p>
        </w:tc>
      </w:tr>
      <w:tr w:rsidR="00811766" w:rsidRPr="00811766" w:rsidTr="008104BE">
        <w:trPr>
          <w:trHeight w:val="388"/>
        </w:trPr>
        <w:tc>
          <w:tcPr>
            <w:tcW w:w="14709" w:type="dxa"/>
            <w:gridSpan w:val="3"/>
            <w:vAlign w:val="center"/>
          </w:tcPr>
          <w:p w:rsidR="008104BE" w:rsidRPr="00666139" w:rsidRDefault="008104BE" w:rsidP="008104BE">
            <w:pPr>
              <w:autoSpaceDE w:val="0"/>
              <w:autoSpaceDN w:val="0"/>
              <w:adjustRightInd w:val="0"/>
              <w:jc w:val="center"/>
              <w:rPr>
                <w:b/>
                <w:color w:val="FF0000"/>
              </w:rPr>
            </w:pPr>
            <w:r w:rsidRPr="00666139">
              <w:rPr>
                <w:b/>
                <w:color w:val="FF0000"/>
              </w:rPr>
              <w:lastRenderedPageBreak/>
              <w:t>Основные виды разрешённого использования</w:t>
            </w:r>
          </w:p>
        </w:tc>
      </w:tr>
      <w:tr w:rsidR="00811766" w:rsidRPr="00811766" w:rsidTr="008104BE">
        <w:trPr>
          <w:trHeight w:val="1390"/>
        </w:trPr>
        <w:tc>
          <w:tcPr>
            <w:tcW w:w="2943" w:type="dxa"/>
          </w:tcPr>
          <w:p w:rsidR="008104BE" w:rsidRPr="00666139" w:rsidRDefault="008104BE" w:rsidP="008104BE">
            <w:pPr>
              <w:autoSpaceDE w:val="0"/>
              <w:autoSpaceDN w:val="0"/>
              <w:adjustRightInd w:val="0"/>
              <w:rPr>
                <w:color w:val="FF0000"/>
              </w:rPr>
            </w:pPr>
            <w:r w:rsidRPr="00666139">
              <w:rPr>
                <w:color w:val="FF0000"/>
              </w:rPr>
              <w:t>Спорт</w:t>
            </w:r>
          </w:p>
        </w:tc>
        <w:tc>
          <w:tcPr>
            <w:tcW w:w="2694" w:type="dxa"/>
          </w:tcPr>
          <w:p w:rsidR="008104BE" w:rsidRPr="00666139" w:rsidRDefault="008104BE" w:rsidP="008104BE">
            <w:pPr>
              <w:autoSpaceDE w:val="0"/>
              <w:autoSpaceDN w:val="0"/>
              <w:adjustRightInd w:val="0"/>
              <w:jc w:val="center"/>
              <w:rPr>
                <w:color w:val="FF0000"/>
                <w:u w:val="single"/>
              </w:rPr>
            </w:pPr>
            <w:r w:rsidRPr="00666139">
              <w:rPr>
                <w:color w:val="FF0000"/>
              </w:rPr>
              <w:t>5.1</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rPr>
            </w:pPr>
            <w:proofErr w:type="gramStart"/>
            <w:r w:rsidRPr="00666139">
              <w:rPr>
                <w:color w:val="FF000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104BE" w:rsidRPr="00666139" w:rsidRDefault="008104BE" w:rsidP="008104BE">
            <w:pPr>
              <w:autoSpaceDE w:val="0"/>
              <w:autoSpaceDN w:val="0"/>
              <w:adjustRightInd w:val="0"/>
              <w:jc w:val="both"/>
              <w:rPr>
                <w:color w:val="FF0000"/>
                <w:u w:val="single"/>
              </w:rPr>
            </w:pPr>
            <w:r w:rsidRPr="00666139">
              <w:rPr>
                <w:color w:val="FF0000"/>
              </w:rPr>
              <w:t>– размещения спортивных баз и лагерей.</w:t>
            </w:r>
          </w:p>
        </w:tc>
      </w:tr>
      <w:tr w:rsidR="00811766" w:rsidRPr="00811766" w:rsidTr="008104BE">
        <w:trPr>
          <w:trHeight w:val="276"/>
        </w:trPr>
        <w:tc>
          <w:tcPr>
            <w:tcW w:w="2943" w:type="dxa"/>
          </w:tcPr>
          <w:p w:rsidR="008104BE" w:rsidRPr="00666139" w:rsidRDefault="008104BE" w:rsidP="008104BE">
            <w:pPr>
              <w:autoSpaceDE w:val="0"/>
              <w:autoSpaceDN w:val="0"/>
              <w:adjustRightInd w:val="0"/>
              <w:rPr>
                <w:color w:val="FF0000"/>
              </w:rPr>
            </w:pPr>
            <w:proofErr w:type="spellStart"/>
            <w:r w:rsidRPr="00666139">
              <w:rPr>
                <w:color w:val="FF0000"/>
              </w:rPr>
              <w:t>Природно</w:t>
            </w:r>
            <w:proofErr w:type="spellEnd"/>
            <w:r w:rsidRPr="00666139">
              <w:rPr>
                <w:color w:val="FF0000"/>
              </w:rPr>
              <w:t xml:space="preserve"> – познавательный туризм</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5.2</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jc w:val="both"/>
              <w:rPr>
                <w:color w:val="FF0000"/>
              </w:rPr>
            </w:pPr>
            <w:r w:rsidRPr="00666139">
              <w:rPr>
                <w:color w:val="FF000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04BE" w:rsidRPr="00666139" w:rsidRDefault="008104BE" w:rsidP="008104BE">
            <w:pPr>
              <w:jc w:val="both"/>
              <w:rPr>
                <w:color w:val="FF0000"/>
              </w:rPr>
            </w:pPr>
            <w:r w:rsidRPr="00666139">
              <w:rPr>
                <w:color w:val="FF0000"/>
              </w:rPr>
              <w:t xml:space="preserve">– осуществление необходимых природоохранных и </w:t>
            </w:r>
            <w:proofErr w:type="spellStart"/>
            <w:r w:rsidRPr="00666139">
              <w:rPr>
                <w:color w:val="FF0000"/>
              </w:rPr>
              <w:t>природовосстановительных</w:t>
            </w:r>
            <w:proofErr w:type="spellEnd"/>
            <w:r w:rsidRPr="00666139">
              <w:rPr>
                <w:color w:val="FF0000"/>
              </w:rPr>
              <w:t xml:space="preserve"> мероприятий.</w:t>
            </w:r>
          </w:p>
        </w:tc>
      </w:tr>
      <w:tr w:rsidR="00811766" w:rsidRPr="00811766" w:rsidTr="008104BE">
        <w:trPr>
          <w:trHeight w:val="276"/>
        </w:trPr>
        <w:tc>
          <w:tcPr>
            <w:tcW w:w="2943" w:type="dxa"/>
          </w:tcPr>
          <w:p w:rsidR="008104BE" w:rsidRPr="00666139" w:rsidRDefault="008104BE" w:rsidP="008104BE">
            <w:pPr>
              <w:autoSpaceDE w:val="0"/>
              <w:autoSpaceDN w:val="0"/>
              <w:adjustRightInd w:val="0"/>
              <w:rPr>
                <w:color w:val="FF0000"/>
              </w:rPr>
            </w:pPr>
            <w:r w:rsidRPr="00666139">
              <w:rPr>
                <w:color w:val="FF0000"/>
              </w:rPr>
              <w:t>Туристическое обслуживание</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5.2.1</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rPr>
            </w:pPr>
            <w:r w:rsidRPr="00666139">
              <w:rPr>
                <w:color w:val="FF0000"/>
              </w:rPr>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104BE" w:rsidRPr="00666139" w:rsidRDefault="008104BE" w:rsidP="008104BE">
            <w:pPr>
              <w:autoSpaceDE w:val="0"/>
              <w:autoSpaceDN w:val="0"/>
              <w:adjustRightInd w:val="0"/>
              <w:jc w:val="both"/>
              <w:rPr>
                <w:color w:val="FF0000"/>
                <w:u w:val="single"/>
              </w:rPr>
            </w:pPr>
            <w:r w:rsidRPr="00666139">
              <w:rPr>
                <w:color w:val="FF0000"/>
              </w:rPr>
              <w:t>– размещения детских лагерей.</w:t>
            </w:r>
          </w:p>
        </w:tc>
      </w:tr>
      <w:tr w:rsidR="00811766" w:rsidRPr="00811766" w:rsidTr="008104BE">
        <w:trPr>
          <w:trHeight w:val="276"/>
        </w:trPr>
        <w:tc>
          <w:tcPr>
            <w:tcW w:w="2943" w:type="dxa"/>
          </w:tcPr>
          <w:p w:rsidR="008104BE" w:rsidRPr="00666139" w:rsidRDefault="008104BE" w:rsidP="008104BE">
            <w:pPr>
              <w:autoSpaceDE w:val="0"/>
              <w:autoSpaceDN w:val="0"/>
              <w:adjustRightInd w:val="0"/>
              <w:rPr>
                <w:color w:val="FF0000"/>
              </w:rPr>
            </w:pPr>
            <w:r w:rsidRPr="00666139">
              <w:rPr>
                <w:color w:val="FF0000"/>
              </w:rPr>
              <w:t>Охота и рыбалка</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5.3</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u w:val="single"/>
              </w:rPr>
            </w:pPr>
            <w:r w:rsidRPr="00666139">
              <w:rPr>
                <w:color w:val="FF000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11766" w:rsidRPr="00811766" w:rsidTr="008104BE">
        <w:trPr>
          <w:trHeight w:val="276"/>
        </w:trPr>
        <w:tc>
          <w:tcPr>
            <w:tcW w:w="2943" w:type="dxa"/>
          </w:tcPr>
          <w:p w:rsidR="008104BE" w:rsidRPr="00666139" w:rsidRDefault="008104BE" w:rsidP="008104BE">
            <w:pPr>
              <w:autoSpaceDE w:val="0"/>
              <w:autoSpaceDN w:val="0"/>
              <w:adjustRightInd w:val="0"/>
              <w:rPr>
                <w:color w:val="FF0000"/>
              </w:rPr>
            </w:pPr>
            <w:r w:rsidRPr="00666139">
              <w:rPr>
                <w:color w:val="FF0000"/>
              </w:rPr>
              <w:t>Причалы для маломерных судов</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5.4</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rPr>
            </w:pPr>
            <w:r w:rsidRPr="00666139">
              <w:rPr>
                <w:color w:val="FF0000"/>
              </w:rPr>
              <w:t>– размещения сооружений, предназначенных для причаливания, хранения и обслуживания яхт, катеров, лодок и других маломерных судов.</w:t>
            </w:r>
          </w:p>
          <w:p w:rsidR="008104BE" w:rsidRPr="00666139" w:rsidRDefault="008104BE" w:rsidP="008104BE">
            <w:pPr>
              <w:autoSpaceDE w:val="0"/>
              <w:autoSpaceDN w:val="0"/>
              <w:adjustRightInd w:val="0"/>
              <w:jc w:val="both"/>
              <w:rPr>
                <w:color w:val="FF0000"/>
                <w:u w:val="single"/>
              </w:rPr>
            </w:pPr>
          </w:p>
        </w:tc>
      </w:tr>
      <w:tr w:rsidR="00811766" w:rsidRPr="00811766" w:rsidTr="008104BE">
        <w:trPr>
          <w:trHeight w:val="276"/>
        </w:trPr>
        <w:tc>
          <w:tcPr>
            <w:tcW w:w="14709" w:type="dxa"/>
            <w:gridSpan w:val="3"/>
            <w:vAlign w:val="center"/>
          </w:tcPr>
          <w:p w:rsidR="008104BE" w:rsidRPr="00666139" w:rsidRDefault="008104BE" w:rsidP="008104BE">
            <w:pPr>
              <w:autoSpaceDE w:val="0"/>
              <w:autoSpaceDN w:val="0"/>
              <w:adjustRightInd w:val="0"/>
              <w:jc w:val="center"/>
              <w:rPr>
                <w:color w:val="FF0000"/>
                <w:u w:val="single"/>
              </w:rPr>
            </w:pPr>
            <w:r w:rsidRPr="00666139">
              <w:rPr>
                <w:b/>
                <w:color w:val="FF0000"/>
              </w:rPr>
              <w:t>Вспомогательные виды разрешённого использования</w:t>
            </w:r>
          </w:p>
        </w:tc>
      </w:tr>
      <w:tr w:rsidR="00811766" w:rsidRPr="00811766" w:rsidTr="008104BE">
        <w:trPr>
          <w:trHeight w:val="276"/>
        </w:trPr>
        <w:tc>
          <w:tcPr>
            <w:tcW w:w="2943" w:type="dxa"/>
          </w:tcPr>
          <w:p w:rsidR="008104BE" w:rsidRPr="00666139" w:rsidRDefault="008104BE" w:rsidP="008104BE">
            <w:pPr>
              <w:autoSpaceDE w:val="0"/>
              <w:autoSpaceDN w:val="0"/>
              <w:adjustRightInd w:val="0"/>
              <w:rPr>
                <w:color w:val="FF0000"/>
              </w:rPr>
            </w:pPr>
            <w:r w:rsidRPr="00666139">
              <w:rPr>
                <w:color w:val="FF0000"/>
              </w:rPr>
              <w:t>Общее пользование водными объектами</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11.1</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u w:val="single"/>
              </w:rPr>
            </w:pPr>
            <w:proofErr w:type="gramStart"/>
            <w:r w:rsidRPr="00666139">
              <w:rPr>
                <w:color w:val="FF000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104BE" w:rsidRPr="00811766" w:rsidTr="008104BE">
        <w:trPr>
          <w:trHeight w:val="276"/>
        </w:trPr>
        <w:tc>
          <w:tcPr>
            <w:tcW w:w="2943" w:type="dxa"/>
          </w:tcPr>
          <w:p w:rsidR="008104BE" w:rsidRPr="00666139" w:rsidRDefault="008104BE" w:rsidP="008104BE">
            <w:pPr>
              <w:autoSpaceDE w:val="0"/>
              <w:autoSpaceDN w:val="0"/>
              <w:adjustRightInd w:val="0"/>
              <w:rPr>
                <w:color w:val="FF0000"/>
              </w:rPr>
            </w:pPr>
            <w:r w:rsidRPr="00666139">
              <w:rPr>
                <w:color w:val="FF0000"/>
              </w:rPr>
              <w:t>Земельные участки (территории) общего пользования</w:t>
            </w:r>
          </w:p>
        </w:tc>
        <w:tc>
          <w:tcPr>
            <w:tcW w:w="2694" w:type="dxa"/>
          </w:tcPr>
          <w:p w:rsidR="008104BE" w:rsidRPr="00666139" w:rsidRDefault="008104BE" w:rsidP="008104BE">
            <w:pPr>
              <w:autoSpaceDE w:val="0"/>
              <w:autoSpaceDN w:val="0"/>
              <w:adjustRightInd w:val="0"/>
              <w:jc w:val="center"/>
              <w:rPr>
                <w:color w:val="FF0000"/>
              </w:rPr>
            </w:pPr>
            <w:r w:rsidRPr="00666139">
              <w:rPr>
                <w:color w:val="FF0000"/>
              </w:rPr>
              <w:t>12.0</w:t>
            </w:r>
          </w:p>
        </w:tc>
        <w:tc>
          <w:tcPr>
            <w:tcW w:w="9072" w:type="dxa"/>
          </w:tcPr>
          <w:p w:rsidR="008104BE" w:rsidRPr="00666139" w:rsidRDefault="008104BE" w:rsidP="008104BE">
            <w:pPr>
              <w:autoSpaceDE w:val="0"/>
              <w:autoSpaceDN w:val="0"/>
              <w:adjustRightInd w:val="0"/>
              <w:jc w:val="both"/>
              <w:rPr>
                <w:color w:val="FF0000"/>
                <w:u w:val="single"/>
              </w:rPr>
            </w:pPr>
            <w:r w:rsidRPr="00666139">
              <w:rPr>
                <w:color w:val="FF0000"/>
                <w:u w:val="single"/>
              </w:rPr>
              <w:t>Предназначен для:</w:t>
            </w:r>
          </w:p>
          <w:p w:rsidR="008104BE" w:rsidRPr="00666139" w:rsidRDefault="008104BE" w:rsidP="008104BE">
            <w:pPr>
              <w:autoSpaceDE w:val="0"/>
              <w:autoSpaceDN w:val="0"/>
              <w:adjustRightInd w:val="0"/>
              <w:jc w:val="both"/>
              <w:rPr>
                <w:color w:val="FF0000"/>
                <w:u w:val="single"/>
              </w:rPr>
            </w:pPr>
            <w:r w:rsidRPr="00666139">
              <w:rPr>
                <w:color w:val="FF0000"/>
              </w:rPr>
              <w:t xml:space="preserve">– Размещения объектов </w:t>
            </w:r>
            <w:proofErr w:type="spellStart"/>
            <w:r w:rsidRPr="00666139">
              <w:rPr>
                <w:color w:val="FF0000"/>
              </w:rPr>
              <w:t>улично</w:t>
            </w:r>
            <w:proofErr w:type="spellEnd"/>
            <w:r w:rsidRPr="00666139">
              <w:rPr>
                <w:color w:val="FF0000"/>
              </w:rPr>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666139">
              <w:rPr>
                <w:color w:val="FF0000"/>
              </w:rPr>
              <w:lastRenderedPageBreak/>
              <w:t>объектов общего пользования, скверов, бульваров, площадей, проездов, малых архитектурных форм благоустройства.</w:t>
            </w:r>
          </w:p>
        </w:tc>
      </w:tr>
    </w:tbl>
    <w:p w:rsidR="009F5E55" w:rsidRPr="00811766" w:rsidRDefault="009F5E55"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proofErr w:type="gramStart"/>
      <w:r w:rsidRPr="00811766">
        <w:rPr>
          <w:rFonts w:eastAsia="Times New Roman" w:cs="Times New Roman"/>
          <w:sz w:val="28"/>
          <w:szCs w:val="28"/>
          <w:lang w:eastAsia="ru-RU"/>
        </w:rPr>
        <w:t>Р</w:t>
      </w:r>
      <w:proofErr w:type="gramEnd"/>
      <w:r w:rsidRPr="00811766">
        <w:rPr>
          <w:rFonts w:eastAsia="Times New Roman" w:cs="Times New Roman"/>
          <w:sz w:val="28"/>
          <w:szCs w:val="28"/>
          <w:lang w:eastAsia="ru-RU"/>
        </w:rPr>
        <w:t xml:space="preserve"> установлены в статьях </w:t>
      </w:r>
      <w:r w:rsidR="004D5022" w:rsidRPr="00666139">
        <w:rPr>
          <w:rFonts w:eastAsia="Times New Roman" w:cs="Times New Roman"/>
          <w:color w:val="FF0000"/>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
    <w:p w:rsidR="002652ED" w:rsidRPr="00811766" w:rsidRDefault="002652ED" w:rsidP="00213186">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20" w:name="_Toc266456230"/>
      <w:bookmarkStart w:id="221" w:name="_Toc263062935"/>
      <w:bookmarkStart w:id="222" w:name="_Toc248302887"/>
      <w:bookmarkStart w:id="223" w:name="_Toc368559114"/>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3</w:t>
      </w:r>
      <w:r w:rsidRPr="00635BEC">
        <w:rPr>
          <w:rFonts w:eastAsia="Times New Roman" w:cs="Times New Roman"/>
          <w:b/>
          <w:bCs/>
          <w:sz w:val="28"/>
          <w:szCs w:val="20"/>
          <w:lang w:eastAsia="ru-RU"/>
        </w:rPr>
        <w:t>. Градостроительные регламенты. Производственные зоны (П)</w:t>
      </w:r>
      <w:bookmarkEnd w:id="220"/>
      <w:bookmarkEnd w:id="221"/>
      <w:bookmarkEnd w:id="222"/>
      <w:bookmarkEnd w:id="22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roofErr w:type="gramEnd"/>
    </w:p>
    <w:p w:rsidR="00213186" w:rsidRPr="00811766" w:rsidRDefault="00213186" w:rsidP="00213186">
      <w:pPr>
        <w:autoSpaceDE w:val="0"/>
        <w:autoSpaceDN w:val="0"/>
        <w:adjustRightInd w:val="0"/>
        <w:ind w:firstLine="540"/>
        <w:jc w:val="both"/>
        <w:outlineLvl w:val="3"/>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Производственные зоны включают территории, предназначенные для размещения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II</w:t>
      </w:r>
      <w:r w:rsidRPr="00811766">
        <w:rPr>
          <w:rFonts w:eastAsia="Times New Roman" w:cs="Times New Roman"/>
          <w:sz w:val="28"/>
          <w:szCs w:val="28"/>
          <w:lang w:val="en-US" w:eastAsia="ru-RU"/>
        </w:rPr>
        <w:t>I</w:t>
      </w:r>
      <w:r w:rsidRPr="00811766">
        <w:rPr>
          <w:rFonts w:eastAsia="Times New Roman" w:cs="Times New Roman"/>
          <w:sz w:val="28"/>
          <w:szCs w:val="28"/>
          <w:lang w:eastAsia="ru-RU"/>
        </w:rPr>
        <w:t xml:space="preserve"> – V классов санитарной вредности, а также объектов </w:t>
      </w:r>
      <w:proofErr w:type="spellStart"/>
      <w:r w:rsidRPr="00811766">
        <w:rPr>
          <w:rFonts w:eastAsia="Times New Roman" w:cs="Times New Roman"/>
          <w:sz w:val="28"/>
          <w:szCs w:val="28"/>
          <w:lang w:eastAsia="ru-RU"/>
        </w:rPr>
        <w:t>жилищно</w:t>
      </w:r>
      <w:proofErr w:type="spellEnd"/>
      <w:r w:rsidRPr="00811766">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811766" w:rsidRDefault="00213186" w:rsidP="00213186">
      <w:pPr>
        <w:rPr>
          <w:rFonts w:eastAsia="Times New Roman" w:cs="Times New Roman"/>
          <w:szCs w:val="24"/>
          <w:lang w:eastAsia="ru-RU"/>
        </w:rPr>
      </w:pPr>
    </w:p>
    <w:p w:rsidR="00213186" w:rsidRPr="00635BEC" w:rsidRDefault="00213186" w:rsidP="00635BEC">
      <w:pPr>
        <w:ind w:firstLine="540"/>
        <w:jc w:val="center"/>
        <w:rPr>
          <w:rFonts w:eastAsia="Times New Roman" w:cs="Times New Roman"/>
          <w:b/>
          <w:szCs w:val="24"/>
          <w:lang w:eastAsia="ru-RU"/>
        </w:rPr>
      </w:pPr>
      <w:bookmarkStart w:id="224" w:name="_Toc368559115"/>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3</w:t>
      </w:r>
      <w:r w:rsidRPr="00635BEC">
        <w:rPr>
          <w:rFonts w:eastAsia="Times New Roman" w:cs="Times New Roman"/>
          <w:b/>
          <w:bCs/>
          <w:sz w:val="28"/>
          <w:szCs w:val="24"/>
          <w:lang w:eastAsia="ru-RU"/>
        </w:rPr>
        <w:t>.1. Градостроительные регламенты. Производственная зона (П)</w:t>
      </w:r>
      <w:bookmarkEnd w:id="224"/>
    </w:p>
    <w:p w:rsidR="00213186" w:rsidRPr="00811766" w:rsidRDefault="00213186" w:rsidP="00213186">
      <w:pPr>
        <w:autoSpaceDE w:val="0"/>
        <w:autoSpaceDN w:val="0"/>
        <w:adjustRightInd w:val="0"/>
        <w:jc w:val="center"/>
        <w:rPr>
          <w:rFonts w:eastAsia="Times New Roman" w:cs="Times New Roman"/>
          <w:sz w:val="20"/>
          <w:szCs w:val="20"/>
          <w:lang w:eastAsia="ru-RU"/>
        </w:rPr>
      </w:pPr>
    </w:p>
    <w:p w:rsidR="00213186" w:rsidRPr="00811766" w:rsidRDefault="00213186" w:rsidP="00213186">
      <w:pPr>
        <w:autoSpaceDE w:val="0"/>
        <w:autoSpaceDN w:val="0"/>
        <w:adjustRightInd w:val="0"/>
        <w:ind w:firstLine="720"/>
        <w:jc w:val="both"/>
        <w:rPr>
          <w:rFonts w:eastAsia="Times New Roman" w:cs="Times New Roman"/>
          <w:sz w:val="28"/>
          <w:szCs w:val="28"/>
          <w:lang w:eastAsia="ru-RU"/>
        </w:rPr>
      </w:pPr>
      <w:r w:rsidRPr="00811766">
        <w:rPr>
          <w:rFonts w:eastAsia="Times New Roman" w:cs="Times New Roman"/>
          <w:sz w:val="28"/>
          <w:szCs w:val="28"/>
          <w:lang w:eastAsia="ru-RU"/>
        </w:rPr>
        <w:t xml:space="preserve">1. Производственная зона </w:t>
      </w:r>
      <w:proofErr w:type="gramStart"/>
      <w:r w:rsidRPr="00811766">
        <w:rPr>
          <w:rFonts w:eastAsia="Times New Roman" w:cs="Times New Roman"/>
          <w:sz w:val="28"/>
          <w:szCs w:val="28"/>
          <w:lang w:eastAsia="ru-RU"/>
        </w:rPr>
        <w:t>П</w:t>
      </w:r>
      <w:proofErr w:type="gramEnd"/>
      <w:r w:rsidRPr="00811766">
        <w:rPr>
          <w:rFonts w:eastAsia="Times New Roman" w:cs="Times New Roman"/>
          <w:sz w:val="28"/>
          <w:szCs w:val="28"/>
          <w:lang w:eastAsia="ru-RU"/>
        </w:rPr>
        <w:t xml:space="preserve"> – зона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w:t>
      </w:r>
      <w:r w:rsidR="00F609F9" w:rsidRPr="009A6FA4">
        <w:rPr>
          <w:rFonts w:eastAsia="Times New Roman" w:cs="Times New Roman"/>
          <w:color w:val="FF0000"/>
          <w:sz w:val="28"/>
          <w:szCs w:val="28"/>
          <w:lang w:eastAsia="ru-RU"/>
        </w:rPr>
        <w:t>II</w:t>
      </w:r>
      <w:r w:rsidR="00F609F9" w:rsidRPr="009A6FA4">
        <w:rPr>
          <w:rFonts w:eastAsia="Times New Roman" w:cs="Times New Roman"/>
          <w:color w:val="FF0000"/>
          <w:sz w:val="28"/>
          <w:szCs w:val="28"/>
          <w:lang w:val="en-US" w:eastAsia="ru-RU"/>
        </w:rPr>
        <w:t>I</w:t>
      </w:r>
      <w:r w:rsidR="00F609F9" w:rsidRPr="009A6FA4">
        <w:rPr>
          <w:rFonts w:eastAsia="Times New Roman" w:cs="Times New Roman"/>
          <w:color w:val="FF0000"/>
          <w:sz w:val="28"/>
          <w:szCs w:val="28"/>
          <w:lang w:eastAsia="ru-RU"/>
        </w:rPr>
        <w:t xml:space="preserve"> –</w:t>
      </w:r>
      <w:r w:rsidR="00F609F9" w:rsidRPr="00811766">
        <w:rPr>
          <w:rFonts w:eastAsia="Times New Roman" w:cs="Times New Roman"/>
          <w:sz w:val="28"/>
          <w:szCs w:val="28"/>
          <w:lang w:eastAsia="ru-RU"/>
        </w:rPr>
        <w:t xml:space="preserve"> V </w:t>
      </w:r>
      <w:r w:rsidRPr="00811766">
        <w:rPr>
          <w:rFonts w:eastAsia="Times New Roman" w:cs="Times New Roman"/>
          <w:sz w:val="28"/>
          <w:szCs w:val="28"/>
          <w:lang w:eastAsia="ru-RU"/>
        </w:rPr>
        <w:t>класса.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Производственная зона </w:t>
      </w:r>
      <w:proofErr w:type="gramStart"/>
      <w:r w:rsidRPr="009A6FA4">
        <w:rPr>
          <w:rFonts w:eastAsia="Times New Roman" w:cs="Times New Roman"/>
          <w:color w:val="FF0000"/>
          <w:sz w:val="28"/>
          <w:szCs w:val="28"/>
          <w:lang w:eastAsia="ru-RU"/>
        </w:rPr>
        <w:t>П</w:t>
      </w:r>
      <w:proofErr w:type="gramEnd"/>
      <w:r w:rsidRPr="00811766">
        <w:rPr>
          <w:rFonts w:eastAsia="Times New Roman" w:cs="Times New Roman"/>
          <w:sz w:val="28"/>
          <w:szCs w:val="28"/>
          <w:lang w:eastAsia="ru-RU"/>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Производственная зона </w:t>
      </w:r>
      <w:proofErr w:type="gramStart"/>
      <w:r w:rsidRPr="009A6FA4">
        <w:rPr>
          <w:rFonts w:eastAsia="Times New Roman" w:cs="Times New Roman"/>
          <w:color w:val="FF0000"/>
          <w:sz w:val="28"/>
          <w:szCs w:val="28"/>
          <w:lang w:eastAsia="ru-RU"/>
        </w:rPr>
        <w:t>П</w:t>
      </w:r>
      <w:proofErr w:type="gramEnd"/>
      <w:r w:rsidRPr="00811766">
        <w:rPr>
          <w:rFonts w:eastAsia="Times New Roman" w:cs="Times New Roman"/>
          <w:sz w:val="28"/>
          <w:szCs w:val="28"/>
          <w:lang w:eastAsia="ru-RU"/>
        </w:rPr>
        <w:t xml:space="preserve"> включает территорию, предназначенную для размещения производственных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объектов </w:t>
      </w:r>
      <w:r w:rsidR="00F609F9" w:rsidRPr="009A6FA4">
        <w:rPr>
          <w:rFonts w:eastAsia="Times New Roman" w:cs="Times New Roman"/>
          <w:color w:val="FF0000"/>
          <w:sz w:val="28"/>
          <w:szCs w:val="28"/>
          <w:lang w:eastAsia="ru-RU"/>
        </w:rPr>
        <w:t>II</w:t>
      </w:r>
      <w:r w:rsidR="00F609F9" w:rsidRPr="009A6FA4">
        <w:rPr>
          <w:rFonts w:eastAsia="Times New Roman" w:cs="Times New Roman"/>
          <w:color w:val="FF0000"/>
          <w:sz w:val="28"/>
          <w:szCs w:val="28"/>
          <w:lang w:val="en-US" w:eastAsia="ru-RU"/>
        </w:rPr>
        <w:t>I</w:t>
      </w:r>
      <w:r w:rsidR="00F609F9" w:rsidRPr="009A6FA4">
        <w:rPr>
          <w:rFonts w:eastAsia="Times New Roman" w:cs="Times New Roman"/>
          <w:color w:val="FF0000"/>
          <w:sz w:val="28"/>
          <w:szCs w:val="28"/>
          <w:lang w:eastAsia="ru-RU"/>
        </w:rPr>
        <w:t xml:space="preserve"> –</w:t>
      </w:r>
      <w:r w:rsidR="00F609F9" w:rsidRPr="00811766">
        <w:rPr>
          <w:rFonts w:eastAsia="Times New Roman" w:cs="Times New Roman"/>
          <w:sz w:val="28"/>
          <w:szCs w:val="28"/>
          <w:lang w:eastAsia="ru-RU"/>
        </w:rPr>
        <w:t xml:space="preserve"> V</w:t>
      </w:r>
      <w:r w:rsidRPr="00811766">
        <w:rPr>
          <w:rFonts w:eastAsia="Times New Roman" w:cs="Times New Roman"/>
          <w:sz w:val="28"/>
          <w:szCs w:val="28"/>
          <w:lang w:eastAsia="ru-RU"/>
        </w:rPr>
        <w:t xml:space="preserve"> класса санитарной вредности, а также объектов </w:t>
      </w:r>
      <w:proofErr w:type="spellStart"/>
      <w:r w:rsidRPr="00811766">
        <w:rPr>
          <w:rFonts w:eastAsia="Times New Roman" w:cs="Times New Roman"/>
          <w:sz w:val="28"/>
          <w:szCs w:val="28"/>
          <w:lang w:eastAsia="ru-RU"/>
        </w:rPr>
        <w:t>жилищно</w:t>
      </w:r>
      <w:proofErr w:type="spellEnd"/>
      <w:r w:rsidRPr="00811766">
        <w:rPr>
          <w:rFonts w:eastAsia="Times New Roman" w:cs="Times New Roman"/>
          <w:sz w:val="28"/>
          <w:szCs w:val="28"/>
          <w:lang w:eastAsia="ru-RU"/>
        </w:rPr>
        <w:t xml:space="preserve"> – коммунального </w:t>
      </w:r>
      <w:r w:rsidRPr="00811766">
        <w:rPr>
          <w:rFonts w:eastAsia="Times New Roman" w:cs="Times New Roman"/>
          <w:sz w:val="28"/>
          <w:szCs w:val="28"/>
          <w:lang w:eastAsia="ru-RU"/>
        </w:rPr>
        <w:lastRenderedPageBreak/>
        <w:t>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производственной зоне </w:t>
      </w:r>
      <w:proofErr w:type="gramStart"/>
      <w:r w:rsidRPr="009A6FA4">
        <w:rPr>
          <w:rFonts w:eastAsia="Times New Roman" w:cs="Times New Roman"/>
          <w:color w:val="FF0000"/>
          <w:sz w:val="28"/>
          <w:szCs w:val="28"/>
          <w:lang w:eastAsia="ru-RU"/>
        </w:rPr>
        <w:t>П</w:t>
      </w:r>
      <w:proofErr w:type="gramEnd"/>
      <w:r w:rsidRPr="00811766">
        <w:rPr>
          <w:rFonts w:eastAsia="Times New Roman" w:cs="Times New Roman"/>
          <w:sz w:val="28"/>
          <w:szCs w:val="28"/>
          <w:lang w:eastAsia="ru-RU"/>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Перечень видов разрешенного использования объектов капитального строительства и земельных участков территориальной зоны </w:t>
      </w:r>
      <w:proofErr w:type="gramStart"/>
      <w:r w:rsidRPr="009A6FA4">
        <w:rPr>
          <w:rFonts w:eastAsia="Times New Roman" w:cs="Times New Roman"/>
          <w:color w:val="FF0000"/>
          <w:sz w:val="28"/>
          <w:szCs w:val="28"/>
          <w:lang w:eastAsia="ru-RU"/>
        </w:rPr>
        <w:t>П</w:t>
      </w:r>
      <w:proofErr w:type="gramEnd"/>
      <w:r w:rsidRPr="00811766">
        <w:rPr>
          <w:rFonts w:eastAsia="Times New Roman" w:cs="Times New Roman"/>
          <w:sz w:val="28"/>
          <w:szCs w:val="28"/>
          <w:lang w:eastAsia="ru-RU"/>
        </w:rPr>
        <w:t xml:space="preserve"> установлен в соответствии с таблицей </w:t>
      </w:r>
      <w:r w:rsidRPr="00F65533">
        <w:rPr>
          <w:rFonts w:eastAsia="Times New Roman" w:cs="Times New Roman"/>
          <w:color w:val="FF0000"/>
          <w:sz w:val="28"/>
          <w:szCs w:val="28"/>
          <w:lang w:eastAsia="ru-RU"/>
        </w:rPr>
        <w:t>5</w:t>
      </w:r>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right"/>
        <w:rPr>
          <w:rFonts w:eastAsia="Times New Roman" w:cs="Times New Roman"/>
          <w:sz w:val="28"/>
          <w:szCs w:val="28"/>
          <w:lang w:eastAsia="ru-RU"/>
        </w:rPr>
      </w:pPr>
      <w:r w:rsidRPr="00811766">
        <w:rPr>
          <w:rFonts w:eastAsia="Times New Roman" w:cs="Times New Roman"/>
          <w:sz w:val="28"/>
          <w:szCs w:val="28"/>
          <w:lang w:eastAsia="ru-RU"/>
        </w:rPr>
        <w:t>Таблица 5</w:t>
      </w:r>
    </w:p>
    <w:tbl>
      <w:tblPr>
        <w:tblStyle w:val="af4"/>
        <w:tblW w:w="0" w:type="auto"/>
        <w:tblLook w:val="04A0"/>
      </w:tblPr>
      <w:tblGrid>
        <w:gridCol w:w="2943"/>
        <w:gridCol w:w="2410"/>
        <w:gridCol w:w="9356"/>
      </w:tblGrid>
      <w:tr w:rsidR="00811766" w:rsidRPr="00811766" w:rsidTr="008104BE">
        <w:trPr>
          <w:trHeight w:val="964"/>
          <w:tblHeader/>
        </w:trPr>
        <w:tc>
          <w:tcPr>
            <w:tcW w:w="2943" w:type="dxa"/>
            <w:vAlign w:val="center"/>
          </w:tcPr>
          <w:p w:rsidR="008104BE" w:rsidRPr="00F65533" w:rsidRDefault="008104BE" w:rsidP="008104BE">
            <w:pPr>
              <w:autoSpaceDE w:val="0"/>
              <w:autoSpaceDN w:val="0"/>
              <w:adjustRightInd w:val="0"/>
              <w:jc w:val="center"/>
              <w:rPr>
                <w:b/>
                <w:color w:val="FF0000"/>
              </w:rPr>
            </w:pPr>
            <w:r w:rsidRPr="00F65533">
              <w:rPr>
                <w:b/>
                <w:color w:val="FF0000"/>
              </w:rPr>
              <w:t>Наименование вида разрешенного использования</w:t>
            </w:r>
          </w:p>
          <w:p w:rsidR="008104BE" w:rsidRPr="00F65533" w:rsidRDefault="008104BE" w:rsidP="008104BE">
            <w:pPr>
              <w:autoSpaceDE w:val="0"/>
              <w:autoSpaceDN w:val="0"/>
              <w:adjustRightInd w:val="0"/>
              <w:jc w:val="center"/>
              <w:rPr>
                <w:b/>
                <w:color w:val="FF0000"/>
              </w:rPr>
            </w:pPr>
            <w:r w:rsidRPr="00F65533">
              <w:rPr>
                <w:b/>
                <w:color w:val="FF0000"/>
              </w:rPr>
              <w:t xml:space="preserve">земельного участка </w:t>
            </w:r>
          </w:p>
        </w:tc>
        <w:tc>
          <w:tcPr>
            <w:tcW w:w="2410" w:type="dxa"/>
            <w:vAlign w:val="center"/>
          </w:tcPr>
          <w:p w:rsidR="008104BE" w:rsidRPr="00F65533" w:rsidRDefault="008104BE" w:rsidP="008104BE">
            <w:pPr>
              <w:autoSpaceDE w:val="0"/>
              <w:autoSpaceDN w:val="0"/>
              <w:adjustRightInd w:val="0"/>
              <w:jc w:val="center"/>
              <w:rPr>
                <w:b/>
                <w:color w:val="FF0000"/>
              </w:rPr>
            </w:pPr>
            <w:r w:rsidRPr="00F65533">
              <w:rPr>
                <w:b/>
                <w:color w:val="FF0000"/>
              </w:rPr>
              <w:t>Код (числовое обозначение) вида разрешенного использования</w:t>
            </w:r>
          </w:p>
          <w:p w:rsidR="008104BE" w:rsidRPr="00F65533" w:rsidRDefault="008104BE" w:rsidP="008104BE">
            <w:pPr>
              <w:autoSpaceDE w:val="0"/>
              <w:autoSpaceDN w:val="0"/>
              <w:adjustRightInd w:val="0"/>
              <w:jc w:val="center"/>
              <w:rPr>
                <w:b/>
                <w:color w:val="FF0000"/>
              </w:rPr>
            </w:pPr>
            <w:r w:rsidRPr="00F65533">
              <w:rPr>
                <w:b/>
                <w:color w:val="FF0000"/>
              </w:rPr>
              <w:t>земельного участка</w:t>
            </w:r>
          </w:p>
        </w:tc>
        <w:tc>
          <w:tcPr>
            <w:tcW w:w="9356" w:type="dxa"/>
            <w:vAlign w:val="center"/>
          </w:tcPr>
          <w:p w:rsidR="008104BE" w:rsidRPr="00F65533" w:rsidRDefault="008104BE" w:rsidP="008104BE">
            <w:pPr>
              <w:autoSpaceDE w:val="0"/>
              <w:autoSpaceDN w:val="0"/>
              <w:adjustRightInd w:val="0"/>
              <w:jc w:val="center"/>
              <w:rPr>
                <w:b/>
                <w:color w:val="FF0000"/>
              </w:rPr>
            </w:pPr>
            <w:r w:rsidRPr="00F65533">
              <w:rPr>
                <w:b/>
                <w:color w:val="FF0000"/>
              </w:rPr>
              <w:t>Описание вида разрешенного использования земельного участка.</w:t>
            </w:r>
          </w:p>
          <w:p w:rsidR="008104BE" w:rsidRPr="00F65533" w:rsidRDefault="008104BE" w:rsidP="008104BE">
            <w:pPr>
              <w:autoSpaceDE w:val="0"/>
              <w:autoSpaceDN w:val="0"/>
              <w:adjustRightInd w:val="0"/>
              <w:jc w:val="center"/>
              <w:rPr>
                <w:b/>
                <w:color w:val="FF0000"/>
              </w:rPr>
            </w:pPr>
            <w:r w:rsidRPr="00F65533">
              <w:rPr>
                <w:b/>
                <w:color w:val="FF0000"/>
              </w:rPr>
              <w:t>Параметры застройки</w:t>
            </w:r>
          </w:p>
        </w:tc>
      </w:tr>
      <w:tr w:rsidR="00811766" w:rsidRPr="00811766" w:rsidTr="008104BE">
        <w:trPr>
          <w:trHeight w:val="388"/>
        </w:trPr>
        <w:tc>
          <w:tcPr>
            <w:tcW w:w="14709" w:type="dxa"/>
            <w:gridSpan w:val="3"/>
            <w:vAlign w:val="center"/>
          </w:tcPr>
          <w:p w:rsidR="009F5E55" w:rsidRPr="00F65533" w:rsidRDefault="009F5E55" w:rsidP="009F5E55">
            <w:pPr>
              <w:autoSpaceDE w:val="0"/>
              <w:autoSpaceDN w:val="0"/>
              <w:adjustRightInd w:val="0"/>
              <w:jc w:val="both"/>
              <w:rPr>
                <w:color w:val="FF0000"/>
              </w:rPr>
            </w:pPr>
            <w:r w:rsidRPr="00F65533">
              <w:rPr>
                <w:color w:val="FF0000"/>
              </w:rPr>
              <w:t>1.</w:t>
            </w:r>
            <w:r w:rsidRPr="00F65533">
              <w:rPr>
                <w:b/>
                <w:color w:val="FF0000"/>
              </w:rPr>
              <w:t xml:space="preserve"> </w:t>
            </w:r>
            <w:r w:rsidRPr="00F65533">
              <w:rPr>
                <w:color w:val="FF0000"/>
              </w:rPr>
              <w:t>Площадь земельного участка:</w:t>
            </w:r>
          </w:p>
          <w:p w:rsidR="009F5E55" w:rsidRPr="00F65533" w:rsidRDefault="009F5E55" w:rsidP="009F5E55">
            <w:pPr>
              <w:autoSpaceDE w:val="0"/>
              <w:autoSpaceDN w:val="0"/>
              <w:adjustRightInd w:val="0"/>
              <w:jc w:val="both"/>
              <w:rPr>
                <w:color w:val="FF0000"/>
              </w:rPr>
            </w:pPr>
            <w:r w:rsidRPr="00F65533">
              <w:rPr>
                <w:color w:val="FF0000"/>
              </w:rPr>
              <w:t>минимальная – не нормируется; максимальная – не нормируется.</w:t>
            </w:r>
          </w:p>
          <w:p w:rsidR="009F5E55" w:rsidRPr="00F65533" w:rsidRDefault="009F5E55" w:rsidP="009F5E55">
            <w:pPr>
              <w:autoSpaceDE w:val="0"/>
              <w:autoSpaceDN w:val="0"/>
              <w:adjustRightInd w:val="0"/>
              <w:jc w:val="both"/>
              <w:rPr>
                <w:color w:val="FF0000"/>
              </w:rPr>
            </w:pPr>
            <w:r w:rsidRPr="00F65533">
              <w:rPr>
                <w:color w:val="FF0000"/>
              </w:rPr>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F5E55" w:rsidRPr="00F65533" w:rsidRDefault="009F5E55" w:rsidP="009F5E55">
            <w:pPr>
              <w:autoSpaceDE w:val="0"/>
              <w:autoSpaceDN w:val="0"/>
              <w:adjustRightInd w:val="0"/>
              <w:jc w:val="both"/>
              <w:rPr>
                <w:color w:val="FF0000"/>
              </w:rPr>
            </w:pPr>
            <w:r w:rsidRPr="00F65533">
              <w:rPr>
                <w:color w:val="FF0000"/>
              </w:rPr>
              <w:t xml:space="preserve">3. Минимальная плотность застройки предприятия – не </w:t>
            </w:r>
            <w:proofErr w:type="gramStart"/>
            <w:r w:rsidRPr="00F65533">
              <w:rPr>
                <w:color w:val="FF0000"/>
              </w:rPr>
              <w:t>менее указанной</w:t>
            </w:r>
            <w:proofErr w:type="gramEnd"/>
            <w:r w:rsidRPr="00F65533">
              <w:rPr>
                <w:color w:val="FF0000"/>
              </w:rPr>
              <w:t xml:space="preserve"> в приложении </w:t>
            </w:r>
            <w:proofErr w:type="spellStart"/>
            <w:r w:rsidRPr="00F65533">
              <w:rPr>
                <w:color w:val="FF0000"/>
              </w:rPr>
              <w:t>СНиП</w:t>
            </w:r>
            <w:proofErr w:type="spellEnd"/>
            <w:r w:rsidRPr="00F65533">
              <w:rPr>
                <w:color w:val="FF0000"/>
              </w:rPr>
              <w:t xml:space="preserve"> II-89-80*.</w:t>
            </w:r>
          </w:p>
          <w:p w:rsidR="009F5E55" w:rsidRPr="00F65533" w:rsidRDefault="009F5E55" w:rsidP="00225027">
            <w:pPr>
              <w:autoSpaceDE w:val="0"/>
              <w:autoSpaceDN w:val="0"/>
              <w:adjustRightInd w:val="0"/>
              <w:jc w:val="both"/>
              <w:rPr>
                <w:color w:val="FF0000"/>
              </w:rPr>
            </w:pPr>
            <w:r w:rsidRPr="00F65533">
              <w:rPr>
                <w:color w:val="FF0000"/>
              </w:rPr>
              <w:t>4. Площадь озелененных территорий предприятия – не менее 3 м</w:t>
            </w:r>
            <w:proofErr w:type="gramStart"/>
            <w:r w:rsidRPr="00F65533">
              <w:rPr>
                <w:color w:val="FF0000"/>
                <w:vertAlign w:val="superscript"/>
              </w:rPr>
              <w:t>2</w:t>
            </w:r>
            <w:proofErr w:type="gramEnd"/>
            <w:r w:rsidRPr="00F65533">
              <w:rPr>
                <w:color w:val="FF0000"/>
              </w:rPr>
              <w:t xml:space="preserve"> на 1 работающего в наиболее многочисленной смене, но не более 15 % от общей территории.</w:t>
            </w:r>
          </w:p>
        </w:tc>
      </w:tr>
      <w:tr w:rsidR="00811766" w:rsidRPr="00811766" w:rsidTr="008104BE">
        <w:trPr>
          <w:trHeight w:val="388"/>
        </w:trPr>
        <w:tc>
          <w:tcPr>
            <w:tcW w:w="14709" w:type="dxa"/>
            <w:gridSpan w:val="3"/>
            <w:vAlign w:val="center"/>
          </w:tcPr>
          <w:p w:rsidR="008104BE" w:rsidRPr="00F65533" w:rsidRDefault="008104BE" w:rsidP="008104BE">
            <w:pPr>
              <w:autoSpaceDE w:val="0"/>
              <w:autoSpaceDN w:val="0"/>
              <w:adjustRightInd w:val="0"/>
              <w:jc w:val="center"/>
              <w:rPr>
                <w:color w:val="FF0000"/>
                <w:u w:val="single"/>
              </w:rPr>
            </w:pPr>
            <w:r w:rsidRPr="00F65533">
              <w:rPr>
                <w:b/>
                <w:color w:val="FF0000"/>
              </w:rPr>
              <w:t>Основные виды разрешённого использования</w:t>
            </w:r>
          </w:p>
        </w:tc>
      </w:tr>
      <w:tr w:rsidR="00811766" w:rsidRPr="00811766" w:rsidTr="008104BE">
        <w:trPr>
          <w:trHeight w:val="671"/>
        </w:trPr>
        <w:tc>
          <w:tcPr>
            <w:tcW w:w="2943" w:type="dxa"/>
          </w:tcPr>
          <w:p w:rsidR="008104BE" w:rsidRPr="00F65533" w:rsidRDefault="008104BE" w:rsidP="008104BE">
            <w:pPr>
              <w:autoSpaceDE w:val="0"/>
              <w:autoSpaceDN w:val="0"/>
              <w:adjustRightInd w:val="0"/>
              <w:rPr>
                <w:color w:val="FF0000"/>
              </w:rPr>
            </w:pPr>
            <w:proofErr w:type="spellStart"/>
            <w:r w:rsidRPr="00F65533">
              <w:rPr>
                <w:color w:val="FF0000"/>
              </w:rPr>
              <w:t>Недропользование</w:t>
            </w:r>
            <w:proofErr w:type="spellEnd"/>
          </w:p>
        </w:tc>
        <w:tc>
          <w:tcPr>
            <w:tcW w:w="2410" w:type="dxa"/>
          </w:tcPr>
          <w:p w:rsidR="008104BE" w:rsidRPr="00F65533" w:rsidRDefault="008104BE" w:rsidP="008104BE">
            <w:pPr>
              <w:autoSpaceDE w:val="0"/>
              <w:autoSpaceDN w:val="0"/>
              <w:adjustRightInd w:val="0"/>
              <w:jc w:val="center"/>
              <w:rPr>
                <w:color w:val="FF0000"/>
                <w:u w:val="single"/>
              </w:rPr>
            </w:pPr>
            <w:r w:rsidRPr="00F65533">
              <w:rPr>
                <w:color w:val="FF0000"/>
              </w:rPr>
              <w:t>6.1</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осуществления геологических изысканий;</w:t>
            </w:r>
          </w:p>
          <w:p w:rsidR="008104BE" w:rsidRPr="00F65533" w:rsidRDefault="008104BE" w:rsidP="008104BE">
            <w:pPr>
              <w:autoSpaceDE w:val="0"/>
              <w:autoSpaceDN w:val="0"/>
              <w:adjustRightInd w:val="0"/>
              <w:jc w:val="both"/>
              <w:rPr>
                <w:color w:val="FF0000"/>
              </w:rPr>
            </w:pPr>
            <w:r w:rsidRPr="00F65533">
              <w:rPr>
                <w:color w:val="FF0000"/>
              </w:rPr>
              <w:t>– добычи недр открытым (карьеры, отвалы) и закрытым (шахты, скважины) способами;</w:t>
            </w:r>
          </w:p>
          <w:p w:rsidR="008104BE" w:rsidRPr="00F65533" w:rsidRDefault="008104BE" w:rsidP="008104BE">
            <w:pPr>
              <w:autoSpaceDE w:val="0"/>
              <w:autoSpaceDN w:val="0"/>
              <w:adjustRightInd w:val="0"/>
              <w:jc w:val="both"/>
              <w:rPr>
                <w:color w:val="FF0000"/>
              </w:rPr>
            </w:pPr>
            <w:r w:rsidRPr="00F65533">
              <w:rPr>
                <w:color w:val="FF0000"/>
              </w:rPr>
              <w:t>– размещения объектов капитального строительства, в том числе подземных, в целях добычи недр;</w:t>
            </w:r>
          </w:p>
          <w:p w:rsidR="008104BE" w:rsidRPr="00F65533" w:rsidRDefault="008104BE" w:rsidP="008104BE">
            <w:pPr>
              <w:autoSpaceDE w:val="0"/>
              <w:autoSpaceDN w:val="0"/>
              <w:adjustRightInd w:val="0"/>
              <w:jc w:val="both"/>
              <w:rPr>
                <w:color w:val="FF0000"/>
                <w:u w:val="single"/>
              </w:rPr>
            </w:pPr>
            <w:r w:rsidRPr="00F65533">
              <w:rPr>
                <w:color w:val="FF0000"/>
              </w:rPr>
              <w:t xml:space="preserve">–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65533">
              <w:rPr>
                <w:color w:val="FF0000"/>
              </w:rPr>
              <w:t>недропользования</w:t>
            </w:r>
            <w:proofErr w:type="spellEnd"/>
            <w:r w:rsidRPr="00F65533">
              <w:rPr>
                <w:color w:val="FF0000"/>
              </w:rPr>
              <w:t>, если добыча недр происходит на межселенной территории.</w:t>
            </w:r>
          </w:p>
        </w:tc>
      </w:tr>
      <w:tr w:rsidR="00811766" w:rsidRPr="00811766" w:rsidTr="008104BE">
        <w:trPr>
          <w:trHeight w:val="299"/>
        </w:trPr>
        <w:tc>
          <w:tcPr>
            <w:tcW w:w="2943" w:type="dxa"/>
          </w:tcPr>
          <w:p w:rsidR="008104BE" w:rsidRPr="00F65533" w:rsidRDefault="008104BE" w:rsidP="008104BE">
            <w:pPr>
              <w:autoSpaceDE w:val="0"/>
              <w:autoSpaceDN w:val="0"/>
              <w:adjustRightInd w:val="0"/>
              <w:rPr>
                <w:color w:val="FF0000"/>
              </w:rPr>
            </w:pPr>
            <w:r w:rsidRPr="00F65533">
              <w:rPr>
                <w:color w:val="FF0000"/>
              </w:rPr>
              <w:t>Легкая промышленность</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6.3</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xml:space="preserve">– размещения объектов капитального строительства, предназначенных для текстильной, </w:t>
            </w:r>
            <w:proofErr w:type="spellStart"/>
            <w:proofErr w:type="gramStart"/>
            <w:r w:rsidRPr="00F65533">
              <w:rPr>
                <w:color w:val="FF0000"/>
              </w:rPr>
              <w:t>фарфоро-фаянсовой</w:t>
            </w:r>
            <w:proofErr w:type="spellEnd"/>
            <w:proofErr w:type="gramEnd"/>
            <w:r w:rsidRPr="00F65533">
              <w:rPr>
                <w:color w:val="FF0000"/>
              </w:rPr>
              <w:t>, электронной промышленности.</w:t>
            </w: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lastRenderedPageBreak/>
              <w:t>Пищевая промышленность</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6.4</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Строительная промышленность</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6.6</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Склады</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6.9</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proofErr w:type="gramStart"/>
            <w:r w:rsidRPr="00F65533">
              <w:rPr>
                <w:color w:val="FF000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Заготовка древесины</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10.1</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E4E98" w:rsidRPr="00F65533" w:rsidRDefault="00AE4E98" w:rsidP="008104BE">
            <w:pPr>
              <w:autoSpaceDE w:val="0"/>
              <w:autoSpaceDN w:val="0"/>
              <w:adjustRightInd w:val="0"/>
              <w:jc w:val="both"/>
              <w:rPr>
                <w:color w:val="FF0000"/>
                <w:u w:val="single"/>
              </w:rPr>
            </w:pP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Лесные плантации</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10.2</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AE4E98" w:rsidRPr="00F65533" w:rsidRDefault="00AE4E98" w:rsidP="008104BE">
            <w:pPr>
              <w:autoSpaceDE w:val="0"/>
              <w:autoSpaceDN w:val="0"/>
              <w:adjustRightInd w:val="0"/>
              <w:jc w:val="both"/>
              <w:rPr>
                <w:color w:val="FF0000"/>
              </w:rPr>
            </w:pP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Заготовка лесных ресурсов</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10.3</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AE4E98" w:rsidRPr="00F65533" w:rsidRDefault="008104BE" w:rsidP="008104BE">
            <w:pPr>
              <w:autoSpaceDE w:val="0"/>
              <w:autoSpaceDN w:val="0"/>
              <w:adjustRightInd w:val="0"/>
              <w:jc w:val="both"/>
              <w:rPr>
                <w:color w:val="FF0000"/>
              </w:rPr>
            </w:pPr>
            <w:r w:rsidRPr="00F65533">
              <w:rPr>
                <w:color w:val="FF0000"/>
              </w:rPr>
              <w:t xml:space="preserve">– заготовки живицы, сбор </w:t>
            </w:r>
            <w:proofErr w:type="spellStart"/>
            <w:r w:rsidRPr="00F65533">
              <w:rPr>
                <w:color w:val="FF0000"/>
              </w:rPr>
              <w:t>недревесных</w:t>
            </w:r>
            <w:proofErr w:type="spellEnd"/>
            <w:r w:rsidRPr="00F65533">
              <w:rPr>
                <w:color w:val="FF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A00D6D" w:rsidRPr="00F65533" w:rsidRDefault="00A00D6D" w:rsidP="008104BE">
            <w:pPr>
              <w:autoSpaceDE w:val="0"/>
              <w:autoSpaceDN w:val="0"/>
              <w:adjustRightInd w:val="0"/>
              <w:jc w:val="both"/>
              <w:rPr>
                <w:color w:val="FF0000"/>
              </w:rPr>
            </w:pP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Резервные леса</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10.4</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xml:space="preserve">– деятельности, </w:t>
            </w:r>
            <w:proofErr w:type="gramStart"/>
            <w:r w:rsidRPr="00F65533">
              <w:rPr>
                <w:color w:val="FF0000"/>
              </w:rPr>
              <w:t>связанная</w:t>
            </w:r>
            <w:proofErr w:type="gramEnd"/>
            <w:r w:rsidRPr="00F65533">
              <w:rPr>
                <w:color w:val="FF0000"/>
              </w:rPr>
              <w:t xml:space="preserve"> с охраной лесов.</w:t>
            </w:r>
          </w:p>
          <w:p w:rsidR="008104BE" w:rsidRPr="00F65533" w:rsidRDefault="008104BE" w:rsidP="008104BE">
            <w:pPr>
              <w:autoSpaceDE w:val="0"/>
              <w:autoSpaceDN w:val="0"/>
              <w:adjustRightInd w:val="0"/>
              <w:jc w:val="both"/>
              <w:rPr>
                <w:color w:val="FF0000"/>
                <w:u w:val="single"/>
              </w:rPr>
            </w:pPr>
          </w:p>
        </w:tc>
      </w:tr>
      <w:tr w:rsidR="00811766" w:rsidRPr="00811766" w:rsidTr="008104BE">
        <w:trPr>
          <w:trHeight w:val="276"/>
        </w:trPr>
        <w:tc>
          <w:tcPr>
            <w:tcW w:w="14709" w:type="dxa"/>
            <w:gridSpan w:val="3"/>
            <w:vAlign w:val="center"/>
          </w:tcPr>
          <w:p w:rsidR="008104BE" w:rsidRPr="00F65533" w:rsidRDefault="008104BE" w:rsidP="008104BE">
            <w:pPr>
              <w:autoSpaceDE w:val="0"/>
              <w:autoSpaceDN w:val="0"/>
              <w:adjustRightInd w:val="0"/>
              <w:jc w:val="center"/>
              <w:rPr>
                <w:color w:val="FF0000"/>
                <w:u w:val="single"/>
              </w:rPr>
            </w:pPr>
            <w:r w:rsidRPr="00F65533">
              <w:rPr>
                <w:b/>
                <w:color w:val="FF0000"/>
              </w:rPr>
              <w:lastRenderedPageBreak/>
              <w:t>Вспомогательные виды разрешённого использования</w:t>
            </w: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Энергетика</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6.7</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8104BE" w:rsidRPr="00F65533" w:rsidRDefault="008104BE" w:rsidP="008104BE">
            <w:pPr>
              <w:autoSpaceDE w:val="0"/>
              <w:autoSpaceDN w:val="0"/>
              <w:adjustRightInd w:val="0"/>
              <w:jc w:val="both"/>
              <w:rPr>
                <w:color w:val="FF0000"/>
              </w:rPr>
            </w:pPr>
            <w:r w:rsidRPr="00F65533">
              <w:rPr>
                <w:color w:val="FF0000"/>
              </w:rPr>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5533">
              <w:rPr>
                <w:color w:val="FF0000"/>
              </w:rPr>
              <w:t>золоотвалов</w:t>
            </w:r>
            <w:proofErr w:type="spellEnd"/>
            <w:r w:rsidRPr="00F65533">
              <w:rPr>
                <w:color w:val="FF0000"/>
              </w:rPr>
              <w:t>, гидротехнических сооружений);</w:t>
            </w:r>
          </w:p>
          <w:p w:rsidR="008104BE" w:rsidRPr="00F65533" w:rsidRDefault="008104BE" w:rsidP="008104BE">
            <w:pPr>
              <w:autoSpaceDE w:val="0"/>
              <w:autoSpaceDN w:val="0"/>
              <w:adjustRightInd w:val="0"/>
              <w:jc w:val="both"/>
              <w:rPr>
                <w:color w:val="FF0000"/>
              </w:rPr>
            </w:pPr>
            <w:r w:rsidRPr="00F65533">
              <w:rPr>
                <w:color w:val="FF0000"/>
              </w:rPr>
              <w:t xml:space="preserve">– размещения объектов </w:t>
            </w:r>
            <w:proofErr w:type="spellStart"/>
            <w:r w:rsidRPr="00F65533">
              <w:rPr>
                <w:color w:val="FF0000"/>
              </w:rPr>
              <w:t>электросетевого</w:t>
            </w:r>
            <w:proofErr w:type="spellEnd"/>
            <w:r w:rsidRPr="00F65533">
              <w:rPr>
                <w:color w:val="FF000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B9467B" w:rsidRPr="00F65533" w:rsidRDefault="00B9467B" w:rsidP="008104BE">
            <w:pPr>
              <w:autoSpaceDE w:val="0"/>
              <w:autoSpaceDN w:val="0"/>
              <w:adjustRightInd w:val="0"/>
              <w:jc w:val="both"/>
              <w:rPr>
                <w:color w:val="FF0000"/>
              </w:rPr>
            </w:pPr>
          </w:p>
        </w:tc>
      </w:tr>
      <w:tr w:rsidR="00811766" w:rsidRPr="00811766" w:rsidTr="008104BE">
        <w:trPr>
          <w:trHeight w:val="276"/>
        </w:trPr>
        <w:tc>
          <w:tcPr>
            <w:tcW w:w="2943" w:type="dxa"/>
          </w:tcPr>
          <w:p w:rsidR="008104BE" w:rsidRPr="00F65533" w:rsidRDefault="008104BE" w:rsidP="008104BE">
            <w:pPr>
              <w:autoSpaceDE w:val="0"/>
              <w:autoSpaceDN w:val="0"/>
              <w:adjustRightInd w:val="0"/>
              <w:rPr>
                <w:color w:val="FF0000"/>
              </w:rPr>
            </w:pPr>
            <w:r w:rsidRPr="00F65533">
              <w:rPr>
                <w:color w:val="FF0000"/>
              </w:rPr>
              <w:t>Связь</w:t>
            </w:r>
          </w:p>
        </w:tc>
        <w:tc>
          <w:tcPr>
            <w:tcW w:w="2410" w:type="dxa"/>
          </w:tcPr>
          <w:p w:rsidR="008104BE" w:rsidRPr="00F65533" w:rsidRDefault="008104BE" w:rsidP="008104BE">
            <w:pPr>
              <w:autoSpaceDE w:val="0"/>
              <w:autoSpaceDN w:val="0"/>
              <w:adjustRightInd w:val="0"/>
              <w:jc w:val="center"/>
              <w:rPr>
                <w:color w:val="FF0000"/>
              </w:rPr>
            </w:pPr>
            <w:r w:rsidRPr="00F65533">
              <w:rPr>
                <w:color w:val="FF0000"/>
              </w:rPr>
              <w:t>6.8</w:t>
            </w:r>
          </w:p>
        </w:tc>
        <w:tc>
          <w:tcPr>
            <w:tcW w:w="9356" w:type="dxa"/>
          </w:tcPr>
          <w:p w:rsidR="008104BE" w:rsidRPr="00F65533" w:rsidRDefault="008104BE" w:rsidP="008104BE">
            <w:pPr>
              <w:autoSpaceDE w:val="0"/>
              <w:autoSpaceDN w:val="0"/>
              <w:adjustRightInd w:val="0"/>
              <w:jc w:val="both"/>
              <w:rPr>
                <w:color w:val="FF0000"/>
                <w:u w:val="single"/>
              </w:rPr>
            </w:pPr>
            <w:r w:rsidRPr="00F65533">
              <w:rPr>
                <w:color w:val="FF0000"/>
                <w:u w:val="single"/>
              </w:rPr>
              <w:t>Предназначен для:</w:t>
            </w:r>
          </w:p>
          <w:p w:rsidR="00AE4E98" w:rsidRPr="00F65533" w:rsidRDefault="008104BE" w:rsidP="008104BE">
            <w:pPr>
              <w:autoSpaceDE w:val="0"/>
              <w:autoSpaceDN w:val="0"/>
              <w:adjustRightInd w:val="0"/>
              <w:jc w:val="both"/>
              <w:rPr>
                <w:color w:val="FF0000"/>
              </w:rPr>
            </w:pPr>
            <w:r w:rsidRPr="00F65533">
              <w:rPr>
                <w:color w:val="FF000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11766" w:rsidRPr="00811766" w:rsidTr="00B9467B">
        <w:trPr>
          <w:trHeight w:val="388"/>
        </w:trPr>
        <w:tc>
          <w:tcPr>
            <w:tcW w:w="14709" w:type="dxa"/>
            <w:gridSpan w:val="3"/>
            <w:vAlign w:val="center"/>
          </w:tcPr>
          <w:p w:rsidR="00B9467B" w:rsidRPr="00F65533" w:rsidRDefault="00B9467B" w:rsidP="00B9467B">
            <w:pPr>
              <w:autoSpaceDE w:val="0"/>
              <w:autoSpaceDN w:val="0"/>
              <w:adjustRightInd w:val="0"/>
              <w:jc w:val="center"/>
              <w:rPr>
                <w:color w:val="FF0000"/>
                <w:u w:val="single"/>
              </w:rPr>
            </w:pPr>
            <w:r w:rsidRPr="00F65533">
              <w:rPr>
                <w:b/>
                <w:color w:val="FF0000"/>
              </w:rPr>
              <w:t>Условно разрешенные виды использования</w:t>
            </w:r>
          </w:p>
        </w:tc>
      </w:tr>
      <w:tr w:rsidR="00811766" w:rsidRPr="00811766" w:rsidTr="00EE792B">
        <w:trPr>
          <w:trHeight w:val="1390"/>
        </w:trPr>
        <w:tc>
          <w:tcPr>
            <w:tcW w:w="2943" w:type="dxa"/>
          </w:tcPr>
          <w:p w:rsidR="00B9467B" w:rsidRPr="00F65533" w:rsidRDefault="00B9467B" w:rsidP="00EE792B">
            <w:pPr>
              <w:autoSpaceDE w:val="0"/>
              <w:autoSpaceDN w:val="0"/>
              <w:adjustRightInd w:val="0"/>
              <w:rPr>
                <w:color w:val="FF0000"/>
              </w:rPr>
            </w:pPr>
            <w:r w:rsidRPr="00F65533">
              <w:rPr>
                <w:color w:val="FF0000"/>
              </w:rPr>
              <w:t>Тяжелая промышленность</w:t>
            </w:r>
          </w:p>
        </w:tc>
        <w:tc>
          <w:tcPr>
            <w:tcW w:w="2410" w:type="dxa"/>
          </w:tcPr>
          <w:p w:rsidR="00B9467B" w:rsidRPr="00F65533" w:rsidRDefault="00B9467B" w:rsidP="00EE792B">
            <w:pPr>
              <w:autoSpaceDE w:val="0"/>
              <w:autoSpaceDN w:val="0"/>
              <w:adjustRightInd w:val="0"/>
              <w:jc w:val="center"/>
              <w:rPr>
                <w:color w:val="FF0000"/>
              </w:rPr>
            </w:pPr>
            <w:r w:rsidRPr="00F65533">
              <w:rPr>
                <w:color w:val="FF0000"/>
              </w:rPr>
              <w:t>6.2</w:t>
            </w:r>
          </w:p>
        </w:tc>
        <w:tc>
          <w:tcPr>
            <w:tcW w:w="9356" w:type="dxa"/>
          </w:tcPr>
          <w:p w:rsidR="00B9467B" w:rsidRPr="00F65533" w:rsidRDefault="00B9467B" w:rsidP="00EE792B">
            <w:pPr>
              <w:autoSpaceDE w:val="0"/>
              <w:autoSpaceDN w:val="0"/>
              <w:adjustRightInd w:val="0"/>
              <w:jc w:val="both"/>
              <w:rPr>
                <w:color w:val="FF0000"/>
                <w:u w:val="single"/>
              </w:rPr>
            </w:pPr>
            <w:r w:rsidRPr="00F65533">
              <w:rPr>
                <w:color w:val="FF0000"/>
                <w:u w:val="single"/>
              </w:rPr>
              <w:t>Предназначен для:</w:t>
            </w:r>
          </w:p>
          <w:p w:rsidR="00B9467B" w:rsidRPr="00F65533" w:rsidRDefault="00B9467B" w:rsidP="00EE792B">
            <w:pPr>
              <w:autoSpaceDE w:val="0"/>
              <w:autoSpaceDN w:val="0"/>
              <w:adjustRightInd w:val="0"/>
              <w:jc w:val="both"/>
              <w:rPr>
                <w:color w:val="FF0000"/>
                <w:u w:val="single"/>
              </w:rPr>
            </w:pPr>
            <w:r w:rsidRPr="00F65533">
              <w:rPr>
                <w:color w:val="FF0000"/>
              </w:rPr>
              <w:t xml:space="preserve">– Размещение объектов капитального строительства </w:t>
            </w:r>
            <w:proofErr w:type="spellStart"/>
            <w:proofErr w:type="gramStart"/>
            <w:r w:rsidRPr="00F65533">
              <w:rPr>
                <w:color w:val="FF0000"/>
              </w:rPr>
              <w:t>горно</w:t>
            </w:r>
            <w:proofErr w:type="spellEnd"/>
            <w:r w:rsidRPr="00F65533">
              <w:rPr>
                <w:color w:val="FF0000"/>
              </w:rPr>
              <w:t xml:space="preserve"> – обогатительной</w:t>
            </w:r>
            <w:proofErr w:type="gramEnd"/>
            <w:r w:rsidRPr="00F65533">
              <w:rPr>
                <w:color w:val="FF0000"/>
              </w:rPr>
              <w:t xml:space="preserve"> и </w:t>
            </w:r>
            <w:proofErr w:type="spellStart"/>
            <w:r w:rsidRPr="00F65533">
              <w:rPr>
                <w:color w:val="FF0000"/>
              </w:rPr>
              <w:t>горно</w:t>
            </w:r>
            <w:proofErr w:type="spellEnd"/>
            <w:r w:rsidRPr="00F65533">
              <w:rPr>
                <w:color w:val="FF0000"/>
              </w:rPr>
              <w:t xml:space="preserve">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B9467B" w:rsidRPr="00811766" w:rsidTr="00EE792B">
        <w:trPr>
          <w:trHeight w:val="276"/>
        </w:trPr>
        <w:tc>
          <w:tcPr>
            <w:tcW w:w="2943" w:type="dxa"/>
          </w:tcPr>
          <w:p w:rsidR="00B9467B" w:rsidRPr="00F65533" w:rsidRDefault="00B9467B" w:rsidP="00EE792B">
            <w:pPr>
              <w:autoSpaceDE w:val="0"/>
              <w:autoSpaceDN w:val="0"/>
              <w:adjustRightInd w:val="0"/>
              <w:rPr>
                <w:color w:val="FF0000"/>
              </w:rPr>
            </w:pPr>
            <w:r w:rsidRPr="00F65533">
              <w:rPr>
                <w:color w:val="FF0000"/>
              </w:rPr>
              <w:t>Нефтехимическая промышленность</w:t>
            </w:r>
          </w:p>
        </w:tc>
        <w:tc>
          <w:tcPr>
            <w:tcW w:w="2410" w:type="dxa"/>
          </w:tcPr>
          <w:p w:rsidR="00B9467B" w:rsidRPr="00F65533" w:rsidRDefault="00B9467B" w:rsidP="00EE792B">
            <w:pPr>
              <w:autoSpaceDE w:val="0"/>
              <w:autoSpaceDN w:val="0"/>
              <w:adjustRightInd w:val="0"/>
              <w:jc w:val="center"/>
              <w:rPr>
                <w:color w:val="FF0000"/>
              </w:rPr>
            </w:pPr>
            <w:r w:rsidRPr="00F65533">
              <w:rPr>
                <w:color w:val="FF0000"/>
              </w:rPr>
              <w:t>6.5</w:t>
            </w:r>
          </w:p>
        </w:tc>
        <w:tc>
          <w:tcPr>
            <w:tcW w:w="9356" w:type="dxa"/>
          </w:tcPr>
          <w:p w:rsidR="00B9467B" w:rsidRPr="00F65533" w:rsidRDefault="00B9467B" w:rsidP="00EE792B">
            <w:pPr>
              <w:autoSpaceDE w:val="0"/>
              <w:autoSpaceDN w:val="0"/>
              <w:adjustRightInd w:val="0"/>
              <w:jc w:val="both"/>
              <w:rPr>
                <w:color w:val="FF0000"/>
                <w:u w:val="single"/>
              </w:rPr>
            </w:pPr>
            <w:r w:rsidRPr="00F65533">
              <w:rPr>
                <w:color w:val="FF0000"/>
                <w:u w:val="single"/>
              </w:rPr>
              <w:t>Предназначен для:</w:t>
            </w:r>
          </w:p>
          <w:p w:rsidR="00B9467B" w:rsidRPr="00F65533" w:rsidRDefault="00B9467B" w:rsidP="00EE792B">
            <w:pPr>
              <w:autoSpaceDE w:val="0"/>
              <w:autoSpaceDN w:val="0"/>
              <w:adjustRightInd w:val="0"/>
              <w:jc w:val="both"/>
              <w:rPr>
                <w:color w:val="FF0000"/>
              </w:rPr>
            </w:pPr>
            <w:r w:rsidRPr="00F65533">
              <w:rPr>
                <w:color w:val="FF000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13186" w:rsidRPr="00811766" w:rsidRDefault="00213186" w:rsidP="00213186">
      <w:pPr>
        <w:autoSpaceDE w:val="0"/>
        <w:autoSpaceDN w:val="0"/>
        <w:adjustRightInd w:val="0"/>
        <w:rPr>
          <w:rFonts w:eastAsia="Times New Roman" w:cs="Times New Roman"/>
          <w:sz w:val="28"/>
          <w:szCs w:val="28"/>
          <w:lang w:eastAsia="ru-RU"/>
        </w:rPr>
      </w:pPr>
    </w:p>
    <w:p w:rsidR="00213186" w:rsidRPr="00811766" w:rsidRDefault="008F7720"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4</w:t>
      </w:r>
      <w:r w:rsidR="00213186" w:rsidRPr="00811766">
        <w:rPr>
          <w:rFonts w:eastAsia="Times New Roman" w:cs="Times New Roman"/>
          <w:sz w:val="28"/>
          <w:szCs w:val="28"/>
          <w:lang w:eastAsia="ru-RU"/>
        </w:rPr>
        <w:t xml:space="preserve">. Ограничения использования земельных участков и объектов капитального строительства территориальной зоны </w:t>
      </w:r>
      <w:proofErr w:type="gramStart"/>
      <w:r w:rsidR="00213186" w:rsidRPr="00BD4E46">
        <w:rPr>
          <w:rFonts w:eastAsia="Times New Roman" w:cs="Times New Roman"/>
          <w:color w:val="FF0000"/>
          <w:sz w:val="28"/>
          <w:szCs w:val="28"/>
          <w:lang w:eastAsia="ru-RU"/>
        </w:rPr>
        <w:t>П</w:t>
      </w:r>
      <w:proofErr w:type="gramEnd"/>
      <w:r w:rsidR="00213186" w:rsidRPr="00811766">
        <w:rPr>
          <w:rFonts w:eastAsia="Times New Roman" w:cs="Times New Roman"/>
          <w:sz w:val="28"/>
          <w:szCs w:val="28"/>
          <w:lang w:eastAsia="ru-RU"/>
        </w:rPr>
        <w:t xml:space="preserve"> установлены в статьях </w:t>
      </w:r>
      <w:r w:rsidR="004D5022" w:rsidRPr="00F65533">
        <w:rPr>
          <w:rFonts w:eastAsia="Times New Roman" w:cs="Times New Roman"/>
          <w:color w:val="FF0000"/>
          <w:sz w:val="28"/>
          <w:szCs w:val="28"/>
          <w:lang w:eastAsia="ru-RU"/>
        </w:rPr>
        <w:t>48, 49 – 49.16</w:t>
      </w:r>
      <w:r w:rsidR="00213186" w:rsidRPr="00811766">
        <w:rPr>
          <w:rFonts w:eastAsia="Times New Roman" w:cs="Times New Roman"/>
          <w:sz w:val="28"/>
          <w:szCs w:val="28"/>
          <w:lang w:eastAsia="ru-RU"/>
        </w:rPr>
        <w:t xml:space="preserve"> Правил.</w:t>
      </w:r>
    </w:p>
    <w:p w:rsidR="00213186" w:rsidRPr="00811766" w:rsidRDefault="00213186"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A00D6D" w:rsidRPr="00811766" w:rsidRDefault="00A00D6D" w:rsidP="00D76988">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0"/>
          <w:szCs w:val="20"/>
          <w:lang w:eastAsia="ru-RU"/>
        </w:rPr>
      </w:pPr>
      <w:bookmarkStart w:id="225" w:name="_Toc266456234"/>
      <w:bookmarkStart w:id="226" w:name="_Toc263062941"/>
      <w:bookmarkStart w:id="227" w:name="_Toc248302893"/>
      <w:bookmarkStart w:id="228" w:name="_Toc368559116"/>
      <w:r w:rsidRPr="00635BEC">
        <w:rPr>
          <w:rFonts w:eastAsia="Times New Roman" w:cs="Times New Roman"/>
          <w:b/>
          <w:bCs/>
          <w:sz w:val="28"/>
          <w:szCs w:val="20"/>
          <w:lang w:eastAsia="ru-RU"/>
        </w:rPr>
        <w:lastRenderedPageBreak/>
        <w:t>Статья 4</w:t>
      </w:r>
      <w:r w:rsidR="005A6C76" w:rsidRPr="00635BEC">
        <w:rPr>
          <w:rFonts w:eastAsia="Times New Roman" w:cs="Times New Roman"/>
          <w:b/>
          <w:bCs/>
          <w:sz w:val="28"/>
          <w:szCs w:val="20"/>
          <w:lang w:eastAsia="ru-RU"/>
        </w:rPr>
        <w:t>4</w:t>
      </w:r>
      <w:r w:rsidRPr="00635BEC">
        <w:rPr>
          <w:rFonts w:eastAsia="Times New Roman" w:cs="Times New Roman"/>
          <w:b/>
          <w:bCs/>
          <w:sz w:val="28"/>
          <w:szCs w:val="20"/>
          <w:lang w:eastAsia="ru-RU"/>
        </w:rPr>
        <w:t>. Градостроительные регламенты. Зоны инженерной и транспортной инфраструктур (</w:t>
      </w:r>
      <w:proofErr w:type="gramStart"/>
      <w:r w:rsidRPr="00635BEC">
        <w:rPr>
          <w:rFonts w:eastAsia="Times New Roman" w:cs="Times New Roman"/>
          <w:b/>
          <w:bCs/>
          <w:sz w:val="28"/>
          <w:szCs w:val="20"/>
          <w:lang w:eastAsia="ru-RU"/>
        </w:rPr>
        <w:t>ИТ</w:t>
      </w:r>
      <w:proofErr w:type="gramEnd"/>
      <w:r w:rsidRPr="00635BEC">
        <w:rPr>
          <w:rFonts w:eastAsia="Times New Roman" w:cs="Times New Roman"/>
          <w:b/>
          <w:bCs/>
          <w:sz w:val="28"/>
          <w:szCs w:val="20"/>
          <w:lang w:eastAsia="ru-RU"/>
        </w:rPr>
        <w:t>)</w:t>
      </w:r>
      <w:bookmarkEnd w:id="225"/>
      <w:bookmarkEnd w:id="226"/>
      <w:bookmarkEnd w:id="227"/>
      <w:bookmarkEnd w:id="228"/>
    </w:p>
    <w:p w:rsidR="00213186" w:rsidRPr="00811766" w:rsidRDefault="00213186" w:rsidP="00213186">
      <w:pPr>
        <w:autoSpaceDE w:val="0"/>
        <w:autoSpaceDN w:val="0"/>
        <w:adjustRightInd w:val="0"/>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811766" w:rsidRDefault="00213186" w:rsidP="00B9467B">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811766" w:rsidRDefault="00AE4E98" w:rsidP="00B9467B">
      <w:pPr>
        <w:autoSpaceDE w:val="0"/>
        <w:autoSpaceDN w:val="0"/>
        <w:adjustRightInd w:val="0"/>
        <w:ind w:firstLine="540"/>
        <w:jc w:val="both"/>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bCs/>
          <w:sz w:val="28"/>
          <w:szCs w:val="24"/>
          <w:lang w:eastAsia="ru-RU"/>
        </w:rPr>
      </w:pPr>
      <w:bookmarkStart w:id="229" w:name="_Toc368559117"/>
      <w:bookmarkStart w:id="230" w:name="_Toc266456235"/>
      <w:bookmarkStart w:id="231" w:name="_Toc263062942"/>
      <w:bookmarkStart w:id="232" w:name="_Toc248302894"/>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4</w:t>
      </w:r>
      <w:r w:rsidRPr="00635BEC">
        <w:rPr>
          <w:rFonts w:eastAsia="Times New Roman" w:cs="Times New Roman"/>
          <w:b/>
          <w:bCs/>
          <w:sz w:val="28"/>
          <w:szCs w:val="24"/>
          <w:lang w:eastAsia="ru-RU"/>
        </w:rPr>
        <w:t xml:space="preserve">.1. Градостроительные регламенты. Территориальная зона </w:t>
      </w:r>
      <w:proofErr w:type="gramStart"/>
      <w:r w:rsidRPr="00BD4E46">
        <w:rPr>
          <w:rFonts w:eastAsia="Times New Roman" w:cs="Times New Roman"/>
          <w:b/>
          <w:bCs/>
          <w:color w:val="FF0000"/>
          <w:sz w:val="28"/>
          <w:szCs w:val="24"/>
          <w:lang w:eastAsia="ru-RU"/>
        </w:rPr>
        <w:t>ИТ</w:t>
      </w:r>
      <w:bookmarkEnd w:id="229"/>
      <w:proofErr w:type="gramEnd"/>
    </w:p>
    <w:p w:rsidR="00AE4E98" w:rsidRPr="00811766" w:rsidRDefault="00AE4E98" w:rsidP="00AE4E98">
      <w:pPr>
        <w:ind w:firstLine="540"/>
        <w:jc w:val="both"/>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BD4E46">
        <w:rPr>
          <w:rFonts w:eastAsia="Times New Roman" w:cs="Times New Roman"/>
          <w:color w:val="FF0000"/>
          <w:sz w:val="28"/>
          <w:szCs w:val="28"/>
          <w:lang w:eastAsia="ru-RU"/>
        </w:rPr>
        <w:t>ИТ</w:t>
      </w:r>
      <w:proofErr w:type="gramEnd"/>
      <w:r w:rsidRPr="00811766">
        <w:rPr>
          <w:rFonts w:eastAsia="Times New Roman" w:cs="Times New Roman"/>
          <w:sz w:val="28"/>
          <w:szCs w:val="28"/>
          <w:lang w:eastAsia="ru-RU"/>
        </w:rPr>
        <w:t xml:space="preserve"> – зона размещения автомобильных дорог </w:t>
      </w:r>
      <w:r w:rsidRPr="00811766">
        <w:rPr>
          <w:rFonts w:eastAsia="Times New Roman" w:cs="Times New Roman"/>
          <w:bCs/>
          <w:sz w:val="28"/>
          <w:szCs w:val="20"/>
          <w:lang w:eastAsia="ru-RU"/>
        </w:rPr>
        <w:t xml:space="preserve">и </w:t>
      </w:r>
      <w:r w:rsidR="00A00D6D" w:rsidRPr="00811766">
        <w:rPr>
          <w:rFonts w:eastAsia="Times New Roman" w:cs="Times New Roman"/>
          <w:bCs/>
          <w:sz w:val="28"/>
          <w:szCs w:val="20"/>
          <w:lang w:eastAsia="ru-RU"/>
        </w:rPr>
        <w:t xml:space="preserve">инженерных </w:t>
      </w:r>
      <w:r w:rsidRPr="00811766">
        <w:rPr>
          <w:rFonts w:eastAsia="Times New Roman" w:cs="Times New Roman"/>
          <w:bCs/>
          <w:sz w:val="28"/>
          <w:szCs w:val="20"/>
          <w:lang w:eastAsia="ru-RU"/>
        </w:rPr>
        <w:t>коммуникаций</w:t>
      </w:r>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BD4E46">
        <w:rPr>
          <w:rFonts w:eastAsia="Times New Roman" w:cs="Times New Roman"/>
          <w:color w:val="FF0000"/>
          <w:sz w:val="28"/>
          <w:szCs w:val="28"/>
          <w:lang w:eastAsia="ru-RU"/>
        </w:rPr>
        <w:t>ИТ</w:t>
      </w:r>
      <w:proofErr w:type="gramEnd"/>
      <w:r w:rsidRPr="00811766">
        <w:rPr>
          <w:rFonts w:eastAsia="Times New Roman" w:cs="Times New Roman"/>
          <w:sz w:val="28"/>
          <w:szCs w:val="28"/>
          <w:lang w:eastAsia="ru-RU"/>
        </w:rPr>
        <w:t xml:space="preserve"> включает в себя земли, предназначенные для размещения</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spellStart"/>
      <w:proofErr w:type="gramStart"/>
      <w:r w:rsidRPr="00811766">
        <w:rPr>
          <w:rFonts w:eastAsia="Times New Roman" w:cs="Times New Roman"/>
          <w:sz w:val="28"/>
          <w:szCs w:val="28"/>
          <w:lang w:eastAsia="ru-RU"/>
        </w:rPr>
        <w:t>га</w:t>
      </w:r>
      <w:proofErr w:type="gramEnd"/>
      <w:r w:rsidRPr="00811766">
        <w:rPr>
          <w:rFonts w:eastAsia="Times New Roman" w:cs="Times New Roman"/>
          <w:sz w:val="28"/>
          <w:szCs w:val="28"/>
          <w:lang w:eastAsia="ru-RU"/>
        </w:rPr>
        <w:t>зо</w:t>
      </w:r>
      <w:proofErr w:type="spellEnd"/>
      <w:r w:rsidRPr="00811766">
        <w:rPr>
          <w:rFonts w:eastAsia="Times New Roman" w:cs="Times New Roman"/>
          <w:sz w:val="28"/>
          <w:szCs w:val="28"/>
          <w:lang w:eastAsia="ru-RU"/>
        </w:rPr>
        <w:t>–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811766">
        <w:rPr>
          <w:rFonts w:eastAsia="Times New Roman" w:cs="Times New Roman"/>
          <w:sz w:val="28"/>
          <w:szCs w:val="28"/>
          <w:lang w:eastAsia="ru-RU"/>
        </w:rPr>
        <w:t>перецепные</w:t>
      </w:r>
      <w:proofErr w:type="spellEnd"/>
      <w:r w:rsidRPr="00811766">
        <w:rPr>
          <w:rFonts w:eastAsia="Times New Roman" w:cs="Times New Roman"/>
          <w:sz w:val="28"/>
          <w:szCs w:val="28"/>
          <w:lang w:eastAsia="ru-RU"/>
        </w:rPr>
        <w:t xml:space="preserve"> площадки и иные объекты включены в состав производственных, специальных, общественно – деловых и других зон.</w:t>
      </w:r>
      <w:proofErr w:type="gramEnd"/>
    </w:p>
    <w:p w:rsidR="00AA3C6E" w:rsidRPr="00811766" w:rsidRDefault="00213186" w:rsidP="00AA3C6E">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BD4E46">
        <w:rPr>
          <w:rFonts w:eastAsia="Times New Roman" w:cs="Times New Roman"/>
          <w:color w:val="FF0000"/>
          <w:sz w:val="28"/>
          <w:szCs w:val="28"/>
          <w:lang w:eastAsia="ru-RU"/>
        </w:rPr>
        <w:t>ИТ</w:t>
      </w:r>
      <w:proofErr w:type="gramEnd"/>
      <w:r w:rsidRPr="00811766">
        <w:rPr>
          <w:rFonts w:eastAsia="Times New Roman" w:cs="Times New Roman"/>
          <w:sz w:val="28"/>
          <w:szCs w:val="28"/>
          <w:lang w:eastAsia="ru-RU"/>
        </w:rPr>
        <w:t xml:space="preserve"> установлен в соответствии с таблицей </w:t>
      </w:r>
      <w:r w:rsidRPr="00BD4E46">
        <w:rPr>
          <w:rFonts w:eastAsia="Times New Roman" w:cs="Times New Roman"/>
          <w:color w:val="FF0000"/>
          <w:sz w:val="28"/>
          <w:szCs w:val="28"/>
          <w:lang w:eastAsia="ru-RU"/>
        </w:rPr>
        <w:t>6</w:t>
      </w:r>
      <w:r w:rsidRPr="00811766">
        <w:rPr>
          <w:rFonts w:eastAsia="Times New Roman" w:cs="Times New Roman"/>
          <w:sz w:val="28"/>
          <w:szCs w:val="28"/>
          <w:lang w:eastAsia="ru-RU"/>
        </w:rPr>
        <w:t>.</w:t>
      </w:r>
    </w:p>
    <w:p w:rsidR="00213186" w:rsidRPr="003B434F" w:rsidRDefault="00213186" w:rsidP="00213186">
      <w:pPr>
        <w:autoSpaceDE w:val="0"/>
        <w:autoSpaceDN w:val="0"/>
        <w:adjustRightInd w:val="0"/>
        <w:ind w:firstLine="540"/>
        <w:jc w:val="right"/>
        <w:rPr>
          <w:rFonts w:eastAsia="Times New Roman" w:cs="Times New Roman"/>
          <w:color w:val="FF0000"/>
          <w:sz w:val="28"/>
          <w:szCs w:val="28"/>
          <w:lang w:eastAsia="ru-RU"/>
        </w:rPr>
      </w:pPr>
      <w:r w:rsidRPr="003B434F">
        <w:rPr>
          <w:rFonts w:eastAsia="Times New Roman" w:cs="Times New Roman"/>
          <w:color w:val="FF0000"/>
          <w:sz w:val="28"/>
          <w:szCs w:val="28"/>
          <w:lang w:eastAsia="ru-RU"/>
        </w:rPr>
        <w:t>Таблица 6</w:t>
      </w:r>
    </w:p>
    <w:tbl>
      <w:tblPr>
        <w:tblStyle w:val="af4"/>
        <w:tblW w:w="0" w:type="auto"/>
        <w:tblLook w:val="04A0"/>
      </w:tblPr>
      <w:tblGrid>
        <w:gridCol w:w="2943"/>
        <w:gridCol w:w="2694"/>
        <w:gridCol w:w="9072"/>
      </w:tblGrid>
      <w:tr w:rsidR="00811766" w:rsidRPr="003B434F" w:rsidTr="00EE792B">
        <w:trPr>
          <w:trHeight w:val="964"/>
          <w:tblHeader/>
        </w:trPr>
        <w:tc>
          <w:tcPr>
            <w:tcW w:w="2943" w:type="dxa"/>
            <w:vAlign w:val="center"/>
          </w:tcPr>
          <w:p w:rsidR="00B9467B" w:rsidRPr="003B434F" w:rsidRDefault="00B9467B" w:rsidP="00B9467B">
            <w:pPr>
              <w:autoSpaceDE w:val="0"/>
              <w:autoSpaceDN w:val="0"/>
              <w:adjustRightInd w:val="0"/>
              <w:jc w:val="center"/>
              <w:rPr>
                <w:b/>
                <w:color w:val="FF0000"/>
              </w:rPr>
            </w:pPr>
            <w:r w:rsidRPr="003B434F">
              <w:rPr>
                <w:b/>
                <w:color w:val="FF0000"/>
              </w:rPr>
              <w:t>Наименование вида разрешенного использования</w:t>
            </w:r>
          </w:p>
          <w:p w:rsidR="00B9467B" w:rsidRPr="003B434F" w:rsidRDefault="00B9467B" w:rsidP="00B9467B">
            <w:pPr>
              <w:autoSpaceDE w:val="0"/>
              <w:autoSpaceDN w:val="0"/>
              <w:adjustRightInd w:val="0"/>
              <w:jc w:val="center"/>
              <w:rPr>
                <w:b/>
                <w:color w:val="FF0000"/>
              </w:rPr>
            </w:pPr>
            <w:r w:rsidRPr="003B434F">
              <w:rPr>
                <w:b/>
                <w:color w:val="FF0000"/>
              </w:rPr>
              <w:t xml:space="preserve">земельного участка </w:t>
            </w:r>
          </w:p>
        </w:tc>
        <w:tc>
          <w:tcPr>
            <w:tcW w:w="2694" w:type="dxa"/>
            <w:vAlign w:val="center"/>
          </w:tcPr>
          <w:p w:rsidR="00B9467B" w:rsidRPr="003B434F" w:rsidRDefault="00B9467B" w:rsidP="00B9467B">
            <w:pPr>
              <w:autoSpaceDE w:val="0"/>
              <w:autoSpaceDN w:val="0"/>
              <w:adjustRightInd w:val="0"/>
              <w:jc w:val="center"/>
              <w:rPr>
                <w:b/>
                <w:color w:val="FF0000"/>
              </w:rPr>
            </w:pPr>
            <w:r w:rsidRPr="003B434F">
              <w:rPr>
                <w:b/>
                <w:color w:val="FF0000"/>
              </w:rPr>
              <w:t>Код (числовое обозначение) вида разрешенного использования</w:t>
            </w:r>
          </w:p>
          <w:p w:rsidR="00B9467B" w:rsidRPr="003B434F" w:rsidRDefault="00B9467B" w:rsidP="00B9467B">
            <w:pPr>
              <w:autoSpaceDE w:val="0"/>
              <w:autoSpaceDN w:val="0"/>
              <w:adjustRightInd w:val="0"/>
              <w:jc w:val="center"/>
              <w:rPr>
                <w:b/>
                <w:color w:val="FF0000"/>
              </w:rPr>
            </w:pPr>
            <w:r w:rsidRPr="003B434F">
              <w:rPr>
                <w:b/>
                <w:color w:val="FF0000"/>
              </w:rPr>
              <w:t>земельного участка</w:t>
            </w:r>
          </w:p>
        </w:tc>
        <w:tc>
          <w:tcPr>
            <w:tcW w:w="9072" w:type="dxa"/>
            <w:vAlign w:val="center"/>
          </w:tcPr>
          <w:p w:rsidR="00B9467B" w:rsidRPr="003B434F" w:rsidRDefault="00B9467B" w:rsidP="00B9467B">
            <w:pPr>
              <w:autoSpaceDE w:val="0"/>
              <w:autoSpaceDN w:val="0"/>
              <w:adjustRightInd w:val="0"/>
              <w:jc w:val="center"/>
              <w:rPr>
                <w:b/>
                <w:color w:val="FF0000"/>
              </w:rPr>
            </w:pPr>
            <w:r w:rsidRPr="003B434F">
              <w:rPr>
                <w:b/>
                <w:color w:val="FF0000"/>
              </w:rPr>
              <w:t>Описание вида разрешенного использования земельного участка.</w:t>
            </w:r>
          </w:p>
          <w:p w:rsidR="00B9467B" w:rsidRPr="003B434F" w:rsidRDefault="00B9467B" w:rsidP="00B9467B">
            <w:pPr>
              <w:autoSpaceDE w:val="0"/>
              <w:autoSpaceDN w:val="0"/>
              <w:adjustRightInd w:val="0"/>
              <w:jc w:val="center"/>
              <w:rPr>
                <w:b/>
                <w:color w:val="FF0000"/>
              </w:rPr>
            </w:pPr>
            <w:r w:rsidRPr="003B434F">
              <w:rPr>
                <w:b/>
                <w:color w:val="FF0000"/>
              </w:rPr>
              <w:t>Параметры застройки</w:t>
            </w:r>
          </w:p>
        </w:tc>
      </w:tr>
      <w:tr w:rsidR="00811766" w:rsidRPr="003B434F" w:rsidTr="00EE792B">
        <w:trPr>
          <w:trHeight w:val="461"/>
        </w:trPr>
        <w:tc>
          <w:tcPr>
            <w:tcW w:w="14709" w:type="dxa"/>
            <w:gridSpan w:val="3"/>
            <w:vAlign w:val="center"/>
          </w:tcPr>
          <w:p w:rsidR="009F5E55" w:rsidRPr="003B434F" w:rsidRDefault="009F5E55" w:rsidP="009F5E55">
            <w:pPr>
              <w:autoSpaceDE w:val="0"/>
              <w:autoSpaceDN w:val="0"/>
              <w:adjustRightInd w:val="0"/>
              <w:jc w:val="both"/>
              <w:rPr>
                <w:color w:val="FF0000"/>
              </w:rPr>
            </w:pPr>
            <w:r w:rsidRPr="003B434F">
              <w:rPr>
                <w:color w:val="FF0000"/>
              </w:rPr>
              <w:t>1.</w:t>
            </w:r>
            <w:r w:rsidRPr="003B434F">
              <w:rPr>
                <w:b/>
                <w:color w:val="FF0000"/>
              </w:rPr>
              <w:t xml:space="preserve"> </w:t>
            </w:r>
            <w:r w:rsidRPr="003B434F">
              <w:rPr>
                <w:color w:val="FF0000"/>
              </w:rPr>
              <w:t>Площадь земельного участка:</w:t>
            </w:r>
          </w:p>
          <w:p w:rsidR="009F5E55" w:rsidRPr="003B434F" w:rsidRDefault="009F5E55" w:rsidP="009F5E55">
            <w:pPr>
              <w:autoSpaceDE w:val="0"/>
              <w:autoSpaceDN w:val="0"/>
              <w:adjustRightInd w:val="0"/>
              <w:jc w:val="both"/>
              <w:rPr>
                <w:color w:val="FF0000"/>
              </w:rPr>
            </w:pPr>
            <w:r w:rsidRPr="003B434F">
              <w:rPr>
                <w:color w:val="FF0000"/>
              </w:rPr>
              <w:t>минимальная – не нормируется; максимальная – не нормируется.</w:t>
            </w:r>
          </w:p>
          <w:p w:rsidR="009F5E55" w:rsidRPr="003B434F" w:rsidRDefault="009F5E55" w:rsidP="009F5E55">
            <w:pPr>
              <w:autoSpaceDE w:val="0"/>
              <w:autoSpaceDN w:val="0"/>
              <w:adjustRightInd w:val="0"/>
              <w:jc w:val="both"/>
              <w:rPr>
                <w:color w:val="FF0000"/>
              </w:rPr>
            </w:pPr>
            <w:r w:rsidRPr="003B434F">
              <w:rPr>
                <w:color w:val="FF0000"/>
              </w:rPr>
              <w:t>2.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9F5E55" w:rsidRPr="003B434F" w:rsidRDefault="009F5E55" w:rsidP="009F5E55">
            <w:pPr>
              <w:autoSpaceDE w:val="0"/>
              <w:autoSpaceDN w:val="0"/>
              <w:adjustRightInd w:val="0"/>
              <w:jc w:val="both"/>
              <w:rPr>
                <w:color w:val="FF0000"/>
              </w:rPr>
            </w:pPr>
            <w:r w:rsidRPr="003B434F">
              <w:rPr>
                <w:color w:val="FF0000"/>
              </w:rPr>
              <w:t>3. Расстояния от бровки земляного полотна для дорог I, II, III категорий:</w:t>
            </w:r>
          </w:p>
          <w:p w:rsidR="009F5E55" w:rsidRPr="003B434F" w:rsidRDefault="009F5E55" w:rsidP="009F5E55">
            <w:pPr>
              <w:autoSpaceDE w:val="0"/>
              <w:autoSpaceDN w:val="0"/>
              <w:adjustRightInd w:val="0"/>
              <w:jc w:val="both"/>
              <w:rPr>
                <w:color w:val="FF0000"/>
              </w:rPr>
            </w:pPr>
            <w:r w:rsidRPr="003B434F">
              <w:rPr>
                <w:color w:val="FF0000"/>
              </w:rPr>
              <w:t>– до жилой застройки – 100 м;</w:t>
            </w:r>
          </w:p>
          <w:p w:rsidR="009F5E55" w:rsidRPr="003B434F" w:rsidRDefault="009F5E55" w:rsidP="009F5E55">
            <w:pPr>
              <w:autoSpaceDE w:val="0"/>
              <w:autoSpaceDN w:val="0"/>
              <w:adjustRightInd w:val="0"/>
              <w:jc w:val="both"/>
              <w:rPr>
                <w:color w:val="FF0000"/>
              </w:rPr>
            </w:pPr>
            <w:r w:rsidRPr="003B434F">
              <w:rPr>
                <w:color w:val="FF0000"/>
              </w:rPr>
              <w:t>– до садоводческих товариществ – 50 м;</w:t>
            </w:r>
          </w:p>
          <w:p w:rsidR="009F5E55" w:rsidRPr="003B434F" w:rsidRDefault="009F5E55" w:rsidP="009F5E55">
            <w:pPr>
              <w:autoSpaceDE w:val="0"/>
              <w:autoSpaceDN w:val="0"/>
              <w:adjustRightInd w:val="0"/>
              <w:jc w:val="both"/>
              <w:rPr>
                <w:color w:val="FF0000"/>
              </w:rPr>
            </w:pPr>
            <w:r w:rsidRPr="003B434F">
              <w:rPr>
                <w:color w:val="FF0000"/>
              </w:rPr>
              <w:t>– для дорог IV категории – соответственно 50 м и 25 м.</w:t>
            </w:r>
          </w:p>
          <w:p w:rsidR="009F5E55" w:rsidRPr="003B434F" w:rsidRDefault="009F5E55" w:rsidP="009F5E55">
            <w:pPr>
              <w:autoSpaceDE w:val="0"/>
              <w:autoSpaceDN w:val="0"/>
              <w:adjustRightInd w:val="0"/>
              <w:jc w:val="both"/>
              <w:rPr>
                <w:color w:val="FF0000"/>
              </w:rPr>
            </w:pPr>
            <w:r w:rsidRPr="003B434F">
              <w:rPr>
                <w:color w:val="FF0000"/>
              </w:rPr>
              <w:t>4. Полоса зеленых насаждений вдоль дороги со стороны жилой и общественной застройки – шириной не менее 10 м.</w:t>
            </w:r>
          </w:p>
          <w:p w:rsidR="009F5E55" w:rsidRPr="003B434F" w:rsidRDefault="009F5E55" w:rsidP="009F5E55">
            <w:pPr>
              <w:autoSpaceDE w:val="0"/>
              <w:autoSpaceDN w:val="0"/>
              <w:adjustRightInd w:val="0"/>
              <w:jc w:val="both"/>
              <w:rPr>
                <w:color w:val="FF0000"/>
              </w:rPr>
            </w:pPr>
            <w:r w:rsidRPr="003B434F">
              <w:rPr>
                <w:color w:val="FF0000"/>
              </w:rPr>
              <w:t xml:space="preserve">5. Наибольшая ширина земляного полотна </w:t>
            </w:r>
            <w:proofErr w:type="gramStart"/>
            <w:r w:rsidRPr="003B434F">
              <w:rPr>
                <w:color w:val="FF0000"/>
              </w:rPr>
              <w:t>для</w:t>
            </w:r>
            <w:proofErr w:type="gramEnd"/>
            <w:r w:rsidRPr="003B434F">
              <w:rPr>
                <w:color w:val="FF0000"/>
              </w:rPr>
              <w:t>:</w:t>
            </w:r>
          </w:p>
          <w:p w:rsidR="009F5E55" w:rsidRPr="003B434F" w:rsidRDefault="009F5E55" w:rsidP="009F5E55">
            <w:pPr>
              <w:autoSpaceDE w:val="0"/>
              <w:autoSpaceDN w:val="0"/>
              <w:adjustRightInd w:val="0"/>
              <w:jc w:val="both"/>
              <w:rPr>
                <w:color w:val="FF0000"/>
              </w:rPr>
            </w:pPr>
            <w:r w:rsidRPr="003B434F">
              <w:rPr>
                <w:color w:val="FF0000"/>
              </w:rPr>
              <w:t>– магистралей скоростного движения – 40 – 65 м,</w:t>
            </w:r>
          </w:p>
          <w:p w:rsidR="009F5E55" w:rsidRPr="003B434F" w:rsidRDefault="009F5E55" w:rsidP="009F5E55">
            <w:pPr>
              <w:autoSpaceDE w:val="0"/>
              <w:autoSpaceDN w:val="0"/>
              <w:adjustRightInd w:val="0"/>
              <w:jc w:val="both"/>
              <w:rPr>
                <w:color w:val="FF0000"/>
              </w:rPr>
            </w:pPr>
            <w:r w:rsidRPr="003B434F">
              <w:rPr>
                <w:color w:val="FF0000"/>
              </w:rPr>
              <w:t>– местного грузового движения – 20 м,</w:t>
            </w:r>
          </w:p>
          <w:p w:rsidR="009F5E55" w:rsidRPr="003B434F" w:rsidRDefault="009F5E55" w:rsidP="009F5E55">
            <w:pPr>
              <w:autoSpaceDE w:val="0"/>
              <w:autoSpaceDN w:val="0"/>
              <w:adjustRightInd w:val="0"/>
              <w:jc w:val="both"/>
              <w:rPr>
                <w:color w:val="FF0000"/>
              </w:rPr>
            </w:pPr>
            <w:r w:rsidRPr="003B434F">
              <w:rPr>
                <w:color w:val="FF0000"/>
              </w:rPr>
              <w:t>– паркового – 15 м;</w:t>
            </w:r>
          </w:p>
          <w:p w:rsidR="009F5E55" w:rsidRPr="003B434F" w:rsidRDefault="009F5E55" w:rsidP="009F5E55">
            <w:pPr>
              <w:autoSpaceDE w:val="0"/>
              <w:autoSpaceDN w:val="0"/>
              <w:adjustRightInd w:val="0"/>
              <w:jc w:val="both"/>
              <w:rPr>
                <w:color w:val="FF0000"/>
              </w:rPr>
            </w:pPr>
            <w:r w:rsidRPr="003B434F">
              <w:rPr>
                <w:color w:val="FF0000"/>
              </w:rPr>
              <w:t>6.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9F5E55" w:rsidRPr="003B434F" w:rsidRDefault="009F5E55" w:rsidP="009F5E55">
            <w:pPr>
              <w:autoSpaceDE w:val="0"/>
              <w:autoSpaceDN w:val="0"/>
              <w:adjustRightInd w:val="0"/>
              <w:jc w:val="both"/>
              <w:rPr>
                <w:color w:val="FF0000"/>
              </w:rPr>
            </w:pPr>
            <w:r w:rsidRPr="003B434F">
              <w:rPr>
                <w:color w:val="FF0000"/>
              </w:rPr>
              <w:t>7.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9F5E55" w:rsidRPr="003B434F" w:rsidRDefault="009F5E55" w:rsidP="009F5E55">
            <w:pPr>
              <w:autoSpaceDE w:val="0"/>
              <w:autoSpaceDN w:val="0"/>
              <w:adjustRightInd w:val="0"/>
              <w:jc w:val="both"/>
              <w:rPr>
                <w:color w:val="FF0000"/>
              </w:rPr>
            </w:pPr>
            <w:r w:rsidRPr="003B434F">
              <w:rPr>
                <w:color w:val="FF0000"/>
              </w:rPr>
              <w:t>8.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9F5E55" w:rsidRPr="003B434F" w:rsidRDefault="009F5E55" w:rsidP="00AA3C6E">
            <w:pPr>
              <w:autoSpaceDE w:val="0"/>
              <w:autoSpaceDN w:val="0"/>
              <w:adjustRightInd w:val="0"/>
              <w:jc w:val="both"/>
              <w:rPr>
                <w:color w:val="FF0000"/>
              </w:rPr>
            </w:pPr>
            <w:r w:rsidRPr="003B434F">
              <w:rPr>
                <w:color w:val="FF0000"/>
              </w:rPr>
              <w:t>9. Не допускается размещение рекламы в пределах треугольников видимости «транспорт – транспорт» и «транспорт – пешеход»</w:t>
            </w:r>
            <w:r w:rsidR="00AA3C6E" w:rsidRPr="003B434F">
              <w:rPr>
                <w:color w:val="FF0000"/>
              </w:rPr>
              <w:t xml:space="preserve">, определяемых в соответствии с </w:t>
            </w:r>
            <w:r w:rsidRPr="003B434F">
              <w:rPr>
                <w:color w:val="FF0000"/>
              </w:rPr>
              <w:t>действующими государственными стандартами и нормативными актами.</w:t>
            </w:r>
          </w:p>
        </w:tc>
      </w:tr>
      <w:tr w:rsidR="00811766" w:rsidRPr="003B434F" w:rsidTr="002652ED">
        <w:trPr>
          <w:trHeight w:val="359"/>
        </w:trPr>
        <w:tc>
          <w:tcPr>
            <w:tcW w:w="14709" w:type="dxa"/>
            <w:gridSpan w:val="3"/>
            <w:vAlign w:val="center"/>
          </w:tcPr>
          <w:p w:rsidR="00B9467B" w:rsidRPr="003B434F" w:rsidRDefault="00B9467B" w:rsidP="00B9467B">
            <w:pPr>
              <w:autoSpaceDE w:val="0"/>
              <w:autoSpaceDN w:val="0"/>
              <w:adjustRightInd w:val="0"/>
              <w:jc w:val="center"/>
              <w:rPr>
                <w:color w:val="FF0000"/>
                <w:u w:val="single"/>
              </w:rPr>
            </w:pPr>
            <w:r w:rsidRPr="003B434F">
              <w:rPr>
                <w:b/>
                <w:color w:val="FF0000"/>
              </w:rPr>
              <w:t>Основные виды разрешённого использования</w:t>
            </w:r>
          </w:p>
        </w:tc>
      </w:tr>
      <w:tr w:rsidR="00811766" w:rsidRPr="003B434F" w:rsidTr="00EE792B">
        <w:trPr>
          <w:trHeight w:val="257"/>
        </w:trPr>
        <w:tc>
          <w:tcPr>
            <w:tcW w:w="2943" w:type="dxa"/>
          </w:tcPr>
          <w:p w:rsidR="00B9467B" w:rsidRPr="003B434F" w:rsidRDefault="00B9467B" w:rsidP="00B9467B">
            <w:pPr>
              <w:autoSpaceDE w:val="0"/>
              <w:autoSpaceDN w:val="0"/>
              <w:adjustRightInd w:val="0"/>
              <w:rPr>
                <w:color w:val="FF0000"/>
              </w:rPr>
            </w:pPr>
            <w:r w:rsidRPr="003B434F">
              <w:rPr>
                <w:color w:val="FF0000"/>
              </w:rPr>
              <w:t>Автомобильный транспорт</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7.2</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r w:rsidRPr="003B434F">
              <w:rPr>
                <w:color w:val="FF0000"/>
              </w:rPr>
              <w:t>– размещения автомобильных дорог и технически связанных с ними сооружений;</w:t>
            </w:r>
          </w:p>
          <w:p w:rsidR="00B9467B" w:rsidRPr="003B434F" w:rsidRDefault="00B9467B" w:rsidP="00B9467B">
            <w:pPr>
              <w:autoSpaceDE w:val="0"/>
              <w:autoSpaceDN w:val="0"/>
              <w:adjustRightInd w:val="0"/>
              <w:jc w:val="both"/>
              <w:rPr>
                <w:color w:val="FF0000"/>
              </w:rPr>
            </w:pPr>
            <w:r w:rsidRPr="003B434F">
              <w:rPr>
                <w:color w:val="FF0000"/>
              </w:rPr>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9467B" w:rsidRPr="003B434F" w:rsidRDefault="00B9467B" w:rsidP="00B9467B">
            <w:pPr>
              <w:autoSpaceDE w:val="0"/>
              <w:autoSpaceDN w:val="0"/>
              <w:adjustRightInd w:val="0"/>
              <w:jc w:val="both"/>
              <w:rPr>
                <w:color w:val="FF0000"/>
              </w:rPr>
            </w:pPr>
            <w:r w:rsidRPr="003B434F">
              <w:rPr>
                <w:color w:val="FF0000"/>
              </w:rPr>
              <w:t xml:space="preserve">–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3B434F">
              <w:rPr>
                <w:color w:val="FF0000"/>
              </w:rPr>
              <w:lastRenderedPageBreak/>
              <w:t>установленному маршруту.</w:t>
            </w:r>
          </w:p>
        </w:tc>
      </w:tr>
      <w:tr w:rsidR="00811766" w:rsidRPr="003B434F" w:rsidTr="00EE792B">
        <w:trPr>
          <w:trHeight w:val="257"/>
        </w:trPr>
        <w:tc>
          <w:tcPr>
            <w:tcW w:w="2943" w:type="dxa"/>
          </w:tcPr>
          <w:p w:rsidR="00B9467B" w:rsidRPr="003B434F" w:rsidRDefault="00B9467B" w:rsidP="00B9467B">
            <w:pPr>
              <w:autoSpaceDE w:val="0"/>
              <w:autoSpaceDN w:val="0"/>
              <w:adjustRightInd w:val="0"/>
              <w:rPr>
                <w:color w:val="FF0000"/>
              </w:rPr>
            </w:pPr>
            <w:r w:rsidRPr="003B434F">
              <w:rPr>
                <w:color w:val="FF0000"/>
              </w:rPr>
              <w:lastRenderedPageBreak/>
              <w:t>Коммунальное обслуживание</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3.1</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proofErr w:type="gramStart"/>
            <w:r w:rsidRPr="003B434F">
              <w:rPr>
                <w:color w:val="FF000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B434F">
              <w:rPr>
                <w:color w:val="FF000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B9467B" w:rsidRPr="003B434F" w:rsidRDefault="00B9467B" w:rsidP="00B9467B">
            <w:pPr>
              <w:autoSpaceDE w:val="0"/>
              <w:autoSpaceDN w:val="0"/>
              <w:adjustRightInd w:val="0"/>
              <w:jc w:val="both"/>
              <w:rPr>
                <w:color w:val="FF0000"/>
              </w:rPr>
            </w:pPr>
            <w:r w:rsidRPr="003B434F">
              <w:rPr>
                <w:color w:val="FF000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p w:rsidR="004D5022" w:rsidRPr="003B434F" w:rsidRDefault="004D5022" w:rsidP="00B9467B">
            <w:pPr>
              <w:autoSpaceDE w:val="0"/>
              <w:autoSpaceDN w:val="0"/>
              <w:adjustRightInd w:val="0"/>
              <w:jc w:val="both"/>
              <w:rPr>
                <w:color w:val="FF0000"/>
              </w:rPr>
            </w:pPr>
          </w:p>
        </w:tc>
      </w:tr>
      <w:tr w:rsidR="00811766" w:rsidRPr="003B434F" w:rsidTr="00EE792B">
        <w:trPr>
          <w:trHeight w:val="343"/>
        </w:trPr>
        <w:tc>
          <w:tcPr>
            <w:tcW w:w="14709" w:type="dxa"/>
            <w:gridSpan w:val="3"/>
            <w:vAlign w:val="center"/>
          </w:tcPr>
          <w:p w:rsidR="00B9467B" w:rsidRPr="003B434F" w:rsidRDefault="00B9467B" w:rsidP="00B9467B">
            <w:pPr>
              <w:autoSpaceDE w:val="0"/>
              <w:autoSpaceDN w:val="0"/>
              <w:adjustRightInd w:val="0"/>
              <w:jc w:val="center"/>
              <w:rPr>
                <w:color w:val="FF0000"/>
                <w:u w:val="single"/>
              </w:rPr>
            </w:pPr>
            <w:r w:rsidRPr="003B434F">
              <w:rPr>
                <w:b/>
                <w:color w:val="FF0000"/>
              </w:rPr>
              <w:t>Вспомогательные виды разрешённого использования</w:t>
            </w:r>
          </w:p>
        </w:tc>
      </w:tr>
      <w:tr w:rsidR="00811766" w:rsidRPr="003B434F" w:rsidTr="00EE792B">
        <w:trPr>
          <w:trHeight w:val="743"/>
        </w:trPr>
        <w:tc>
          <w:tcPr>
            <w:tcW w:w="2943" w:type="dxa"/>
          </w:tcPr>
          <w:p w:rsidR="00B9467B" w:rsidRPr="003B434F" w:rsidRDefault="00B9467B" w:rsidP="00B9467B">
            <w:pPr>
              <w:autoSpaceDE w:val="0"/>
              <w:autoSpaceDN w:val="0"/>
              <w:adjustRightInd w:val="0"/>
              <w:rPr>
                <w:color w:val="FF0000"/>
              </w:rPr>
            </w:pPr>
            <w:r w:rsidRPr="003B434F">
              <w:rPr>
                <w:color w:val="FF0000"/>
              </w:rPr>
              <w:t>Трубопроводный транспорт</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7.5</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r w:rsidRPr="003B434F">
              <w:rPr>
                <w:color w:val="FF000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D5022" w:rsidRPr="003B434F" w:rsidRDefault="004D5022" w:rsidP="00B9467B">
            <w:pPr>
              <w:autoSpaceDE w:val="0"/>
              <w:autoSpaceDN w:val="0"/>
              <w:adjustRightInd w:val="0"/>
              <w:jc w:val="both"/>
              <w:rPr>
                <w:color w:val="FF0000"/>
                <w:u w:val="single"/>
              </w:rPr>
            </w:pPr>
          </w:p>
        </w:tc>
      </w:tr>
      <w:tr w:rsidR="00811766" w:rsidRPr="003B434F" w:rsidTr="00EE792B">
        <w:trPr>
          <w:trHeight w:val="330"/>
        </w:trPr>
        <w:tc>
          <w:tcPr>
            <w:tcW w:w="14709" w:type="dxa"/>
            <w:gridSpan w:val="3"/>
            <w:vAlign w:val="center"/>
          </w:tcPr>
          <w:p w:rsidR="00B9467B" w:rsidRPr="003B434F" w:rsidRDefault="00B9467B" w:rsidP="00B9467B">
            <w:pPr>
              <w:autoSpaceDE w:val="0"/>
              <w:autoSpaceDN w:val="0"/>
              <w:adjustRightInd w:val="0"/>
              <w:jc w:val="center"/>
              <w:rPr>
                <w:color w:val="FF0000"/>
                <w:u w:val="single"/>
              </w:rPr>
            </w:pPr>
            <w:r w:rsidRPr="003B434F">
              <w:rPr>
                <w:b/>
                <w:color w:val="FF0000"/>
              </w:rPr>
              <w:t>Условно разрешённые виды использования</w:t>
            </w:r>
          </w:p>
        </w:tc>
      </w:tr>
      <w:tr w:rsidR="00811766" w:rsidRPr="003B434F" w:rsidTr="00EC7A7F">
        <w:trPr>
          <w:trHeight w:val="246"/>
        </w:trPr>
        <w:tc>
          <w:tcPr>
            <w:tcW w:w="2943" w:type="dxa"/>
          </w:tcPr>
          <w:p w:rsidR="00EC7A7F" w:rsidRPr="003B434F" w:rsidRDefault="00EC7A7F" w:rsidP="00F64A37">
            <w:pPr>
              <w:autoSpaceDE w:val="0"/>
              <w:autoSpaceDN w:val="0"/>
              <w:adjustRightInd w:val="0"/>
              <w:rPr>
                <w:color w:val="FF0000"/>
              </w:rPr>
            </w:pPr>
            <w:r w:rsidRPr="003B434F">
              <w:rPr>
                <w:color w:val="FF0000"/>
              </w:rPr>
              <w:t>Железнодорожный транспорт</w:t>
            </w:r>
          </w:p>
        </w:tc>
        <w:tc>
          <w:tcPr>
            <w:tcW w:w="2694" w:type="dxa"/>
          </w:tcPr>
          <w:p w:rsidR="00EC7A7F" w:rsidRPr="003B434F" w:rsidRDefault="00EC7A7F" w:rsidP="00F64A37">
            <w:pPr>
              <w:autoSpaceDE w:val="0"/>
              <w:autoSpaceDN w:val="0"/>
              <w:adjustRightInd w:val="0"/>
              <w:jc w:val="center"/>
              <w:rPr>
                <w:color w:val="FF0000"/>
                <w:u w:val="single"/>
              </w:rPr>
            </w:pPr>
            <w:r w:rsidRPr="003B434F">
              <w:rPr>
                <w:color w:val="FF0000"/>
              </w:rPr>
              <w:t>7.1</w:t>
            </w:r>
          </w:p>
        </w:tc>
        <w:tc>
          <w:tcPr>
            <w:tcW w:w="9072" w:type="dxa"/>
          </w:tcPr>
          <w:p w:rsidR="00EC7A7F" w:rsidRPr="003B434F" w:rsidRDefault="00EC7A7F" w:rsidP="00F64A37">
            <w:pPr>
              <w:autoSpaceDE w:val="0"/>
              <w:autoSpaceDN w:val="0"/>
              <w:adjustRightInd w:val="0"/>
              <w:jc w:val="both"/>
              <w:rPr>
                <w:color w:val="FF0000"/>
                <w:u w:val="single"/>
              </w:rPr>
            </w:pPr>
            <w:r w:rsidRPr="003B434F">
              <w:rPr>
                <w:color w:val="FF0000"/>
                <w:u w:val="single"/>
              </w:rPr>
              <w:t>Предназначен для:</w:t>
            </w:r>
          </w:p>
          <w:p w:rsidR="00EC7A7F" w:rsidRPr="003B434F" w:rsidRDefault="00EC7A7F" w:rsidP="00F64A37">
            <w:pPr>
              <w:autoSpaceDE w:val="0"/>
              <w:autoSpaceDN w:val="0"/>
              <w:adjustRightInd w:val="0"/>
              <w:jc w:val="both"/>
              <w:rPr>
                <w:color w:val="FF0000"/>
              </w:rPr>
            </w:pPr>
            <w:r w:rsidRPr="003B434F">
              <w:rPr>
                <w:color w:val="FF0000"/>
              </w:rPr>
              <w:t>– размещения железнодорожных путей;</w:t>
            </w:r>
          </w:p>
          <w:p w:rsidR="00EC7A7F" w:rsidRPr="003B434F" w:rsidRDefault="00EC7A7F" w:rsidP="00F64A37">
            <w:pPr>
              <w:autoSpaceDE w:val="0"/>
              <w:autoSpaceDN w:val="0"/>
              <w:adjustRightInd w:val="0"/>
              <w:jc w:val="both"/>
              <w:rPr>
                <w:color w:val="FF0000"/>
              </w:rPr>
            </w:pPr>
            <w:r w:rsidRPr="003B434F">
              <w:rPr>
                <w:color w:val="FF0000"/>
              </w:rPr>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C7A7F" w:rsidRPr="003B434F" w:rsidRDefault="00EC7A7F" w:rsidP="00F64A37">
            <w:pPr>
              <w:autoSpaceDE w:val="0"/>
              <w:autoSpaceDN w:val="0"/>
              <w:adjustRightInd w:val="0"/>
              <w:jc w:val="both"/>
              <w:rPr>
                <w:color w:val="FF0000"/>
              </w:rPr>
            </w:pPr>
            <w:r w:rsidRPr="003B434F">
              <w:rPr>
                <w:color w:val="FF0000"/>
              </w:rPr>
              <w:t xml:space="preserve">– размещения </w:t>
            </w:r>
            <w:proofErr w:type="spellStart"/>
            <w:proofErr w:type="gramStart"/>
            <w:r w:rsidRPr="003B434F">
              <w:rPr>
                <w:color w:val="FF0000"/>
              </w:rPr>
              <w:t>погрузочно</w:t>
            </w:r>
            <w:proofErr w:type="spellEnd"/>
            <w:r w:rsidRPr="003B434F">
              <w:rPr>
                <w:color w:val="FF0000"/>
              </w:rPr>
              <w:t xml:space="preserve"> – разгрузочных</w:t>
            </w:r>
            <w:proofErr w:type="gramEnd"/>
            <w:r w:rsidRPr="003B434F">
              <w:rPr>
                <w:color w:val="FF0000"/>
              </w:rPr>
              <w:t xml:space="preserve">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C7A7F" w:rsidRPr="003B434F" w:rsidRDefault="00EC7A7F" w:rsidP="00F64A37">
            <w:pPr>
              <w:autoSpaceDE w:val="0"/>
              <w:autoSpaceDN w:val="0"/>
              <w:adjustRightInd w:val="0"/>
              <w:jc w:val="both"/>
              <w:rPr>
                <w:color w:val="FF0000"/>
              </w:rPr>
            </w:pPr>
            <w:r w:rsidRPr="003B434F">
              <w:rPr>
                <w:color w:val="FF0000"/>
              </w:rPr>
              <w:t>– размещения наземных сооружений метрополитена, в том числе посадочных станций, вентиляционных шахт;</w:t>
            </w:r>
          </w:p>
          <w:p w:rsidR="00EC7A7F" w:rsidRPr="003B434F" w:rsidRDefault="00EC7A7F" w:rsidP="00F64A37">
            <w:pPr>
              <w:autoSpaceDE w:val="0"/>
              <w:autoSpaceDN w:val="0"/>
              <w:adjustRightInd w:val="0"/>
              <w:jc w:val="both"/>
              <w:rPr>
                <w:color w:val="FF0000"/>
                <w:u w:val="single"/>
              </w:rPr>
            </w:pPr>
            <w:r w:rsidRPr="003B434F">
              <w:rPr>
                <w:color w:val="FF0000"/>
              </w:rPr>
              <w:t xml:space="preserve">– размещения наземных сооружений для трамвайного сообщения и иных специальных дорог </w:t>
            </w:r>
            <w:r w:rsidRPr="003B434F">
              <w:rPr>
                <w:color w:val="FF0000"/>
              </w:rPr>
              <w:lastRenderedPageBreak/>
              <w:t>(канатных, монорельсовых, фуникулеров).</w:t>
            </w:r>
          </w:p>
        </w:tc>
      </w:tr>
      <w:tr w:rsidR="00811766" w:rsidRPr="003B434F" w:rsidTr="00EC7A7F">
        <w:trPr>
          <w:trHeight w:val="257"/>
        </w:trPr>
        <w:tc>
          <w:tcPr>
            <w:tcW w:w="2943" w:type="dxa"/>
          </w:tcPr>
          <w:p w:rsidR="00EC7A7F" w:rsidRPr="003B434F" w:rsidRDefault="00EC7A7F" w:rsidP="00F64A37">
            <w:pPr>
              <w:autoSpaceDE w:val="0"/>
              <w:autoSpaceDN w:val="0"/>
              <w:adjustRightInd w:val="0"/>
              <w:rPr>
                <w:color w:val="FF0000"/>
              </w:rPr>
            </w:pPr>
            <w:r w:rsidRPr="003B434F">
              <w:rPr>
                <w:color w:val="FF0000"/>
              </w:rPr>
              <w:lastRenderedPageBreak/>
              <w:t>Водный транспорт</w:t>
            </w:r>
          </w:p>
        </w:tc>
        <w:tc>
          <w:tcPr>
            <w:tcW w:w="2694" w:type="dxa"/>
          </w:tcPr>
          <w:p w:rsidR="00EC7A7F" w:rsidRPr="003B434F" w:rsidRDefault="00EC7A7F" w:rsidP="00F64A37">
            <w:pPr>
              <w:autoSpaceDE w:val="0"/>
              <w:autoSpaceDN w:val="0"/>
              <w:adjustRightInd w:val="0"/>
              <w:jc w:val="center"/>
              <w:rPr>
                <w:color w:val="FF0000"/>
              </w:rPr>
            </w:pPr>
            <w:r w:rsidRPr="003B434F">
              <w:rPr>
                <w:color w:val="FF0000"/>
              </w:rPr>
              <w:t>7.3</w:t>
            </w:r>
          </w:p>
        </w:tc>
        <w:tc>
          <w:tcPr>
            <w:tcW w:w="9072" w:type="dxa"/>
          </w:tcPr>
          <w:p w:rsidR="00EC7A7F" w:rsidRPr="003B434F" w:rsidRDefault="00EC7A7F" w:rsidP="00F64A37">
            <w:pPr>
              <w:autoSpaceDE w:val="0"/>
              <w:autoSpaceDN w:val="0"/>
              <w:adjustRightInd w:val="0"/>
              <w:jc w:val="both"/>
              <w:rPr>
                <w:color w:val="FF0000"/>
                <w:u w:val="single"/>
              </w:rPr>
            </w:pPr>
            <w:r w:rsidRPr="003B434F">
              <w:rPr>
                <w:color w:val="FF0000"/>
                <w:u w:val="single"/>
              </w:rPr>
              <w:t>Предназначен для:</w:t>
            </w:r>
          </w:p>
          <w:p w:rsidR="00EC7A7F" w:rsidRPr="003B434F" w:rsidRDefault="00EC7A7F" w:rsidP="00F64A37">
            <w:pPr>
              <w:autoSpaceDE w:val="0"/>
              <w:autoSpaceDN w:val="0"/>
              <w:adjustRightInd w:val="0"/>
              <w:jc w:val="both"/>
              <w:rPr>
                <w:color w:val="FF0000"/>
              </w:rPr>
            </w:pPr>
            <w:r w:rsidRPr="003B434F">
              <w:rPr>
                <w:color w:val="FF0000"/>
              </w:rPr>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811766" w:rsidRPr="003B434F" w:rsidTr="00EE792B">
        <w:trPr>
          <w:trHeight w:val="257"/>
        </w:trPr>
        <w:tc>
          <w:tcPr>
            <w:tcW w:w="2943" w:type="dxa"/>
          </w:tcPr>
          <w:p w:rsidR="00B9467B" w:rsidRPr="003B434F" w:rsidRDefault="00B9467B" w:rsidP="00B9467B">
            <w:pPr>
              <w:autoSpaceDE w:val="0"/>
              <w:autoSpaceDN w:val="0"/>
              <w:adjustRightInd w:val="0"/>
              <w:rPr>
                <w:color w:val="FF0000"/>
              </w:rPr>
            </w:pPr>
            <w:r w:rsidRPr="003B434F">
              <w:rPr>
                <w:color w:val="FF0000"/>
              </w:rPr>
              <w:t>Воздушный транспорт</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7.4</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proofErr w:type="gramStart"/>
            <w:r w:rsidRPr="003B434F">
              <w:rPr>
                <w:color w:val="FF0000"/>
              </w:rPr>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B434F">
              <w:rPr>
                <w:color w:val="FF0000"/>
              </w:rPr>
              <w:t xml:space="preserve"> путем;</w:t>
            </w:r>
          </w:p>
          <w:p w:rsidR="00B9467B" w:rsidRPr="003B434F" w:rsidRDefault="00B9467B" w:rsidP="00B9467B">
            <w:pPr>
              <w:autoSpaceDE w:val="0"/>
              <w:autoSpaceDN w:val="0"/>
              <w:adjustRightInd w:val="0"/>
              <w:jc w:val="both"/>
              <w:rPr>
                <w:color w:val="FF0000"/>
              </w:rPr>
            </w:pPr>
            <w:r w:rsidRPr="003B434F">
              <w:rPr>
                <w:color w:val="FF0000"/>
              </w:rPr>
              <w:t>– размещения объектов, предназначенных для технического обслуживания и ремонта воздушных судов.</w:t>
            </w:r>
          </w:p>
        </w:tc>
      </w:tr>
      <w:tr w:rsidR="00811766" w:rsidRPr="003B434F" w:rsidTr="00EE792B">
        <w:trPr>
          <w:trHeight w:val="257"/>
        </w:trPr>
        <w:tc>
          <w:tcPr>
            <w:tcW w:w="2943" w:type="dxa"/>
          </w:tcPr>
          <w:p w:rsidR="00B9467B" w:rsidRPr="003B434F" w:rsidRDefault="00B9467B" w:rsidP="00B9467B">
            <w:pPr>
              <w:autoSpaceDE w:val="0"/>
              <w:autoSpaceDN w:val="0"/>
              <w:adjustRightInd w:val="0"/>
              <w:rPr>
                <w:color w:val="FF0000"/>
              </w:rPr>
            </w:pPr>
            <w:r w:rsidRPr="003B434F">
              <w:rPr>
                <w:color w:val="FF0000"/>
              </w:rPr>
              <w:t>Специальное пользование водными объектами</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11.2</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r w:rsidRPr="003B434F">
              <w:rPr>
                <w:color w:val="FF000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467B" w:rsidRPr="003B434F" w:rsidTr="00EE792B">
        <w:trPr>
          <w:trHeight w:val="257"/>
        </w:trPr>
        <w:tc>
          <w:tcPr>
            <w:tcW w:w="2943" w:type="dxa"/>
          </w:tcPr>
          <w:p w:rsidR="00B9467B" w:rsidRPr="003B434F" w:rsidRDefault="00B9467B" w:rsidP="00B9467B">
            <w:pPr>
              <w:autoSpaceDE w:val="0"/>
              <w:autoSpaceDN w:val="0"/>
              <w:adjustRightInd w:val="0"/>
              <w:rPr>
                <w:color w:val="FF0000"/>
              </w:rPr>
            </w:pPr>
            <w:r w:rsidRPr="003B434F">
              <w:rPr>
                <w:color w:val="FF0000"/>
              </w:rPr>
              <w:t>Гидротехнические сооружения</w:t>
            </w:r>
          </w:p>
        </w:tc>
        <w:tc>
          <w:tcPr>
            <w:tcW w:w="2694" w:type="dxa"/>
          </w:tcPr>
          <w:p w:rsidR="00B9467B" w:rsidRPr="003B434F" w:rsidRDefault="00B9467B" w:rsidP="00B9467B">
            <w:pPr>
              <w:autoSpaceDE w:val="0"/>
              <w:autoSpaceDN w:val="0"/>
              <w:adjustRightInd w:val="0"/>
              <w:jc w:val="center"/>
              <w:rPr>
                <w:color w:val="FF0000"/>
              </w:rPr>
            </w:pPr>
            <w:r w:rsidRPr="003B434F">
              <w:rPr>
                <w:color w:val="FF0000"/>
              </w:rPr>
              <w:t>11.3</w:t>
            </w:r>
          </w:p>
        </w:tc>
        <w:tc>
          <w:tcPr>
            <w:tcW w:w="9072" w:type="dxa"/>
          </w:tcPr>
          <w:p w:rsidR="00B9467B" w:rsidRPr="003B434F" w:rsidRDefault="00B9467B" w:rsidP="00B9467B">
            <w:pPr>
              <w:autoSpaceDE w:val="0"/>
              <w:autoSpaceDN w:val="0"/>
              <w:adjustRightInd w:val="0"/>
              <w:jc w:val="both"/>
              <w:rPr>
                <w:color w:val="FF0000"/>
                <w:u w:val="single"/>
              </w:rPr>
            </w:pPr>
            <w:r w:rsidRPr="003B434F">
              <w:rPr>
                <w:color w:val="FF0000"/>
                <w:u w:val="single"/>
              </w:rPr>
              <w:t>Предназначен для:</w:t>
            </w:r>
          </w:p>
          <w:p w:rsidR="00B9467B" w:rsidRPr="003B434F" w:rsidRDefault="00B9467B" w:rsidP="00B9467B">
            <w:pPr>
              <w:autoSpaceDE w:val="0"/>
              <w:autoSpaceDN w:val="0"/>
              <w:adjustRightInd w:val="0"/>
              <w:jc w:val="both"/>
              <w:rPr>
                <w:color w:val="FF0000"/>
              </w:rPr>
            </w:pPr>
            <w:r w:rsidRPr="003B434F">
              <w:rPr>
                <w:color w:val="FF0000"/>
              </w:rPr>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B434F">
              <w:rPr>
                <w:color w:val="FF0000"/>
              </w:rPr>
              <w:t>рыбозащитных</w:t>
            </w:r>
            <w:proofErr w:type="spellEnd"/>
            <w:r w:rsidRPr="003B434F">
              <w:rPr>
                <w:color w:val="FF0000"/>
              </w:rPr>
              <w:t xml:space="preserve"> и рыбопропускных сооружений, берегозащитных сооружений).</w:t>
            </w:r>
          </w:p>
        </w:tc>
      </w:tr>
    </w:tbl>
    <w:p w:rsidR="00D76988" w:rsidRPr="00811766" w:rsidRDefault="00D76988" w:rsidP="00B9467B">
      <w:pPr>
        <w:autoSpaceDE w:val="0"/>
        <w:autoSpaceDN w:val="0"/>
        <w:adjustRightInd w:val="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w:t>
      </w:r>
      <w:r w:rsidR="004D5022" w:rsidRPr="00811766">
        <w:rPr>
          <w:rFonts w:eastAsia="Times New Roman" w:cs="Times New Roman"/>
          <w:sz w:val="28"/>
          <w:szCs w:val="28"/>
          <w:lang w:eastAsia="ru-RU"/>
        </w:rPr>
        <w:t xml:space="preserve"> зоны </w:t>
      </w:r>
      <w:proofErr w:type="gramStart"/>
      <w:r w:rsidR="004D5022" w:rsidRPr="008749F3">
        <w:rPr>
          <w:rFonts w:eastAsia="Times New Roman" w:cs="Times New Roman"/>
          <w:color w:val="FF0000"/>
          <w:sz w:val="28"/>
          <w:szCs w:val="28"/>
          <w:lang w:eastAsia="ru-RU"/>
        </w:rPr>
        <w:t>ИТ</w:t>
      </w:r>
      <w:proofErr w:type="gramEnd"/>
      <w:r w:rsidR="004D5022" w:rsidRPr="00811766">
        <w:rPr>
          <w:rFonts w:eastAsia="Times New Roman" w:cs="Times New Roman"/>
          <w:sz w:val="28"/>
          <w:szCs w:val="28"/>
          <w:lang w:eastAsia="ru-RU"/>
        </w:rPr>
        <w:t xml:space="preserve"> установлены в статьях</w:t>
      </w:r>
      <w:r w:rsidRPr="00811766">
        <w:rPr>
          <w:rFonts w:eastAsia="Times New Roman" w:cs="Times New Roman"/>
          <w:sz w:val="28"/>
          <w:szCs w:val="28"/>
          <w:lang w:eastAsia="ru-RU"/>
        </w:rPr>
        <w:t xml:space="preserve"> </w:t>
      </w:r>
      <w:r w:rsidRPr="006D43B0">
        <w:rPr>
          <w:rFonts w:eastAsia="Times New Roman" w:cs="Times New Roman"/>
          <w:color w:val="FF0000"/>
          <w:sz w:val="28"/>
          <w:szCs w:val="28"/>
          <w:lang w:eastAsia="ru-RU"/>
        </w:rPr>
        <w:t>4</w:t>
      </w:r>
      <w:r w:rsidR="004D5022" w:rsidRPr="006D43B0">
        <w:rPr>
          <w:rFonts w:eastAsia="Times New Roman" w:cs="Times New Roman"/>
          <w:color w:val="FF0000"/>
          <w:sz w:val="28"/>
          <w:szCs w:val="28"/>
          <w:lang w:eastAsia="ru-RU"/>
        </w:rPr>
        <w:t>8</w:t>
      </w:r>
      <w:r w:rsidRPr="006D43B0">
        <w:rPr>
          <w:rFonts w:eastAsia="Times New Roman" w:cs="Times New Roman"/>
          <w:color w:val="FF0000"/>
          <w:sz w:val="28"/>
          <w:szCs w:val="28"/>
          <w:lang w:eastAsia="ru-RU"/>
        </w:rPr>
        <w:t xml:space="preserve">, </w:t>
      </w:r>
      <w:r w:rsidR="004D5022" w:rsidRPr="006D43B0">
        <w:rPr>
          <w:rFonts w:eastAsia="Times New Roman" w:cs="Times New Roman"/>
          <w:color w:val="FF0000"/>
          <w:sz w:val="28"/>
          <w:szCs w:val="28"/>
          <w:lang w:eastAsia="ru-RU"/>
        </w:rPr>
        <w:t>49</w:t>
      </w:r>
      <w:r w:rsidRPr="006D43B0">
        <w:rPr>
          <w:rFonts w:eastAsia="Times New Roman" w:cs="Times New Roman"/>
          <w:color w:val="FF0000"/>
          <w:sz w:val="28"/>
          <w:szCs w:val="28"/>
          <w:lang w:eastAsia="ru-RU"/>
        </w:rPr>
        <w:t xml:space="preserve"> – </w:t>
      </w:r>
      <w:r w:rsidR="004D5022" w:rsidRPr="006D43B0">
        <w:rPr>
          <w:rFonts w:eastAsia="Times New Roman" w:cs="Times New Roman"/>
          <w:color w:val="FF0000"/>
          <w:sz w:val="28"/>
          <w:szCs w:val="28"/>
          <w:lang w:eastAsia="ru-RU"/>
        </w:rPr>
        <w:t>49</w:t>
      </w:r>
      <w:r w:rsidRPr="006D43B0">
        <w:rPr>
          <w:rFonts w:eastAsia="Times New Roman" w:cs="Times New Roman"/>
          <w:color w:val="FF0000"/>
          <w:sz w:val="28"/>
          <w:szCs w:val="28"/>
          <w:lang w:eastAsia="ru-RU"/>
        </w:rPr>
        <w:t>.16</w:t>
      </w:r>
      <w:r w:rsidRPr="009957C3">
        <w:rPr>
          <w:rFonts w:eastAsia="Times New Roman" w:cs="Times New Roman"/>
          <w:color w:val="FF0000"/>
          <w:sz w:val="28"/>
          <w:szCs w:val="28"/>
          <w:lang w:eastAsia="ru-RU"/>
        </w:rPr>
        <w:t xml:space="preserve"> </w:t>
      </w:r>
      <w:r w:rsidRPr="00811766">
        <w:rPr>
          <w:rFonts w:eastAsia="Times New Roman" w:cs="Times New Roman"/>
          <w:sz w:val="28"/>
          <w:szCs w:val="28"/>
          <w:lang w:eastAsia="ru-RU"/>
        </w:rPr>
        <w:t>Правил.</w:t>
      </w:r>
    </w:p>
    <w:p w:rsidR="00C10715" w:rsidRPr="00811766" w:rsidRDefault="00C10715"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A00D6D" w:rsidRPr="00811766" w:rsidRDefault="00A00D6D" w:rsidP="00B9467B">
      <w:pPr>
        <w:autoSpaceDE w:val="0"/>
        <w:autoSpaceDN w:val="0"/>
        <w:adjustRightInd w:val="0"/>
        <w:jc w:val="both"/>
        <w:rPr>
          <w:rFonts w:eastAsia="Times New Roman" w:cs="Times New Roman"/>
          <w:sz w:val="28"/>
          <w:szCs w:val="28"/>
          <w:lang w:eastAsia="ru-RU"/>
        </w:rPr>
      </w:pPr>
    </w:p>
    <w:p w:rsidR="004D5022" w:rsidRPr="00811766" w:rsidRDefault="004D5022" w:rsidP="00B9467B">
      <w:pPr>
        <w:autoSpaceDE w:val="0"/>
        <w:autoSpaceDN w:val="0"/>
        <w:adjustRightInd w:val="0"/>
        <w:jc w:val="both"/>
        <w:rPr>
          <w:rFonts w:eastAsia="Times New Roman" w:cs="Times New Roman"/>
          <w:sz w:val="28"/>
          <w:szCs w:val="28"/>
          <w:lang w:eastAsia="ru-RU"/>
        </w:rPr>
      </w:pPr>
    </w:p>
    <w:p w:rsidR="00213186" w:rsidRPr="00635BEC" w:rsidRDefault="00213186" w:rsidP="00635BEC">
      <w:pPr>
        <w:autoSpaceDE w:val="0"/>
        <w:autoSpaceDN w:val="0"/>
        <w:adjustRightInd w:val="0"/>
        <w:ind w:firstLine="540"/>
        <w:jc w:val="center"/>
        <w:rPr>
          <w:rFonts w:eastAsia="Times New Roman" w:cs="Times New Roman"/>
          <w:b/>
          <w:sz w:val="28"/>
          <w:szCs w:val="28"/>
          <w:lang w:eastAsia="ru-RU"/>
        </w:rPr>
      </w:pPr>
      <w:bookmarkStart w:id="233" w:name="_Toc368559119"/>
      <w:bookmarkEnd w:id="230"/>
      <w:bookmarkEnd w:id="231"/>
      <w:bookmarkEnd w:id="232"/>
      <w:r w:rsidRPr="00635BEC">
        <w:rPr>
          <w:rFonts w:eastAsia="Times New Roman" w:cs="Times New Roman"/>
          <w:b/>
          <w:bCs/>
          <w:sz w:val="28"/>
          <w:szCs w:val="20"/>
          <w:lang w:eastAsia="ru-RU"/>
        </w:rPr>
        <w:t>Статья 4</w:t>
      </w:r>
      <w:r w:rsidR="005A6C76" w:rsidRPr="00635BEC">
        <w:rPr>
          <w:rFonts w:eastAsia="Times New Roman" w:cs="Times New Roman"/>
          <w:b/>
          <w:bCs/>
          <w:sz w:val="28"/>
          <w:szCs w:val="20"/>
          <w:lang w:eastAsia="ru-RU"/>
        </w:rPr>
        <w:t>5</w:t>
      </w:r>
      <w:r w:rsidRPr="00635BEC">
        <w:rPr>
          <w:rFonts w:eastAsia="Times New Roman" w:cs="Times New Roman"/>
          <w:b/>
          <w:bCs/>
          <w:sz w:val="28"/>
          <w:szCs w:val="20"/>
          <w:lang w:eastAsia="ru-RU"/>
        </w:rPr>
        <w:t>. Градостроительные регламенты. Зоны охраняемых территорий (</w:t>
      </w:r>
      <w:proofErr w:type="gramStart"/>
      <w:r w:rsidRPr="00635BEC">
        <w:rPr>
          <w:rFonts w:eastAsia="Times New Roman" w:cs="Times New Roman"/>
          <w:b/>
          <w:bCs/>
          <w:sz w:val="28"/>
          <w:szCs w:val="20"/>
          <w:lang w:eastAsia="ru-RU"/>
        </w:rPr>
        <w:t>ОТ</w:t>
      </w:r>
      <w:proofErr w:type="gramEnd"/>
      <w:r w:rsidRPr="00635BEC">
        <w:rPr>
          <w:rFonts w:eastAsia="Times New Roman" w:cs="Times New Roman"/>
          <w:b/>
          <w:bCs/>
          <w:sz w:val="28"/>
          <w:szCs w:val="20"/>
          <w:lang w:eastAsia="ru-RU"/>
        </w:rPr>
        <w:t>)</w:t>
      </w:r>
      <w:bookmarkEnd w:id="233"/>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охраняемых территорий предназначены</w:t>
      </w:r>
      <w:r w:rsidRPr="00811766">
        <w:rPr>
          <w:rFonts w:eastAsia="Times New Roman" w:cs="Times New Roman"/>
          <w:sz w:val="20"/>
          <w:szCs w:val="20"/>
          <w:lang w:eastAsia="ru-RU"/>
        </w:rPr>
        <w:t xml:space="preserve"> </w:t>
      </w:r>
      <w:r w:rsidRPr="00811766">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811766">
        <w:rPr>
          <w:rFonts w:eastAsia="Times New Roman" w:cs="Times New Roman"/>
          <w:sz w:val="28"/>
          <w:szCs w:val="28"/>
          <w:lang w:eastAsia="ru-RU"/>
        </w:rPr>
        <w:t>проекта зон охраны объектов культурного наследия</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811766" w:rsidRDefault="005A6C76" w:rsidP="00213186">
      <w:pPr>
        <w:ind w:firstLine="539"/>
        <w:jc w:val="both"/>
        <w:rPr>
          <w:rFonts w:eastAsia="Times New Roman" w:cs="Times New Roman"/>
          <w:sz w:val="28"/>
          <w:szCs w:val="28"/>
          <w:lang w:eastAsia="ru-RU"/>
        </w:rPr>
      </w:pPr>
      <w:bookmarkStart w:id="234" w:name="_Toc263062947"/>
      <w:bookmarkStart w:id="235" w:name="_Toc368559120"/>
    </w:p>
    <w:p w:rsidR="00213186" w:rsidRPr="00811766" w:rsidRDefault="00213186" w:rsidP="00635BEC">
      <w:pPr>
        <w:ind w:firstLine="539"/>
        <w:jc w:val="center"/>
        <w:rPr>
          <w:rFonts w:eastAsia="Times New Roman" w:cs="Times New Roman"/>
          <w:sz w:val="28"/>
          <w:szCs w:val="28"/>
          <w:lang w:eastAsia="ru-RU"/>
        </w:rPr>
      </w:pPr>
      <w:r w:rsidRPr="00635BEC">
        <w:rPr>
          <w:rFonts w:eastAsia="Times New Roman" w:cs="Times New Roman"/>
          <w:b/>
          <w:bCs/>
          <w:sz w:val="28"/>
          <w:szCs w:val="24"/>
          <w:lang w:eastAsia="ru-RU"/>
        </w:rPr>
        <w:t>Статья 4</w:t>
      </w:r>
      <w:r w:rsidR="005A6C76" w:rsidRPr="00635BEC">
        <w:rPr>
          <w:rFonts w:eastAsia="Times New Roman" w:cs="Times New Roman"/>
          <w:b/>
          <w:bCs/>
          <w:sz w:val="28"/>
          <w:szCs w:val="24"/>
          <w:lang w:eastAsia="ru-RU"/>
        </w:rPr>
        <w:t>5</w:t>
      </w:r>
      <w:r w:rsidRPr="00635BEC">
        <w:rPr>
          <w:rFonts w:eastAsia="Times New Roman" w:cs="Times New Roman"/>
          <w:b/>
          <w:bCs/>
          <w:sz w:val="28"/>
          <w:szCs w:val="24"/>
          <w:lang w:eastAsia="ru-RU"/>
        </w:rPr>
        <w:t>.1. Градостроительные регламенты. Территориальная зона</w:t>
      </w:r>
      <w:r w:rsidRPr="00811766">
        <w:rPr>
          <w:rFonts w:eastAsia="Times New Roman" w:cs="Times New Roman"/>
          <w:bCs/>
          <w:sz w:val="28"/>
          <w:szCs w:val="24"/>
          <w:lang w:eastAsia="ru-RU"/>
        </w:rPr>
        <w:t xml:space="preserve"> </w:t>
      </w:r>
      <w:bookmarkEnd w:id="234"/>
      <w:proofErr w:type="gramStart"/>
      <w:r w:rsidRPr="00811766">
        <w:rPr>
          <w:rFonts w:eastAsia="Times New Roman" w:cs="Times New Roman"/>
          <w:bCs/>
          <w:sz w:val="28"/>
          <w:szCs w:val="24"/>
          <w:lang w:eastAsia="ru-RU"/>
        </w:rPr>
        <w:t>ОТ</w:t>
      </w:r>
      <w:bookmarkEnd w:id="235"/>
      <w:proofErr w:type="gramEnd"/>
    </w:p>
    <w:p w:rsidR="00213186" w:rsidRPr="00811766" w:rsidRDefault="00213186" w:rsidP="00213186">
      <w:pPr>
        <w:rPr>
          <w:rFonts w:eastAsia="Times New Roman" w:cs="Times New Roman"/>
          <w:sz w:val="28"/>
          <w:szCs w:val="28"/>
          <w:lang w:eastAsia="ru-RU"/>
        </w:rPr>
      </w:pPr>
    </w:p>
    <w:p w:rsidR="00213186" w:rsidRPr="00811766" w:rsidRDefault="00213186" w:rsidP="00213186">
      <w:pPr>
        <w:ind w:firstLine="539"/>
        <w:jc w:val="both"/>
        <w:rPr>
          <w:rFonts w:eastAsia="Times New Roman" w:cs="Times New Roman"/>
          <w:sz w:val="28"/>
          <w:szCs w:val="24"/>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 </w:t>
      </w:r>
      <w:proofErr w:type="gramStart"/>
      <w:r w:rsidRPr="00811766">
        <w:rPr>
          <w:rFonts w:eastAsia="Times New Roman" w:cs="Times New Roman"/>
          <w:sz w:val="28"/>
          <w:szCs w:val="28"/>
          <w:lang w:eastAsia="ru-RU"/>
        </w:rPr>
        <w:t>зона</w:t>
      </w:r>
      <w:proofErr w:type="gramEnd"/>
      <w:r w:rsidRPr="00811766">
        <w:rPr>
          <w:rFonts w:eastAsia="Times New Roman" w:cs="Times New Roman"/>
          <w:sz w:val="28"/>
          <w:szCs w:val="28"/>
          <w:lang w:eastAsia="ru-RU"/>
        </w:rPr>
        <w:t xml:space="preserve"> территории памятников архитектуры, культуры и истории.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Территориальная зона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включает </w:t>
      </w:r>
      <w:proofErr w:type="gramStart"/>
      <w:r w:rsidRPr="00811766">
        <w:rPr>
          <w:rFonts w:eastAsia="Times New Roman" w:cs="Times New Roman"/>
          <w:sz w:val="28"/>
          <w:szCs w:val="28"/>
          <w:lang w:eastAsia="ru-RU"/>
        </w:rPr>
        <w:t>в</w:t>
      </w:r>
      <w:proofErr w:type="gramEnd"/>
      <w:r w:rsidRPr="00811766">
        <w:rPr>
          <w:rFonts w:eastAsia="Times New Roman" w:cs="Times New Roman"/>
          <w:sz w:val="28"/>
          <w:szCs w:val="28"/>
          <w:lang w:eastAsia="ru-RU"/>
        </w:rPr>
        <w:t xml:space="preserve"> себя территории</w:t>
      </w:r>
      <w:r w:rsidRPr="00811766">
        <w:rPr>
          <w:rFonts w:eastAsia="Times New Roman" w:cs="Times New Roman"/>
          <w:sz w:val="28"/>
          <w:szCs w:val="20"/>
          <w:lang w:eastAsia="ru-RU"/>
        </w:rPr>
        <w:t xml:space="preserve"> объектов культурного наследия (отдельного памятника, ансамбля, комплекса)</w:t>
      </w:r>
      <w:r w:rsidRPr="00811766">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811766">
        <w:rPr>
          <w:rFonts w:eastAsia="Times New Roman" w:cs="Times New Roman"/>
          <w:sz w:val="28"/>
          <w:szCs w:val="28"/>
          <w:lang w:eastAsia="ru-RU"/>
        </w:rPr>
        <w:t>руинированных</w:t>
      </w:r>
      <w:proofErr w:type="spellEnd"/>
      <w:r w:rsidRPr="00811766">
        <w:rPr>
          <w:rFonts w:eastAsia="Times New Roman" w:cs="Times New Roman"/>
          <w:sz w:val="28"/>
          <w:szCs w:val="28"/>
          <w:lang w:eastAsia="ru-RU"/>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811766">
        <w:rPr>
          <w:rFonts w:eastAsia="Times New Roman" w:cs="Times New Roman"/>
          <w:sz w:val="28"/>
          <w:szCs w:val="20"/>
          <w:lang w:eastAsia="ru-RU"/>
        </w:rPr>
        <w:t xml:space="preserve"> объектов памятников истории</w:t>
      </w:r>
      <w:r w:rsidRPr="00811766">
        <w:rPr>
          <w:rFonts w:eastAsia="Times New Roman" w:cs="Times New Roman"/>
          <w:sz w:val="28"/>
          <w:szCs w:val="28"/>
          <w:lang w:eastAsia="ru-RU"/>
        </w:rPr>
        <w:t xml:space="preserve"> в границах </w:t>
      </w:r>
      <w:r w:rsidR="00DC2B97">
        <w:rPr>
          <w:rFonts w:eastAsia="Times New Roman" w:cs="Times New Roman"/>
          <w:sz w:val="28"/>
          <w:szCs w:val="28"/>
          <w:lang w:eastAsia="ru-RU"/>
        </w:rPr>
        <w:t>сель</w:t>
      </w:r>
      <w:r w:rsidRPr="00811766">
        <w:rPr>
          <w:rFonts w:eastAsia="Times New Roman" w:cs="Times New Roman"/>
          <w:sz w:val="28"/>
          <w:szCs w:val="28"/>
          <w:lang w:eastAsia="ru-RU"/>
        </w:rPr>
        <w:t xml:space="preserve">ского поселения. </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Земельные участки в границах территории объектов культурного наследия относятся к землям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культурного назначения. У собственников они не изымаются, за исключением случаев, установленных законодательством. Собственник объекта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культурного назначения несет бремя сохранения и содержания принадлежащего ему объекта.</w:t>
      </w:r>
    </w:p>
    <w:p w:rsidR="00213186" w:rsidRPr="00811766" w:rsidRDefault="00213186" w:rsidP="00B9467B">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proofErr w:type="gramStart"/>
      <w:r w:rsidRPr="00811766">
        <w:rPr>
          <w:rFonts w:eastAsia="Times New Roman" w:cs="Times New Roman"/>
          <w:sz w:val="28"/>
          <w:szCs w:val="28"/>
          <w:lang w:eastAsia="ru-RU"/>
        </w:rPr>
        <w:t>ОТ</w:t>
      </w:r>
      <w:proofErr w:type="gramEnd"/>
      <w:r w:rsidRPr="00811766">
        <w:rPr>
          <w:rFonts w:eastAsia="Times New Roman" w:cs="Times New Roman"/>
          <w:sz w:val="28"/>
          <w:szCs w:val="28"/>
          <w:lang w:eastAsia="ru-RU"/>
        </w:rPr>
        <w:t xml:space="preserve"> установлен в соответствии с таблицей </w:t>
      </w:r>
      <w:r w:rsidRPr="00CC3A4B">
        <w:rPr>
          <w:rFonts w:eastAsia="Times New Roman" w:cs="Times New Roman"/>
          <w:color w:val="FF0000"/>
          <w:sz w:val="28"/>
          <w:szCs w:val="28"/>
          <w:lang w:eastAsia="ru-RU"/>
        </w:rPr>
        <w:t>7</w:t>
      </w:r>
      <w:r w:rsidRPr="00811766">
        <w:rPr>
          <w:rFonts w:eastAsia="Times New Roman" w:cs="Times New Roman"/>
          <w:sz w:val="28"/>
          <w:szCs w:val="28"/>
          <w:lang w:eastAsia="ru-RU"/>
        </w:rPr>
        <w:t>.</w:t>
      </w:r>
    </w:p>
    <w:p w:rsidR="00CA140E" w:rsidRPr="00811766" w:rsidRDefault="00CA140E" w:rsidP="00B9467B">
      <w:pPr>
        <w:autoSpaceDE w:val="0"/>
        <w:autoSpaceDN w:val="0"/>
        <w:adjustRightInd w:val="0"/>
        <w:ind w:firstLine="540"/>
        <w:jc w:val="both"/>
        <w:rPr>
          <w:rFonts w:eastAsia="Times New Roman" w:cs="Times New Roman"/>
          <w:sz w:val="28"/>
          <w:szCs w:val="28"/>
          <w:lang w:eastAsia="ru-RU"/>
        </w:rPr>
      </w:pPr>
    </w:p>
    <w:p w:rsidR="00A00D6D" w:rsidRPr="00811766" w:rsidRDefault="00A00D6D" w:rsidP="00B9467B">
      <w:pPr>
        <w:autoSpaceDE w:val="0"/>
        <w:autoSpaceDN w:val="0"/>
        <w:adjustRightInd w:val="0"/>
        <w:ind w:firstLine="540"/>
        <w:jc w:val="both"/>
        <w:rPr>
          <w:rFonts w:eastAsia="Times New Roman" w:cs="Times New Roman"/>
          <w:sz w:val="20"/>
          <w:szCs w:val="20"/>
          <w:lang w:eastAsia="ru-RU"/>
        </w:rPr>
      </w:pPr>
    </w:p>
    <w:p w:rsidR="00213186" w:rsidRPr="00CC3A4B" w:rsidRDefault="00213186" w:rsidP="00213186">
      <w:pPr>
        <w:autoSpaceDE w:val="0"/>
        <w:autoSpaceDN w:val="0"/>
        <w:adjustRightInd w:val="0"/>
        <w:ind w:firstLine="540"/>
        <w:jc w:val="right"/>
        <w:rPr>
          <w:rFonts w:eastAsia="Times New Roman" w:cs="Times New Roman"/>
          <w:color w:val="FF0000"/>
          <w:sz w:val="28"/>
          <w:szCs w:val="28"/>
          <w:lang w:eastAsia="ru-RU"/>
        </w:rPr>
      </w:pPr>
      <w:r w:rsidRPr="00CC3A4B">
        <w:rPr>
          <w:rFonts w:eastAsia="Times New Roman" w:cs="Times New Roman"/>
          <w:color w:val="FF0000"/>
          <w:sz w:val="28"/>
          <w:szCs w:val="28"/>
          <w:lang w:eastAsia="ru-RU"/>
        </w:rPr>
        <w:lastRenderedPageBreak/>
        <w:t>Таблица 7</w:t>
      </w:r>
    </w:p>
    <w:tbl>
      <w:tblPr>
        <w:tblStyle w:val="af4"/>
        <w:tblW w:w="0" w:type="auto"/>
        <w:tblLook w:val="04A0"/>
      </w:tblPr>
      <w:tblGrid>
        <w:gridCol w:w="2943"/>
        <w:gridCol w:w="2694"/>
        <w:gridCol w:w="9072"/>
      </w:tblGrid>
      <w:tr w:rsidR="00811766" w:rsidRPr="00CC3A4B" w:rsidTr="00EE792B">
        <w:trPr>
          <w:trHeight w:val="964"/>
          <w:tblHeader/>
        </w:trPr>
        <w:tc>
          <w:tcPr>
            <w:tcW w:w="2943" w:type="dxa"/>
            <w:vAlign w:val="center"/>
          </w:tcPr>
          <w:p w:rsidR="00B9467B" w:rsidRPr="00CC3A4B" w:rsidRDefault="00B9467B" w:rsidP="00B9467B">
            <w:pPr>
              <w:autoSpaceDE w:val="0"/>
              <w:autoSpaceDN w:val="0"/>
              <w:adjustRightInd w:val="0"/>
              <w:jc w:val="center"/>
              <w:rPr>
                <w:b/>
                <w:color w:val="FF0000"/>
              </w:rPr>
            </w:pPr>
            <w:r w:rsidRPr="00CC3A4B">
              <w:rPr>
                <w:b/>
                <w:color w:val="FF0000"/>
              </w:rPr>
              <w:t>Наименование вида разрешенного использования</w:t>
            </w:r>
          </w:p>
          <w:p w:rsidR="00B9467B" w:rsidRPr="00CC3A4B" w:rsidRDefault="00B9467B" w:rsidP="00B9467B">
            <w:pPr>
              <w:autoSpaceDE w:val="0"/>
              <w:autoSpaceDN w:val="0"/>
              <w:adjustRightInd w:val="0"/>
              <w:jc w:val="center"/>
              <w:rPr>
                <w:b/>
                <w:color w:val="FF0000"/>
              </w:rPr>
            </w:pPr>
            <w:r w:rsidRPr="00CC3A4B">
              <w:rPr>
                <w:b/>
                <w:color w:val="FF0000"/>
              </w:rPr>
              <w:t xml:space="preserve">земельного участка </w:t>
            </w:r>
          </w:p>
        </w:tc>
        <w:tc>
          <w:tcPr>
            <w:tcW w:w="2694" w:type="dxa"/>
            <w:vAlign w:val="center"/>
          </w:tcPr>
          <w:p w:rsidR="00B9467B" w:rsidRPr="00CC3A4B" w:rsidRDefault="00B9467B" w:rsidP="00B9467B">
            <w:pPr>
              <w:autoSpaceDE w:val="0"/>
              <w:autoSpaceDN w:val="0"/>
              <w:adjustRightInd w:val="0"/>
              <w:jc w:val="center"/>
              <w:rPr>
                <w:b/>
                <w:color w:val="FF0000"/>
              </w:rPr>
            </w:pPr>
            <w:r w:rsidRPr="00CC3A4B">
              <w:rPr>
                <w:b/>
                <w:color w:val="FF0000"/>
              </w:rPr>
              <w:t>Код (числовое обозначение) вида разрешенного использования</w:t>
            </w:r>
          </w:p>
          <w:p w:rsidR="00B9467B" w:rsidRPr="00CC3A4B" w:rsidRDefault="00B9467B" w:rsidP="00B9467B">
            <w:pPr>
              <w:autoSpaceDE w:val="0"/>
              <w:autoSpaceDN w:val="0"/>
              <w:adjustRightInd w:val="0"/>
              <w:jc w:val="center"/>
              <w:rPr>
                <w:b/>
                <w:color w:val="FF0000"/>
              </w:rPr>
            </w:pPr>
            <w:r w:rsidRPr="00CC3A4B">
              <w:rPr>
                <w:b/>
                <w:color w:val="FF0000"/>
              </w:rPr>
              <w:t>земельного участка</w:t>
            </w:r>
          </w:p>
        </w:tc>
        <w:tc>
          <w:tcPr>
            <w:tcW w:w="9072" w:type="dxa"/>
            <w:vAlign w:val="center"/>
          </w:tcPr>
          <w:p w:rsidR="00B9467B" w:rsidRPr="00CC3A4B" w:rsidRDefault="00B9467B" w:rsidP="00B9467B">
            <w:pPr>
              <w:autoSpaceDE w:val="0"/>
              <w:autoSpaceDN w:val="0"/>
              <w:adjustRightInd w:val="0"/>
              <w:jc w:val="center"/>
              <w:rPr>
                <w:b/>
                <w:color w:val="FF0000"/>
              </w:rPr>
            </w:pPr>
            <w:r w:rsidRPr="00CC3A4B">
              <w:rPr>
                <w:b/>
                <w:color w:val="FF0000"/>
              </w:rPr>
              <w:t>Описание вида разрешенного использования земельного участка.</w:t>
            </w:r>
          </w:p>
          <w:p w:rsidR="00B9467B" w:rsidRPr="00CC3A4B" w:rsidRDefault="00B9467B" w:rsidP="00B9467B">
            <w:pPr>
              <w:autoSpaceDE w:val="0"/>
              <w:autoSpaceDN w:val="0"/>
              <w:adjustRightInd w:val="0"/>
              <w:jc w:val="center"/>
              <w:rPr>
                <w:b/>
                <w:color w:val="FF0000"/>
              </w:rPr>
            </w:pPr>
            <w:r w:rsidRPr="00CC3A4B">
              <w:rPr>
                <w:b/>
                <w:color w:val="FF0000"/>
              </w:rPr>
              <w:t>Параметры застройки</w:t>
            </w:r>
          </w:p>
        </w:tc>
      </w:tr>
      <w:tr w:rsidR="00811766" w:rsidRPr="00CC3A4B" w:rsidTr="00EE792B">
        <w:trPr>
          <w:trHeight w:val="349"/>
        </w:trPr>
        <w:tc>
          <w:tcPr>
            <w:tcW w:w="14709" w:type="dxa"/>
            <w:gridSpan w:val="3"/>
            <w:vAlign w:val="center"/>
          </w:tcPr>
          <w:p w:rsidR="009F5E55" w:rsidRPr="00CC3A4B" w:rsidRDefault="009F5E55" w:rsidP="009F5E55">
            <w:pPr>
              <w:autoSpaceDE w:val="0"/>
              <w:autoSpaceDN w:val="0"/>
              <w:adjustRightInd w:val="0"/>
              <w:jc w:val="both"/>
              <w:rPr>
                <w:color w:val="FF0000"/>
              </w:rPr>
            </w:pPr>
            <w:r w:rsidRPr="00CC3A4B">
              <w:rPr>
                <w:color w:val="FF0000"/>
              </w:rPr>
              <w:t xml:space="preserve">1. </w:t>
            </w:r>
            <w:proofErr w:type="gramStart"/>
            <w:r w:rsidRPr="00CC3A4B">
              <w:rPr>
                <w:color w:val="FF0000"/>
              </w:rPr>
              <w:t>Границы</w:t>
            </w:r>
            <w:r w:rsidR="00AD7CD9" w:rsidRPr="00CC3A4B">
              <w:rPr>
                <w:color w:val="FF0000"/>
              </w:rPr>
              <w:t xml:space="preserve"> (площадь)</w:t>
            </w:r>
            <w:r w:rsidRPr="00CC3A4B">
              <w:rPr>
                <w:color w:val="FF0000"/>
              </w:rPr>
              <w:t xml:space="preserve"> территорий (охранных зон) объектов культурного наследия (памятников истории и культуры), градостроительный регламент и режим использования земель в этих границах в соответствии с Федеральным законом от 25.06.2002 № 73-ФЗ «Об объектах культурного наследия (памятниках истории и культуры) народов Российской Федерации», областным законом от 31.03.2009 года № 10-з «Об объектах культурного наследия (памятниках истории и культуры) народов Российской Федерации, расположенных на территории</w:t>
            </w:r>
            <w:proofErr w:type="gramEnd"/>
            <w:r w:rsidRPr="00CC3A4B">
              <w:rPr>
                <w:color w:val="FF0000"/>
              </w:rPr>
              <w:t xml:space="preserve"> Смоленской области»,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утверждает Администрация МО.</w:t>
            </w:r>
          </w:p>
          <w:p w:rsidR="009F5E55" w:rsidRPr="00CC3A4B" w:rsidRDefault="009F5E55" w:rsidP="009F5E55">
            <w:pPr>
              <w:autoSpaceDE w:val="0"/>
              <w:autoSpaceDN w:val="0"/>
              <w:adjustRightInd w:val="0"/>
              <w:jc w:val="both"/>
              <w:rPr>
                <w:color w:val="FF0000"/>
              </w:rPr>
            </w:pPr>
          </w:p>
          <w:p w:rsidR="009F5E55" w:rsidRPr="00CC3A4B" w:rsidRDefault="009F5E55" w:rsidP="009F5E55">
            <w:pPr>
              <w:autoSpaceDE w:val="0"/>
              <w:autoSpaceDN w:val="0"/>
              <w:adjustRightInd w:val="0"/>
              <w:jc w:val="both"/>
              <w:rPr>
                <w:color w:val="FF0000"/>
              </w:rPr>
            </w:pPr>
            <w:r w:rsidRPr="00CC3A4B">
              <w:rPr>
                <w:color w:val="FF0000"/>
              </w:rPr>
              <w:t xml:space="preserve">На территории памятника археологии </w:t>
            </w:r>
            <w:r w:rsidRPr="00CC3A4B">
              <w:rPr>
                <w:color w:val="FF0000"/>
                <w:u w:val="single"/>
              </w:rPr>
              <w:t>запрещено</w:t>
            </w:r>
            <w:r w:rsidRPr="00CC3A4B">
              <w:rPr>
                <w:color w:val="FF0000"/>
              </w:rPr>
              <w:t>:</w:t>
            </w:r>
          </w:p>
          <w:p w:rsidR="009F5E55" w:rsidRPr="00CC3A4B" w:rsidRDefault="009F5E55" w:rsidP="009F5E55">
            <w:pPr>
              <w:autoSpaceDE w:val="0"/>
              <w:autoSpaceDN w:val="0"/>
              <w:adjustRightInd w:val="0"/>
              <w:jc w:val="both"/>
              <w:rPr>
                <w:color w:val="FF0000"/>
              </w:rPr>
            </w:pPr>
            <w:r w:rsidRPr="00CC3A4B">
              <w:rPr>
                <w:color w:val="FF000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9F5E55" w:rsidRPr="00CC3A4B" w:rsidRDefault="009F5E55" w:rsidP="00225027">
            <w:pPr>
              <w:autoSpaceDE w:val="0"/>
              <w:autoSpaceDN w:val="0"/>
              <w:adjustRightInd w:val="0"/>
              <w:jc w:val="both"/>
              <w:rPr>
                <w:color w:val="FF0000"/>
              </w:rPr>
            </w:pPr>
            <w:r w:rsidRPr="00CC3A4B">
              <w:rPr>
                <w:color w:val="FF000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p w:rsidR="00225027" w:rsidRPr="00CC3A4B" w:rsidRDefault="00225027" w:rsidP="00225027">
            <w:pPr>
              <w:autoSpaceDE w:val="0"/>
              <w:autoSpaceDN w:val="0"/>
              <w:adjustRightInd w:val="0"/>
              <w:jc w:val="both"/>
              <w:rPr>
                <w:color w:val="FF0000"/>
              </w:rPr>
            </w:pPr>
          </w:p>
        </w:tc>
      </w:tr>
      <w:tr w:rsidR="00811766" w:rsidRPr="00CC3A4B" w:rsidTr="00EE792B">
        <w:trPr>
          <w:trHeight w:val="349"/>
        </w:trPr>
        <w:tc>
          <w:tcPr>
            <w:tcW w:w="14709" w:type="dxa"/>
            <w:gridSpan w:val="3"/>
            <w:vAlign w:val="center"/>
          </w:tcPr>
          <w:p w:rsidR="00B9467B" w:rsidRPr="00CC3A4B" w:rsidRDefault="00B9467B" w:rsidP="00B9467B">
            <w:pPr>
              <w:autoSpaceDE w:val="0"/>
              <w:autoSpaceDN w:val="0"/>
              <w:adjustRightInd w:val="0"/>
              <w:jc w:val="center"/>
              <w:rPr>
                <w:color w:val="FF0000"/>
                <w:u w:val="single"/>
              </w:rPr>
            </w:pPr>
            <w:r w:rsidRPr="00CC3A4B">
              <w:rPr>
                <w:b/>
                <w:color w:val="FF0000"/>
              </w:rPr>
              <w:t>Основные виды разрешённого использования</w:t>
            </w:r>
          </w:p>
        </w:tc>
      </w:tr>
      <w:tr w:rsidR="00811766" w:rsidRPr="00CC3A4B" w:rsidTr="00EE792B">
        <w:trPr>
          <w:trHeight w:val="743"/>
        </w:trPr>
        <w:tc>
          <w:tcPr>
            <w:tcW w:w="2943" w:type="dxa"/>
          </w:tcPr>
          <w:p w:rsidR="00B9467B" w:rsidRPr="00CC3A4B" w:rsidRDefault="00B9467B" w:rsidP="00B9467B">
            <w:pPr>
              <w:autoSpaceDE w:val="0"/>
              <w:autoSpaceDN w:val="0"/>
              <w:adjustRightInd w:val="0"/>
              <w:rPr>
                <w:color w:val="FF0000"/>
              </w:rPr>
            </w:pPr>
            <w:r w:rsidRPr="00CC3A4B">
              <w:rPr>
                <w:color w:val="FF0000"/>
              </w:rPr>
              <w:t>Охрана природных территорий</w:t>
            </w:r>
          </w:p>
        </w:tc>
        <w:tc>
          <w:tcPr>
            <w:tcW w:w="2694" w:type="dxa"/>
          </w:tcPr>
          <w:p w:rsidR="00B9467B" w:rsidRPr="00CC3A4B" w:rsidRDefault="00B9467B" w:rsidP="00B9467B">
            <w:pPr>
              <w:autoSpaceDE w:val="0"/>
              <w:autoSpaceDN w:val="0"/>
              <w:adjustRightInd w:val="0"/>
              <w:jc w:val="center"/>
              <w:rPr>
                <w:color w:val="FF0000"/>
                <w:u w:val="single"/>
              </w:rPr>
            </w:pPr>
            <w:r w:rsidRPr="00CC3A4B">
              <w:rPr>
                <w:color w:val="FF0000"/>
              </w:rPr>
              <w:t>9.1</w:t>
            </w:r>
          </w:p>
        </w:tc>
        <w:tc>
          <w:tcPr>
            <w:tcW w:w="9072" w:type="dxa"/>
          </w:tcPr>
          <w:p w:rsidR="00B9467B" w:rsidRPr="00CC3A4B" w:rsidRDefault="00B9467B" w:rsidP="00B9467B">
            <w:pPr>
              <w:autoSpaceDE w:val="0"/>
              <w:autoSpaceDN w:val="0"/>
              <w:adjustRightInd w:val="0"/>
              <w:jc w:val="both"/>
              <w:rPr>
                <w:color w:val="FF0000"/>
                <w:u w:val="single"/>
              </w:rPr>
            </w:pPr>
            <w:r w:rsidRPr="00CC3A4B">
              <w:rPr>
                <w:color w:val="FF0000"/>
                <w:u w:val="single"/>
              </w:rPr>
              <w:t>Предназначен для:</w:t>
            </w:r>
          </w:p>
          <w:p w:rsidR="00B9467B" w:rsidRPr="00CC3A4B" w:rsidRDefault="00B9467B" w:rsidP="00B9467B">
            <w:pPr>
              <w:autoSpaceDE w:val="0"/>
              <w:autoSpaceDN w:val="0"/>
              <w:adjustRightInd w:val="0"/>
              <w:jc w:val="both"/>
              <w:rPr>
                <w:color w:val="FF0000"/>
                <w:u w:val="single"/>
              </w:rPr>
            </w:pPr>
            <w:proofErr w:type="gramStart"/>
            <w:r w:rsidRPr="00CC3A4B">
              <w:rPr>
                <w:color w:val="FF000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11766" w:rsidRPr="00CC3A4B" w:rsidTr="00EE792B">
        <w:trPr>
          <w:trHeight w:val="743"/>
        </w:trPr>
        <w:tc>
          <w:tcPr>
            <w:tcW w:w="2943" w:type="dxa"/>
          </w:tcPr>
          <w:p w:rsidR="00B9467B" w:rsidRPr="00CC3A4B" w:rsidRDefault="00B9467B" w:rsidP="00B9467B">
            <w:pPr>
              <w:autoSpaceDE w:val="0"/>
              <w:autoSpaceDN w:val="0"/>
              <w:adjustRightInd w:val="0"/>
              <w:rPr>
                <w:color w:val="FF0000"/>
              </w:rPr>
            </w:pPr>
            <w:proofErr w:type="spellStart"/>
            <w:r w:rsidRPr="00CC3A4B">
              <w:rPr>
                <w:color w:val="FF0000"/>
              </w:rPr>
              <w:t>Историко</w:t>
            </w:r>
            <w:proofErr w:type="spellEnd"/>
            <w:r w:rsidRPr="00CC3A4B">
              <w:rPr>
                <w:color w:val="FF0000"/>
              </w:rPr>
              <w:t xml:space="preserve"> – культурная деятельность</w:t>
            </w:r>
          </w:p>
        </w:tc>
        <w:tc>
          <w:tcPr>
            <w:tcW w:w="2694" w:type="dxa"/>
          </w:tcPr>
          <w:p w:rsidR="00B9467B" w:rsidRPr="00CC3A4B" w:rsidRDefault="00B9467B" w:rsidP="00B9467B">
            <w:pPr>
              <w:autoSpaceDE w:val="0"/>
              <w:autoSpaceDN w:val="0"/>
              <w:adjustRightInd w:val="0"/>
              <w:jc w:val="center"/>
              <w:rPr>
                <w:color w:val="FF0000"/>
              </w:rPr>
            </w:pPr>
            <w:r w:rsidRPr="00CC3A4B">
              <w:rPr>
                <w:color w:val="FF0000"/>
              </w:rPr>
              <w:t>9.3</w:t>
            </w:r>
          </w:p>
        </w:tc>
        <w:tc>
          <w:tcPr>
            <w:tcW w:w="9072" w:type="dxa"/>
          </w:tcPr>
          <w:p w:rsidR="00B9467B" w:rsidRPr="00CC3A4B" w:rsidRDefault="00B9467B" w:rsidP="00B9467B">
            <w:pPr>
              <w:autoSpaceDE w:val="0"/>
              <w:autoSpaceDN w:val="0"/>
              <w:adjustRightInd w:val="0"/>
              <w:jc w:val="both"/>
              <w:rPr>
                <w:color w:val="FF0000"/>
                <w:u w:val="single"/>
              </w:rPr>
            </w:pPr>
            <w:r w:rsidRPr="00CC3A4B">
              <w:rPr>
                <w:color w:val="FF0000"/>
                <w:u w:val="single"/>
              </w:rPr>
              <w:t>Предназначен для:</w:t>
            </w:r>
          </w:p>
          <w:p w:rsidR="00B9467B" w:rsidRPr="00CC3A4B" w:rsidRDefault="00B9467B" w:rsidP="00B9467B">
            <w:pPr>
              <w:autoSpaceDE w:val="0"/>
              <w:autoSpaceDN w:val="0"/>
              <w:adjustRightInd w:val="0"/>
              <w:jc w:val="both"/>
              <w:rPr>
                <w:color w:val="FF0000"/>
                <w:u w:val="single"/>
              </w:rPr>
            </w:pPr>
            <w:r w:rsidRPr="00CC3A4B">
              <w:rPr>
                <w:color w:val="FF0000"/>
              </w:rPr>
              <w:t>–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11766" w:rsidRPr="00CC3A4B" w:rsidTr="00B9467B">
        <w:trPr>
          <w:trHeight w:val="315"/>
        </w:trPr>
        <w:tc>
          <w:tcPr>
            <w:tcW w:w="14709" w:type="dxa"/>
            <w:gridSpan w:val="3"/>
            <w:vAlign w:val="center"/>
          </w:tcPr>
          <w:p w:rsidR="00B9467B" w:rsidRPr="00CC3A4B" w:rsidRDefault="00B9467B" w:rsidP="00B9467B">
            <w:pPr>
              <w:autoSpaceDE w:val="0"/>
              <w:autoSpaceDN w:val="0"/>
              <w:adjustRightInd w:val="0"/>
              <w:jc w:val="center"/>
              <w:rPr>
                <w:color w:val="FF0000"/>
                <w:u w:val="single"/>
              </w:rPr>
            </w:pPr>
            <w:r w:rsidRPr="00CC3A4B">
              <w:rPr>
                <w:b/>
                <w:color w:val="FF0000"/>
              </w:rPr>
              <w:t>Вспомогательные виды разрешённого использования</w:t>
            </w:r>
          </w:p>
        </w:tc>
      </w:tr>
      <w:tr w:rsidR="00811766" w:rsidRPr="00CC3A4B" w:rsidTr="00EE792B">
        <w:trPr>
          <w:trHeight w:val="246"/>
        </w:trPr>
        <w:tc>
          <w:tcPr>
            <w:tcW w:w="2943" w:type="dxa"/>
          </w:tcPr>
          <w:p w:rsidR="00B9467B" w:rsidRPr="00CC3A4B" w:rsidRDefault="00B9467B" w:rsidP="00EE792B">
            <w:pPr>
              <w:autoSpaceDE w:val="0"/>
              <w:autoSpaceDN w:val="0"/>
              <w:adjustRightInd w:val="0"/>
              <w:rPr>
                <w:color w:val="FF0000"/>
              </w:rPr>
            </w:pPr>
            <w:r w:rsidRPr="00CC3A4B">
              <w:rPr>
                <w:color w:val="FF0000"/>
              </w:rPr>
              <w:t>Санаторная деятельность</w:t>
            </w:r>
          </w:p>
        </w:tc>
        <w:tc>
          <w:tcPr>
            <w:tcW w:w="2694" w:type="dxa"/>
          </w:tcPr>
          <w:p w:rsidR="00B9467B" w:rsidRPr="00CC3A4B" w:rsidRDefault="00B9467B" w:rsidP="00EE792B">
            <w:pPr>
              <w:autoSpaceDE w:val="0"/>
              <w:autoSpaceDN w:val="0"/>
              <w:adjustRightInd w:val="0"/>
              <w:jc w:val="center"/>
              <w:rPr>
                <w:color w:val="FF0000"/>
              </w:rPr>
            </w:pPr>
            <w:r w:rsidRPr="00CC3A4B">
              <w:rPr>
                <w:color w:val="FF0000"/>
              </w:rPr>
              <w:t>9.2.1</w:t>
            </w:r>
          </w:p>
        </w:tc>
        <w:tc>
          <w:tcPr>
            <w:tcW w:w="9072" w:type="dxa"/>
          </w:tcPr>
          <w:p w:rsidR="00B9467B" w:rsidRPr="00CC3A4B" w:rsidRDefault="00B9467B" w:rsidP="00EE792B">
            <w:pPr>
              <w:autoSpaceDE w:val="0"/>
              <w:autoSpaceDN w:val="0"/>
              <w:adjustRightInd w:val="0"/>
              <w:jc w:val="both"/>
              <w:rPr>
                <w:color w:val="FF0000"/>
                <w:u w:val="single"/>
              </w:rPr>
            </w:pPr>
            <w:r w:rsidRPr="00CC3A4B">
              <w:rPr>
                <w:color w:val="FF0000"/>
                <w:u w:val="single"/>
              </w:rPr>
              <w:t>Предназначен для:</w:t>
            </w:r>
          </w:p>
          <w:p w:rsidR="00B9467B" w:rsidRPr="00CC3A4B" w:rsidRDefault="00B9467B" w:rsidP="00EE792B">
            <w:pPr>
              <w:autoSpaceDE w:val="0"/>
              <w:autoSpaceDN w:val="0"/>
              <w:adjustRightInd w:val="0"/>
              <w:jc w:val="both"/>
              <w:rPr>
                <w:color w:val="FF0000"/>
              </w:rPr>
            </w:pPr>
            <w:r w:rsidRPr="00CC3A4B">
              <w:rPr>
                <w:color w:val="FF0000"/>
              </w:rPr>
              <w:t>– размещения санаториев и профилакториев, обеспечивающих оказание услуги по лечению и оздоровлению населения;</w:t>
            </w:r>
          </w:p>
          <w:p w:rsidR="00B9467B" w:rsidRPr="00CC3A4B" w:rsidRDefault="00B9467B" w:rsidP="00EE792B">
            <w:pPr>
              <w:autoSpaceDE w:val="0"/>
              <w:autoSpaceDN w:val="0"/>
              <w:adjustRightInd w:val="0"/>
              <w:jc w:val="both"/>
              <w:rPr>
                <w:color w:val="FF0000"/>
              </w:rPr>
            </w:pPr>
            <w:r w:rsidRPr="00CC3A4B">
              <w:rPr>
                <w:color w:val="FF0000"/>
              </w:rPr>
              <w:t>– обустройства лечебно – оздоровительных местностей (пляжи, бюветы, места добычи целебной грязи);</w:t>
            </w:r>
          </w:p>
          <w:p w:rsidR="00B9467B" w:rsidRPr="00CC3A4B" w:rsidRDefault="00B9467B" w:rsidP="00EE792B">
            <w:pPr>
              <w:autoSpaceDE w:val="0"/>
              <w:autoSpaceDN w:val="0"/>
              <w:adjustRightInd w:val="0"/>
              <w:jc w:val="both"/>
              <w:rPr>
                <w:color w:val="FF0000"/>
                <w:u w:val="single"/>
              </w:rPr>
            </w:pPr>
            <w:r w:rsidRPr="00CC3A4B">
              <w:rPr>
                <w:color w:val="FF0000"/>
              </w:rPr>
              <w:t>– размещения лечебно – оздоровительных лагерей.</w:t>
            </w:r>
          </w:p>
        </w:tc>
      </w:tr>
      <w:tr w:rsidR="00811766" w:rsidRPr="00CC3A4B" w:rsidTr="00B9467B">
        <w:trPr>
          <w:trHeight w:val="292"/>
        </w:trPr>
        <w:tc>
          <w:tcPr>
            <w:tcW w:w="14709" w:type="dxa"/>
            <w:gridSpan w:val="3"/>
            <w:vAlign w:val="center"/>
          </w:tcPr>
          <w:p w:rsidR="00B9467B" w:rsidRPr="00CC3A4B" w:rsidRDefault="00B9467B" w:rsidP="00B9467B">
            <w:pPr>
              <w:autoSpaceDE w:val="0"/>
              <w:autoSpaceDN w:val="0"/>
              <w:adjustRightInd w:val="0"/>
              <w:jc w:val="center"/>
              <w:rPr>
                <w:color w:val="FF0000"/>
                <w:u w:val="single"/>
              </w:rPr>
            </w:pPr>
            <w:r w:rsidRPr="00CC3A4B">
              <w:rPr>
                <w:b/>
                <w:color w:val="FF0000"/>
              </w:rPr>
              <w:lastRenderedPageBreak/>
              <w:t>Условно разрешённые виды использования</w:t>
            </w:r>
          </w:p>
        </w:tc>
      </w:tr>
      <w:tr w:rsidR="00B9467B" w:rsidRPr="00CC3A4B" w:rsidTr="00EE792B">
        <w:trPr>
          <w:trHeight w:val="246"/>
        </w:trPr>
        <w:tc>
          <w:tcPr>
            <w:tcW w:w="2943" w:type="dxa"/>
          </w:tcPr>
          <w:p w:rsidR="00B9467B" w:rsidRPr="00CC3A4B" w:rsidRDefault="00B9467B" w:rsidP="00EE792B">
            <w:pPr>
              <w:autoSpaceDE w:val="0"/>
              <w:autoSpaceDN w:val="0"/>
              <w:adjustRightInd w:val="0"/>
              <w:rPr>
                <w:color w:val="FF0000"/>
              </w:rPr>
            </w:pPr>
            <w:r w:rsidRPr="00CC3A4B">
              <w:rPr>
                <w:color w:val="FF0000"/>
              </w:rPr>
              <w:t>Курортная деятельность</w:t>
            </w:r>
          </w:p>
        </w:tc>
        <w:tc>
          <w:tcPr>
            <w:tcW w:w="2694" w:type="dxa"/>
          </w:tcPr>
          <w:p w:rsidR="00B9467B" w:rsidRPr="00CC3A4B" w:rsidRDefault="00B9467B" w:rsidP="00EE792B">
            <w:pPr>
              <w:autoSpaceDE w:val="0"/>
              <w:autoSpaceDN w:val="0"/>
              <w:adjustRightInd w:val="0"/>
              <w:jc w:val="center"/>
              <w:rPr>
                <w:color w:val="FF0000"/>
              </w:rPr>
            </w:pPr>
            <w:r w:rsidRPr="00CC3A4B">
              <w:rPr>
                <w:color w:val="FF0000"/>
              </w:rPr>
              <w:t>9.2</w:t>
            </w:r>
          </w:p>
        </w:tc>
        <w:tc>
          <w:tcPr>
            <w:tcW w:w="9072" w:type="dxa"/>
          </w:tcPr>
          <w:p w:rsidR="00B9467B" w:rsidRPr="00CC3A4B" w:rsidRDefault="00B9467B" w:rsidP="00EE792B">
            <w:pPr>
              <w:autoSpaceDE w:val="0"/>
              <w:autoSpaceDN w:val="0"/>
              <w:adjustRightInd w:val="0"/>
              <w:jc w:val="both"/>
              <w:rPr>
                <w:color w:val="FF0000"/>
                <w:u w:val="single"/>
              </w:rPr>
            </w:pPr>
            <w:r w:rsidRPr="00CC3A4B">
              <w:rPr>
                <w:color w:val="FF0000"/>
                <w:u w:val="single"/>
              </w:rPr>
              <w:t>Предназначен для:</w:t>
            </w:r>
          </w:p>
          <w:p w:rsidR="00B9467B" w:rsidRPr="00CC3A4B" w:rsidRDefault="00B9467B" w:rsidP="00EE792B">
            <w:pPr>
              <w:autoSpaceDE w:val="0"/>
              <w:autoSpaceDN w:val="0"/>
              <w:adjustRightInd w:val="0"/>
              <w:jc w:val="both"/>
              <w:rPr>
                <w:color w:val="FF0000"/>
                <w:u w:val="single"/>
              </w:rPr>
            </w:pPr>
            <w:proofErr w:type="gramStart"/>
            <w:r w:rsidRPr="00CC3A4B">
              <w:rPr>
                <w:color w:val="FF0000"/>
              </w:rPr>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r w:rsidRPr="00CC3A4B">
              <w:rPr>
                <w:color w:val="FF0000"/>
              </w:rPr>
              <w:t>горно</w:t>
            </w:r>
            <w:proofErr w:type="spellEnd"/>
            <w:r w:rsidRPr="00CC3A4B">
              <w:rPr>
                <w:color w:val="FF0000"/>
              </w:rPr>
              <w:t xml:space="preserve"> – санитарной или</w:t>
            </w:r>
            <w:proofErr w:type="gramEnd"/>
            <w:r w:rsidRPr="00CC3A4B">
              <w:rPr>
                <w:color w:val="FF0000"/>
              </w:rPr>
              <w:t xml:space="preserve"> санитарной охраны лечебно – оздоровительных местностей и курорта.</w:t>
            </w:r>
          </w:p>
        </w:tc>
      </w:tr>
    </w:tbl>
    <w:p w:rsidR="00B9467B" w:rsidRPr="00811766" w:rsidRDefault="00B9467B" w:rsidP="00B9467B">
      <w:pPr>
        <w:autoSpaceDE w:val="0"/>
        <w:autoSpaceDN w:val="0"/>
        <w:adjustRightInd w:val="0"/>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w:t>
      </w:r>
      <w:proofErr w:type="gramStart"/>
      <w:r w:rsidRPr="0081176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ОТ установлены в статьях </w:t>
      </w:r>
      <w:r w:rsidR="004D5022" w:rsidRPr="00CC3A4B">
        <w:rPr>
          <w:rFonts w:eastAsia="Times New Roman" w:cs="Times New Roman"/>
          <w:color w:val="FF0000"/>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roofErr w:type="gramEnd"/>
    </w:p>
    <w:p w:rsidR="00AA3C6E" w:rsidRPr="00811766" w:rsidRDefault="00AA3C6E" w:rsidP="004D5022">
      <w:pPr>
        <w:jc w:val="both"/>
        <w:rPr>
          <w:rFonts w:eastAsia="Times New Roman" w:cs="Times New Roman"/>
          <w:bCs/>
          <w:sz w:val="28"/>
          <w:szCs w:val="24"/>
          <w:lang w:eastAsia="ru-RU"/>
        </w:rPr>
      </w:pPr>
      <w:bookmarkStart w:id="236" w:name="_Toc368559121"/>
    </w:p>
    <w:p w:rsidR="00213186" w:rsidRPr="00635BEC" w:rsidRDefault="00213186" w:rsidP="00635BEC">
      <w:pPr>
        <w:ind w:firstLine="540"/>
        <w:jc w:val="center"/>
        <w:rPr>
          <w:rFonts w:eastAsia="Times New Roman" w:cs="Times New Roman"/>
          <w:b/>
          <w:szCs w:val="24"/>
          <w:lang w:eastAsia="ru-RU"/>
        </w:rPr>
      </w:pPr>
      <w:r w:rsidRPr="00635BEC">
        <w:rPr>
          <w:rFonts w:eastAsia="Times New Roman" w:cs="Times New Roman"/>
          <w:b/>
          <w:bCs/>
          <w:sz w:val="28"/>
          <w:szCs w:val="24"/>
          <w:lang w:eastAsia="ru-RU"/>
        </w:rPr>
        <w:t>Статья 4</w:t>
      </w:r>
      <w:r w:rsidR="006B4C3A" w:rsidRPr="00635BEC">
        <w:rPr>
          <w:rFonts w:eastAsia="Times New Roman" w:cs="Times New Roman"/>
          <w:b/>
          <w:bCs/>
          <w:sz w:val="28"/>
          <w:szCs w:val="24"/>
          <w:lang w:eastAsia="ru-RU"/>
        </w:rPr>
        <w:t>6</w:t>
      </w:r>
      <w:r w:rsidRPr="00635BEC">
        <w:rPr>
          <w:rFonts w:eastAsia="Times New Roman" w:cs="Times New Roman"/>
          <w:b/>
          <w:bCs/>
          <w:sz w:val="28"/>
          <w:szCs w:val="24"/>
          <w:lang w:eastAsia="ru-RU"/>
        </w:rPr>
        <w:t>. Градостроительные регламенты. Зоны сельскохозяйственного использования (СХ)</w:t>
      </w:r>
      <w:bookmarkEnd w:id="236"/>
    </w:p>
    <w:p w:rsidR="00213186" w:rsidRPr="00811766" w:rsidRDefault="00213186" w:rsidP="00213186">
      <w:pPr>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13186" w:rsidRPr="00811766"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635BEC" w:rsidRDefault="00213186" w:rsidP="00635BEC">
      <w:pPr>
        <w:ind w:firstLine="540"/>
        <w:jc w:val="center"/>
        <w:rPr>
          <w:rFonts w:eastAsia="Times New Roman" w:cs="Times New Roman"/>
          <w:b/>
          <w:sz w:val="28"/>
          <w:szCs w:val="28"/>
          <w:lang w:eastAsia="ru-RU"/>
        </w:rPr>
      </w:pPr>
      <w:bookmarkStart w:id="237" w:name="_Toc266456244"/>
      <w:bookmarkStart w:id="238" w:name="_Toc263062953"/>
      <w:bookmarkStart w:id="239" w:name="_Toc248302899"/>
      <w:bookmarkStart w:id="240" w:name="_Toc368559122"/>
      <w:r w:rsidRPr="00635BEC">
        <w:rPr>
          <w:rFonts w:eastAsia="Times New Roman" w:cs="Times New Roman"/>
          <w:b/>
          <w:bCs/>
          <w:sz w:val="28"/>
          <w:szCs w:val="24"/>
          <w:lang w:eastAsia="ru-RU"/>
        </w:rPr>
        <w:t>Статья 4</w:t>
      </w:r>
      <w:r w:rsidR="006B4C3A" w:rsidRPr="00635BEC">
        <w:rPr>
          <w:rFonts w:eastAsia="Times New Roman" w:cs="Times New Roman"/>
          <w:b/>
          <w:bCs/>
          <w:sz w:val="28"/>
          <w:szCs w:val="24"/>
          <w:lang w:eastAsia="ru-RU"/>
        </w:rPr>
        <w:t>6</w:t>
      </w:r>
      <w:r w:rsidRPr="00635BEC">
        <w:rPr>
          <w:rFonts w:eastAsia="Times New Roman" w:cs="Times New Roman"/>
          <w:b/>
          <w:bCs/>
          <w:sz w:val="28"/>
          <w:szCs w:val="24"/>
          <w:lang w:eastAsia="ru-RU"/>
        </w:rPr>
        <w:t xml:space="preserve">.1. Градостроительные регламенты. Территориальная зона </w:t>
      </w:r>
      <w:r w:rsidRPr="00810B76">
        <w:rPr>
          <w:rFonts w:eastAsia="Times New Roman" w:cs="Times New Roman"/>
          <w:b/>
          <w:bCs/>
          <w:color w:val="FF0000"/>
          <w:sz w:val="28"/>
          <w:szCs w:val="24"/>
          <w:lang w:eastAsia="ru-RU"/>
        </w:rPr>
        <w:t>СХ</w:t>
      </w:r>
      <w:bookmarkEnd w:id="237"/>
      <w:bookmarkEnd w:id="238"/>
      <w:bookmarkEnd w:id="239"/>
      <w:bookmarkEnd w:id="240"/>
    </w:p>
    <w:p w:rsidR="00213186" w:rsidRPr="00811766" w:rsidRDefault="00213186" w:rsidP="00213186">
      <w:pPr>
        <w:rPr>
          <w:rFonts w:eastAsia="Times New Roman" w:cs="Times New Roman"/>
          <w:sz w:val="28"/>
          <w:szCs w:val="28"/>
          <w:lang w:eastAsia="ru-RU"/>
        </w:rPr>
      </w:pPr>
    </w:p>
    <w:p w:rsidR="00213186" w:rsidRPr="00811766" w:rsidRDefault="00213186" w:rsidP="00D76988">
      <w:pPr>
        <w:ind w:firstLine="567"/>
        <w:jc w:val="both"/>
        <w:rPr>
          <w:rFonts w:eastAsia="Times New Roman" w:cs="Times New Roman"/>
          <w:sz w:val="28"/>
          <w:szCs w:val="28"/>
          <w:lang w:eastAsia="ru-RU"/>
        </w:rPr>
      </w:pPr>
      <w:r w:rsidRPr="00811766">
        <w:rPr>
          <w:rFonts w:eastAsia="Times New Roman" w:cs="Times New Roman"/>
          <w:sz w:val="28"/>
          <w:szCs w:val="28"/>
          <w:lang w:eastAsia="ru-RU"/>
        </w:rPr>
        <w:t xml:space="preserve">1. Территориальная зона </w:t>
      </w:r>
      <w:r w:rsidRPr="00810B76">
        <w:rPr>
          <w:rFonts w:eastAsia="Times New Roman" w:cs="Times New Roman"/>
          <w:color w:val="FF0000"/>
          <w:sz w:val="28"/>
          <w:szCs w:val="28"/>
          <w:lang w:eastAsia="ru-RU"/>
        </w:rPr>
        <w:t>СХ</w:t>
      </w:r>
      <w:r w:rsidRPr="00811766">
        <w:rPr>
          <w:rFonts w:eastAsia="Times New Roman" w:cs="Times New Roman"/>
          <w:sz w:val="28"/>
          <w:szCs w:val="28"/>
          <w:lang w:eastAsia="ru-RU"/>
        </w:rPr>
        <w:t xml:space="preserve"> – зона сельскохозяйственного использования. </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r w:rsidRPr="00811766">
        <w:rPr>
          <w:rFonts w:eastAsia="Times New Roman" w:cs="Times New Roman"/>
          <w:sz w:val="28"/>
          <w:szCs w:val="28"/>
          <w:lang w:eastAsia="ru-RU"/>
        </w:rPr>
        <w:t xml:space="preserve">Территориальная зона </w:t>
      </w:r>
      <w:r w:rsidR="00810B76" w:rsidRPr="00810B76">
        <w:rPr>
          <w:rFonts w:eastAsia="Times New Roman" w:cs="Times New Roman"/>
          <w:color w:val="FF0000"/>
          <w:sz w:val="28"/>
          <w:szCs w:val="28"/>
          <w:lang w:eastAsia="ru-RU"/>
        </w:rPr>
        <w:t>СХ</w:t>
      </w:r>
      <w:r w:rsidRPr="00811766">
        <w:rPr>
          <w:rFonts w:eastAsia="Times New Roman" w:cs="Times New Roman"/>
          <w:sz w:val="28"/>
          <w:szCs w:val="28"/>
          <w:lang w:eastAsia="ru-RU"/>
        </w:rPr>
        <w:t xml:space="preserve">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13186" w:rsidRPr="00811766" w:rsidRDefault="00213186" w:rsidP="00D76988">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Перечень видов разрешенного использования объектов капитального строительства и земельных участков территориальной зоны </w:t>
      </w:r>
      <w:r w:rsidR="00810B76" w:rsidRPr="00810B76">
        <w:rPr>
          <w:rFonts w:eastAsia="Times New Roman" w:cs="Times New Roman"/>
          <w:color w:val="FF0000"/>
          <w:sz w:val="28"/>
          <w:szCs w:val="28"/>
          <w:lang w:eastAsia="ru-RU"/>
        </w:rPr>
        <w:t>СХ</w:t>
      </w:r>
      <w:r w:rsidRPr="00811766">
        <w:rPr>
          <w:rFonts w:eastAsia="Times New Roman" w:cs="Times New Roman"/>
          <w:sz w:val="28"/>
          <w:szCs w:val="28"/>
          <w:lang w:eastAsia="ru-RU"/>
        </w:rPr>
        <w:t xml:space="preserve"> установлен в соответствии с таблицей </w:t>
      </w:r>
      <w:r w:rsidRPr="009D1723">
        <w:rPr>
          <w:rFonts w:eastAsia="Times New Roman" w:cs="Times New Roman"/>
          <w:color w:val="FF0000"/>
          <w:sz w:val="28"/>
          <w:szCs w:val="28"/>
          <w:lang w:eastAsia="ru-RU"/>
        </w:rPr>
        <w:t>8</w:t>
      </w:r>
      <w:r w:rsidRPr="00811766">
        <w:rPr>
          <w:rFonts w:eastAsia="Times New Roman" w:cs="Times New Roman"/>
          <w:sz w:val="28"/>
          <w:szCs w:val="28"/>
          <w:lang w:eastAsia="ru-RU"/>
        </w:rPr>
        <w:t>.</w:t>
      </w:r>
    </w:p>
    <w:p w:rsidR="004D5022" w:rsidRPr="00811766" w:rsidRDefault="004D5022" w:rsidP="00CA140E">
      <w:pPr>
        <w:autoSpaceDE w:val="0"/>
        <w:autoSpaceDN w:val="0"/>
        <w:adjustRightInd w:val="0"/>
        <w:jc w:val="both"/>
        <w:rPr>
          <w:rFonts w:eastAsia="Times New Roman" w:cs="Times New Roman"/>
          <w:sz w:val="28"/>
          <w:szCs w:val="28"/>
          <w:lang w:eastAsia="ru-RU"/>
        </w:rPr>
      </w:pPr>
    </w:p>
    <w:p w:rsidR="00213186" w:rsidRPr="002F2DD9" w:rsidRDefault="00213186" w:rsidP="00213186">
      <w:pPr>
        <w:autoSpaceDE w:val="0"/>
        <w:autoSpaceDN w:val="0"/>
        <w:adjustRightInd w:val="0"/>
        <w:ind w:firstLine="540"/>
        <w:jc w:val="right"/>
        <w:rPr>
          <w:rFonts w:eastAsia="Times New Roman" w:cs="Times New Roman"/>
          <w:color w:val="FF0000"/>
          <w:sz w:val="28"/>
          <w:szCs w:val="28"/>
          <w:lang w:eastAsia="ru-RU"/>
        </w:rPr>
      </w:pPr>
      <w:r w:rsidRPr="002F2DD9">
        <w:rPr>
          <w:rFonts w:eastAsia="Times New Roman" w:cs="Times New Roman"/>
          <w:color w:val="FF0000"/>
          <w:sz w:val="28"/>
          <w:szCs w:val="28"/>
          <w:lang w:eastAsia="ru-RU"/>
        </w:rPr>
        <w:lastRenderedPageBreak/>
        <w:t>Таблица 8</w:t>
      </w:r>
    </w:p>
    <w:tbl>
      <w:tblPr>
        <w:tblStyle w:val="af4"/>
        <w:tblW w:w="0" w:type="auto"/>
        <w:tblLook w:val="04A0"/>
      </w:tblPr>
      <w:tblGrid>
        <w:gridCol w:w="2943"/>
        <w:gridCol w:w="2410"/>
        <w:gridCol w:w="9356"/>
      </w:tblGrid>
      <w:tr w:rsidR="00811766" w:rsidRPr="002F2DD9" w:rsidTr="00EE792B">
        <w:trPr>
          <w:trHeight w:val="964"/>
          <w:tblHeader/>
        </w:trPr>
        <w:tc>
          <w:tcPr>
            <w:tcW w:w="2943" w:type="dxa"/>
            <w:vAlign w:val="center"/>
          </w:tcPr>
          <w:p w:rsidR="00B9467B" w:rsidRPr="002F2DD9" w:rsidRDefault="00B9467B" w:rsidP="00B9467B">
            <w:pPr>
              <w:autoSpaceDE w:val="0"/>
              <w:autoSpaceDN w:val="0"/>
              <w:adjustRightInd w:val="0"/>
              <w:jc w:val="center"/>
              <w:rPr>
                <w:b/>
                <w:color w:val="FF0000"/>
              </w:rPr>
            </w:pPr>
            <w:r w:rsidRPr="002F2DD9">
              <w:rPr>
                <w:b/>
                <w:color w:val="FF0000"/>
              </w:rPr>
              <w:t>Наименование вида разрешенного использования</w:t>
            </w:r>
          </w:p>
          <w:p w:rsidR="00B9467B" w:rsidRPr="002F2DD9" w:rsidRDefault="00B9467B" w:rsidP="00B9467B">
            <w:pPr>
              <w:autoSpaceDE w:val="0"/>
              <w:autoSpaceDN w:val="0"/>
              <w:adjustRightInd w:val="0"/>
              <w:jc w:val="center"/>
              <w:rPr>
                <w:b/>
                <w:color w:val="FF0000"/>
              </w:rPr>
            </w:pPr>
            <w:r w:rsidRPr="002F2DD9">
              <w:rPr>
                <w:b/>
                <w:color w:val="FF0000"/>
              </w:rPr>
              <w:t xml:space="preserve">земельного участка </w:t>
            </w:r>
          </w:p>
        </w:tc>
        <w:tc>
          <w:tcPr>
            <w:tcW w:w="2410" w:type="dxa"/>
            <w:vAlign w:val="center"/>
          </w:tcPr>
          <w:p w:rsidR="00B9467B" w:rsidRPr="002F2DD9" w:rsidRDefault="00B9467B" w:rsidP="00B9467B">
            <w:pPr>
              <w:autoSpaceDE w:val="0"/>
              <w:autoSpaceDN w:val="0"/>
              <w:adjustRightInd w:val="0"/>
              <w:jc w:val="center"/>
              <w:rPr>
                <w:b/>
                <w:color w:val="FF0000"/>
              </w:rPr>
            </w:pPr>
            <w:r w:rsidRPr="002F2DD9">
              <w:rPr>
                <w:b/>
                <w:color w:val="FF0000"/>
              </w:rPr>
              <w:t>Код (числовое обозначение) вида разрешенного использования</w:t>
            </w:r>
          </w:p>
          <w:p w:rsidR="00B9467B" w:rsidRPr="002F2DD9" w:rsidRDefault="00B9467B" w:rsidP="00B9467B">
            <w:pPr>
              <w:autoSpaceDE w:val="0"/>
              <w:autoSpaceDN w:val="0"/>
              <w:adjustRightInd w:val="0"/>
              <w:jc w:val="center"/>
              <w:rPr>
                <w:b/>
                <w:color w:val="FF0000"/>
              </w:rPr>
            </w:pPr>
            <w:r w:rsidRPr="002F2DD9">
              <w:rPr>
                <w:b/>
                <w:color w:val="FF0000"/>
              </w:rPr>
              <w:t>земельного участка</w:t>
            </w:r>
          </w:p>
        </w:tc>
        <w:tc>
          <w:tcPr>
            <w:tcW w:w="9356" w:type="dxa"/>
            <w:vAlign w:val="center"/>
          </w:tcPr>
          <w:p w:rsidR="00B9467B" w:rsidRPr="002F2DD9" w:rsidRDefault="00B9467B" w:rsidP="00B9467B">
            <w:pPr>
              <w:autoSpaceDE w:val="0"/>
              <w:autoSpaceDN w:val="0"/>
              <w:adjustRightInd w:val="0"/>
              <w:jc w:val="center"/>
              <w:rPr>
                <w:b/>
                <w:color w:val="FF0000"/>
              </w:rPr>
            </w:pPr>
            <w:r w:rsidRPr="002F2DD9">
              <w:rPr>
                <w:b/>
                <w:color w:val="FF0000"/>
              </w:rPr>
              <w:t>Описание вида разрешенного использования земельного участка.</w:t>
            </w:r>
          </w:p>
          <w:p w:rsidR="00B9467B" w:rsidRPr="002F2DD9" w:rsidRDefault="00B9467B" w:rsidP="00B9467B">
            <w:pPr>
              <w:autoSpaceDE w:val="0"/>
              <w:autoSpaceDN w:val="0"/>
              <w:adjustRightInd w:val="0"/>
              <w:jc w:val="center"/>
              <w:rPr>
                <w:b/>
                <w:color w:val="FF0000"/>
              </w:rPr>
            </w:pPr>
            <w:r w:rsidRPr="002F2DD9">
              <w:rPr>
                <w:b/>
                <w:color w:val="FF0000"/>
              </w:rPr>
              <w:t>Параметры застройки</w:t>
            </w:r>
          </w:p>
        </w:tc>
      </w:tr>
      <w:tr w:rsidR="00811766" w:rsidRPr="002F2DD9" w:rsidTr="001E393A">
        <w:trPr>
          <w:trHeight w:val="417"/>
        </w:trPr>
        <w:tc>
          <w:tcPr>
            <w:tcW w:w="14709" w:type="dxa"/>
            <w:gridSpan w:val="3"/>
          </w:tcPr>
          <w:p w:rsidR="00F31EB4" w:rsidRPr="002F2DD9" w:rsidRDefault="00F31EB4" w:rsidP="00F31EB4">
            <w:pPr>
              <w:widowControl w:val="0"/>
              <w:autoSpaceDE w:val="0"/>
              <w:autoSpaceDN w:val="0"/>
              <w:adjustRightInd w:val="0"/>
              <w:jc w:val="both"/>
              <w:rPr>
                <w:color w:val="FF0000"/>
              </w:rPr>
            </w:pPr>
            <w:r w:rsidRPr="002F2DD9">
              <w:rPr>
                <w:color w:val="FF0000"/>
              </w:rPr>
              <w:t>Размеры земельных участков территориальной зоны сельскохозяйственного использования:</w:t>
            </w:r>
          </w:p>
          <w:p w:rsidR="00F31EB4" w:rsidRPr="002F2DD9" w:rsidRDefault="00F31EB4" w:rsidP="00F31EB4">
            <w:pPr>
              <w:widowControl w:val="0"/>
              <w:autoSpaceDE w:val="0"/>
              <w:autoSpaceDN w:val="0"/>
              <w:adjustRightInd w:val="0"/>
              <w:jc w:val="both"/>
              <w:rPr>
                <w:color w:val="FF0000"/>
              </w:rPr>
            </w:pPr>
            <w:r w:rsidRPr="002F2DD9">
              <w:rPr>
                <w:color w:val="FF0000"/>
              </w:rPr>
              <w:t xml:space="preserve">– минимальная площадь участков – </w:t>
            </w:r>
            <w:r w:rsidR="00A00D6D" w:rsidRPr="002F2DD9">
              <w:rPr>
                <w:color w:val="FF0000"/>
              </w:rPr>
              <w:t>4</w:t>
            </w:r>
            <w:r w:rsidRPr="002F2DD9">
              <w:rPr>
                <w:color w:val="FF0000"/>
              </w:rPr>
              <w:t>00 м</w:t>
            </w:r>
            <w:proofErr w:type="gramStart"/>
            <w:r w:rsidRPr="002F2DD9">
              <w:rPr>
                <w:color w:val="FF0000"/>
                <w:vertAlign w:val="superscript"/>
              </w:rPr>
              <w:t>2</w:t>
            </w:r>
            <w:proofErr w:type="gramEnd"/>
            <w:r w:rsidRPr="002F2DD9">
              <w:rPr>
                <w:color w:val="FF0000"/>
              </w:rPr>
              <w:t>;</w:t>
            </w:r>
          </w:p>
          <w:p w:rsidR="00F31EB4" w:rsidRPr="002F2DD9" w:rsidRDefault="00F31EB4" w:rsidP="000207BD">
            <w:pPr>
              <w:widowControl w:val="0"/>
              <w:autoSpaceDE w:val="0"/>
              <w:autoSpaceDN w:val="0"/>
              <w:adjustRightInd w:val="0"/>
              <w:jc w:val="both"/>
              <w:rPr>
                <w:color w:val="FF0000"/>
              </w:rPr>
            </w:pPr>
            <w:r w:rsidRPr="002F2DD9">
              <w:rPr>
                <w:color w:val="FF0000"/>
              </w:rPr>
              <w:t xml:space="preserve">– максимальная площадь участков – </w:t>
            </w:r>
            <w:r w:rsidR="000207BD" w:rsidRPr="002F2DD9">
              <w:rPr>
                <w:color w:val="FF0000"/>
              </w:rPr>
              <w:t>10</w:t>
            </w:r>
            <w:r w:rsidRPr="002F2DD9">
              <w:rPr>
                <w:color w:val="FF0000"/>
              </w:rPr>
              <w:t>000 м</w:t>
            </w:r>
            <w:proofErr w:type="gramStart"/>
            <w:r w:rsidRPr="002F2DD9">
              <w:rPr>
                <w:color w:val="FF0000"/>
                <w:vertAlign w:val="superscript"/>
              </w:rPr>
              <w:t>2</w:t>
            </w:r>
            <w:proofErr w:type="gramEnd"/>
            <w:r w:rsidRPr="002F2DD9">
              <w:rPr>
                <w:color w:val="FF0000"/>
              </w:rPr>
              <w:t>.</w:t>
            </w:r>
          </w:p>
        </w:tc>
      </w:tr>
      <w:tr w:rsidR="00811766" w:rsidRPr="002F2DD9" w:rsidTr="00EE792B">
        <w:trPr>
          <w:trHeight w:val="417"/>
        </w:trPr>
        <w:tc>
          <w:tcPr>
            <w:tcW w:w="14709" w:type="dxa"/>
            <w:gridSpan w:val="3"/>
            <w:vAlign w:val="center"/>
          </w:tcPr>
          <w:p w:rsidR="00B9467B" w:rsidRPr="002F2DD9" w:rsidRDefault="00B9467B" w:rsidP="00B9467B">
            <w:pPr>
              <w:autoSpaceDE w:val="0"/>
              <w:autoSpaceDN w:val="0"/>
              <w:adjustRightInd w:val="0"/>
              <w:jc w:val="center"/>
              <w:rPr>
                <w:color w:val="FF0000"/>
                <w:u w:val="single"/>
              </w:rPr>
            </w:pPr>
            <w:r w:rsidRPr="002F2DD9">
              <w:rPr>
                <w:b/>
                <w:color w:val="FF0000"/>
              </w:rPr>
              <w:t>Основные виды разрешённого использования</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Растениеводство</w:t>
            </w:r>
          </w:p>
        </w:tc>
        <w:tc>
          <w:tcPr>
            <w:tcW w:w="2410" w:type="dxa"/>
          </w:tcPr>
          <w:p w:rsidR="00B9467B" w:rsidRPr="002F2DD9" w:rsidRDefault="00B9467B" w:rsidP="00B9467B">
            <w:pPr>
              <w:autoSpaceDE w:val="0"/>
              <w:autoSpaceDN w:val="0"/>
              <w:adjustRightInd w:val="0"/>
              <w:jc w:val="center"/>
              <w:rPr>
                <w:color w:val="FF0000"/>
                <w:u w:val="single"/>
              </w:rPr>
            </w:pPr>
            <w:r w:rsidRPr="002F2DD9">
              <w:rPr>
                <w:color w:val="FF0000"/>
              </w:rPr>
              <w:t>1.1</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связанной с выращиванием сельскохозяйственных культур.</w:t>
            </w:r>
          </w:p>
          <w:p w:rsidR="00B9467B" w:rsidRPr="002F2DD9" w:rsidRDefault="00B9467B" w:rsidP="00B9467B">
            <w:pPr>
              <w:autoSpaceDE w:val="0"/>
              <w:autoSpaceDN w:val="0"/>
              <w:adjustRightInd w:val="0"/>
              <w:jc w:val="both"/>
              <w:rPr>
                <w:color w:val="FF0000"/>
                <w:u w:val="single"/>
              </w:rPr>
            </w:pPr>
            <w:r w:rsidRPr="002F2DD9">
              <w:rPr>
                <w:color w:val="FF0000"/>
              </w:rPr>
              <w:t>Содержание данного вида разрешенного использования включает в себя содержание видов разрешенного использования с кодами 1.2 – 1.6.</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Выращивание зерновых и иных сельскохозяйственных культур</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1.2</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Овощеводство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1.3</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11766" w:rsidRPr="002F2DD9" w:rsidTr="00EE792B">
        <w:trPr>
          <w:trHeight w:val="246"/>
        </w:trPr>
        <w:tc>
          <w:tcPr>
            <w:tcW w:w="2943" w:type="dxa"/>
          </w:tcPr>
          <w:p w:rsidR="00B9467B" w:rsidRPr="002F2DD9" w:rsidRDefault="00B9467B" w:rsidP="00B9467B">
            <w:pPr>
              <w:autoSpaceDE w:val="0"/>
              <w:autoSpaceDN w:val="0"/>
              <w:adjustRightInd w:val="0"/>
              <w:rPr>
                <w:color w:val="FF0000"/>
              </w:rPr>
            </w:pPr>
            <w:r w:rsidRPr="002F2DD9">
              <w:rPr>
                <w:color w:val="FF0000"/>
              </w:rPr>
              <w:t>Выращивание тонизирующих, лекарственных, цветочных культур</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1.4</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Садоводство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1.5</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Животноводство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1.7</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467B" w:rsidRPr="002F2DD9" w:rsidRDefault="00B9467B" w:rsidP="00B9467B">
            <w:pPr>
              <w:autoSpaceDE w:val="0"/>
              <w:autoSpaceDN w:val="0"/>
              <w:adjustRightInd w:val="0"/>
              <w:jc w:val="both"/>
              <w:rPr>
                <w:color w:val="FF0000"/>
                <w:u w:val="single"/>
              </w:rPr>
            </w:pPr>
            <w:r w:rsidRPr="002F2DD9">
              <w:rPr>
                <w:color w:val="FF0000"/>
              </w:rPr>
              <w:t>Содержание данного вида разрешенного использования включает в себя содержание видов разрешенного использования с кодами 1.8 – 1.11.</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Скотоводство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1.8</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xml:space="preserve">–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w:t>
            </w:r>
            <w:r w:rsidRPr="002F2DD9">
              <w:rPr>
                <w:color w:val="FF0000"/>
              </w:rPr>
              <w:lastRenderedPageBreak/>
              <w:t>оленей);</w:t>
            </w:r>
          </w:p>
          <w:p w:rsidR="00B9467B" w:rsidRPr="002F2DD9" w:rsidRDefault="00B9467B" w:rsidP="00B9467B">
            <w:pPr>
              <w:autoSpaceDE w:val="0"/>
              <w:autoSpaceDN w:val="0"/>
              <w:adjustRightInd w:val="0"/>
              <w:jc w:val="both"/>
              <w:rPr>
                <w:color w:val="FF0000"/>
              </w:rPr>
            </w:pPr>
            <w:r w:rsidRPr="002F2DD9">
              <w:rPr>
                <w:color w:val="FF000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B9467B" w:rsidRPr="002F2DD9" w:rsidRDefault="00B9467B" w:rsidP="00B9467B">
            <w:pPr>
              <w:autoSpaceDE w:val="0"/>
              <w:autoSpaceDN w:val="0"/>
              <w:adjustRightInd w:val="0"/>
              <w:jc w:val="both"/>
              <w:rPr>
                <w:color w:val="FF0000"/>
                <w:u w:val="single"/>
              </w:rPr>
            </w:pPr>
            <w:r w:rsidRPr="002F2DD9">
              <w:rPr>
                <w:color w:val="FF0000"/>
              </w:rPr>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lastRenderedPageBreak/>
              <w:t>Звероводство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1.9</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связанной с разведением в неволе ценных пушных зверей;</w:t>
            </w:r>
          </w:p>
          <w:p w:rsidR="00B9467B" w:rsidRPr="002F2DD9" w:rsidRDefault="00B9467B" w:rsidP="00B9467B">
            <w:pPr>
              <w:autoSpaceDE w:val="0"/>
              <w:autoSpaceDN w:val="0"/>
              <w:adjustRightInd w:val="0"/>
              <w:jc w:val="both"/>
              <w:rPr>
                <w:color w:val="FF0000"/>
              </w:rPr>
            </w:pPr>
            <w:r w:rsidRPr="002F2DD9">
              <w:rPr>
                <w:color w:val="FF000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B9467B" w:rsidRPr="002F2DD9" w:rsidRDefault="00B9467B" w:rsidP="00B9467B">
            <w:pPr>
              <w:autoSpaceDE w:val="0"/>
              <w:autoSpaceDN w:val="0"/>
              <w:adjustRightInd w:val="0"/>
              <w:jc w:val="both"/>
              <w:rPr>
                <w:color w:val="FF0000"/>
                <w:u w:val="single"/>
              </w:rPr>
            </w:pPr>
            <w:r w:rsidRPr="002F2DD9">
              <w:rPr>
                <w:color w:val="FF0000"/>
              </w:rPr>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Птицеводство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1.10</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осуществления хозяйственной деятельности, связанной с разведением домашних пород птиц, в том числе водоплавающих;</w:t>
            </w:r>
          </w:p>
          <w:p w:rsidR="00B9467B" w:rsidRPr="002F2DD9" w:rsidRDefault="00B9467B" w:rsidP="00B9467B">
            <w:pPr>
              <w:autoSpaceDE w:val="0"/>
              <w:autoSpaceDN w:val="0"/>
              <w:adjustRightInd w:val="0"/>
              <w:jc w:val="both"/>
              <w:rPr>
                <w:color w:val="FF0000"/>
              </w:rPr>
            </w:pPr>
            <w:r w:rsidRPr="002F2DD9">
              <w:rPr>
                <w:color w:val="FF000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9467B" w:rsidRPr="002F2DD9" w:rsidRDefault="00B9467B" w:rsidP="00B9467B">
            <w:pPr>
              <w:autoSpaceDE w:val="0"/>
              <w:autoSpaceDN w:val="0"/>
              <w:adjustRightInd w:val="0"/>
              <w:jc w:val="both"/>
              <w:rPr>
                <w:color w:val="FF0000"/>
                <w:u w:val="single"/>
              </w:rPr>
            </w:pPr>
            <w:r w:rsidRPr="002F2DD9">
              <w:rPr>
                <w:color w:val="FF0000"/>
              </w:rPr>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Свиноводство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1.11</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связанной с разведением свиней;</w:t>
            </w:r>
          </w:p>
          <w:p w:rsidR="00B9467B" w:rsidRPr="002F2DD9" w:rsidRDefault="00B9467B" w:rsidP="00B9467B">
            <w:pPr>
              <w:autoSpaceDE w:val="0"/>
              <w:autoSpaceDN w:val="0"/>
              <w:adjustRightInd w:val="0"/>
              <w:jc w:val="both"/>
              <w:rPr>
                <w:color w:val="FF0000"/>
              </w:rPr>
            </w:pPr>
            <w:r w:rsidRPr="002F2DD9">
              <w:rPr>
                <w:color w:val="FF000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B9467B" w:rsidRPr="002F2DD9" w:rsidRDefault="00B9467B" w:rsidP="00B9467B">
            <w:pPr>
              <w:autoSpaceDE w:val="0"/>
              <w:autoSpaceDN w:val="0"/>
              <w:adjustRightInd w:val="0"/>
              <w:jc w:val="both"/>
              <w:rPr>
                <w:color w:val="FF0000"/>
                <w:u w:val="single"/>
              </w:rPr>
            </w:pPr>
            <w:r w:rsidRPr="002F2DD9">
              <w:rPr>
                <w:color w:val="FF0000"/>
              </w:rPr>
              <w:t>– разведения племенных животных, производства и использования племенной продукции (материала).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Пчеловодство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1.12</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467B" w:rsidRPr="002F2DD9" w:rsidRDefault="00B9467B" w:rsidP="00B9467B">
            <w:pPr>
              <w:autoSpaceDE w:val="0"/>
              <w:autoSpaceDN w:val="0"/>
              <w:adjustRightInd w:val="0"/>
              <w:jc w:val="both"/>
              <w:rPr>
                <w:color w:val="FF0000"/>
                <w:u w:val="single"/>
              </w:rPr>
            </w:pPr>
            <w:r w:rsidRPr="002F2DD9">
              <w:rPr>
                <w:color w:val="FF000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Рыбоводство</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1.13</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хозяйственной деятельности, связанной с разведением и (или) содержанием, выращиванием объектов рыбоводства (</w:t>
            </w:r>
            <w:proofErr w:type="spellStart"/>
            <w:r w:rsidRPr="002F2DD9">
              <w:rPr>
                <w:color w:val="FF0000"/>
              </w:rPr>
              <w:t>аквакультуры</w:t>
            </w:r>
            <w:proofErr w:type="spellEnd"/>
            <w:r w:rsidRPr="002F2DD9">
              <w:rPr>
                <w:color w:val="FF0000"/>
              </w:rPr>
              <w:t>);</w:t>
            </w:r>
          </w:p>
          <w:p w:rsidR="00B9467B" w:rsidRPr="002F2DD9" w:rsidRDefault="00B9467B" w:rsidP="00B9467B">
            <w:pPr>
              <w:autoSpaceDE w:val="0"/>
              <w:autoSpaceDN w:val="0"/>
              <w:adjustRightInd w:val="0"/>
              <w:jc w:val="both"/>
              <w:rPr>
                <w:color w:val="FF0000"/>
                <w:u w:val="single"/>
              </w:rPr>
            </w:pPr>
            <w:r w:rsidRPr="002F2DD9">
              <w:rPr>
                <w:color w:val="FF0000"/>
              </w:rPr>
              <w:t>– размещения зданий, сооружений, оборудования, необходимых для осуществления рыбоводства (</w:t>
            </w:r>
            <w:proofErr w:type="spellStart"/>
            <w:r w:rsidRPr="002F2DD9">
              <w:rPr>
                <w:color w:val="FF0000"/>
              </w:rPr>
              <w:t>аквакультуры</w:t>
            </w:r>
            <w:proofErr w:type="spellEnd"/>
            <w:r w:rsidRPr="002F2DD9">
              <w:rPr>
                <w:color w:val="FF0000"/>
              </w:rPr>
              <w:t>).</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Научное обеспечение сельского хозяйства</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1.14</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467B" w:rsidRPr="002F2DD9" w:rsidRDefault="00B9467B" w:rsidP="00B9467B">
            <w:pPr>
              <w:autoSpaceDE w:val="0"/>
              <w:autoSpaceDN w:val="0"/>
              <w:adjustRightInd w:val="0"/>
              <w:jc w:val="both"/>
              <w:rPr>
                <w:color w:val="FF0000"/>
                <w:u w:val="single"/>
              </w:rPr>
            </w:pPr>
            <w:r w:rsidRPr="002F2DD9">
              <w:rPr>
                <w:color w:val="FF0000"/>
              </w:rPr>
              <w:t>– размещения коллекций генетических ресурсов растений.</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 xml:space="preserve">Хранение и переработка сельскохозяйственной </w:t>
            </w:r>
            <w:r w:rsidRPr="002F2DD9">
              <w:rPr>
                <w:color w:val="FF0000"/>
              </w:rPr>
              <w:lastRenderedPageBreak/>
              <w:t>продукции</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lastRenderedPageBreak/>
              <w:t>1.15</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xml:space="preserve">– размещения зданий, сооружений, используемых для производства, хранения, первичной и глубокой </w:t>
            </w:r>
            <w:r w:rsidRPr="002F2DD9">
              <w:rPr>
                <w:color w:val="FF0000"/>
              </w:rPr>
              <w:lastRenderedPageBreak/>
              <w:t>переработки сельскохозяйственной продукции.</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lastRenderedPageBreak/>
              <w:t>Питомники</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1.17</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467B" w:rsidRPr="002F2DD9" w:rsidRDefault="00B9467B" w:rsidP="00B9467B">
            <w:pPr>
              <w:autoSpaceDE w:val="0"/>
              <w:autoSpaceDN w:val="0"/>
              <w:adjustRightInd w:val="0"/>
              <w:jc w:val="both"/>
              <w:rPr>
                <w:color w:val="FF0000"/>
                <w:u w:val="single"/>
              </w:rPr>
            </w:pPr>
            <w:r w:rsidRPr="002F2DD9">
              <w:rPr>
                <w:color w:val="FF0000"/>
              </w:rPr>
              <w:t>– размещения сооружений, необходимых для указанных видов сельскохозяйственного производства</w:t>
            </w:r>
          </w:p>
        </w:tc>
      </w:tr>
      <w:tr w:rsidR="00811766"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Обеспечение сельскохозяйственного производства</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1.18</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xml:space="preserve">– размещения </w:t>
            </w:r>
            <w:proofErr w:type="spellStart"/>
            <w:r w:rsidRPr="002F2DD9">
              <w:rPr>
                <w:color w:val="FF0000"/>
              </w:rPr>
              <w:t>машинно</w:t>
            </w:r>
            <w:proofErr w:type="spellEnd"/>
            <w:r w:rsidRPr="002F2DD9">
              <w:rPr>
                <w:color w:val="FF0000"/>
              </w:rPr>
              <w:t xml:space="preserve">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11766" w:rsidRPr="002F2DD9" w:rsidTr="00EE792B">
        <w:trPr>
          <w:trHeight w:val="351"/>
        </w:trPr>
        <w:tc>
          <w:tcPr>
            <w:tcW w:w="14709" w:type="dxa"/>
            <w:gridSpan w:val="3"/>
            <w:vAlign w:val="center"/>
          </w:tcPr>
          <w:p w:rsidR="00B9467B" w:rsidRPr="002F2DD9" w:rsidRDefault="00B9467B" w:rsidP="00B9467B">
            <w:pPr>
              <w:autoSpaceDE w:val="0"/>
              <w:autoSpaceDN w:val="0"/>
              <w:adjustRightInd w:val="0"/>
              <w:jc w:val="center"/>
              <w:rPr>
                <w:color w:val="FF0000"/>
                <w:u w:val="single"/>
              </w:rPr>
            </w:pPr>
            <w:r w:rsidRPr="002F2DD9">
              <w:rPr>
                <w:b/>
                <w:color w:val="FF0000"/>
              </w:rPr>
              <w:t>Вспомогательные виды разрешённого использования</w:t>
            </w:r>
          </w:p>
        </w:tc>
      </w:tr>
      <w:tr w:rsidR="00811766" w:rsidRPr="002F2DD9" w:rsidTr="00EE792B">
        <w:trPr>
          <w:trHeight w:val="246"/>
        </w:trPr>
        <w:tc>
          <w:tcPr>
            <w:tcW w:w="2943" w:type="dxa"/>
          </w:tcPr>
          <w:p w:rsidR="00B9467B" w:rsidRPr="002F2DD9" w:rsidRDefault="00B9467B" w:rsidP="00B9467B">
            <w:pPr>
              <w:autoSpaceDE w:val="0"/>
              <w:autoSpaceDN w:val="0"/>
              <w:adjustRightInd w:val="0"/>
              <w:rPr>
                <w:color w:val="FF0000"/>
              </w:rPr>
            </w:pPr>
            <w:r w:rsidRPr="002F2DD9">
              <w:rPr>
                <w:color w:val="FF0000"/>
              </w:rPr>
              <w:t>Выращивание льна и конопли</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1.6</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осуществления хозяйственной деятельности, в том числе на сельскохозяйственных угодьях, связанной с выращиванием льна, конопли.</w:t>
            </w:r>
          </w:p>
        </w:tc>
      </w:tr>
      <w:tr w:rsidR="00811766" w:rsidRPr="002F2DD9" w:rsidTr="00EE792B">
        <w:trPr>
          <w:trHeight w:val="246"/>
        </w:trPr>
        <w:tc>
          <w:tcPr>
            <w:tcW w:w="2943" w:type="dxa"/>
          </w:tcPr>
          <w:p w:rsidR="00B9467B" w:rsidRPr="002F2DD9" w:rsidRDefault="00B9467B" w:rsidP="00B9467B">
            <w:pPr>
              <w:autoSpaceDE w:val="0"/>
              <w:autoSpaceDN w:val="0"/>
              <w:adjustRightInd w:val="0"/>
              <w:rPr>
                <w:color w:val="FF0000"/>
              </w:rPr>
            </w:pPr>
            <w:r w:rsidRPr="002F2DD9">
              <w:rPr>
                <w:color w:val="FF0000"/>
              </w:rPr>
              <w:t>Ведение личного подсобного хозяйства на полевых участках</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1.16</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u w:val="single"/>
              </w:rPr>
            </w:pPr>
            <w:r w:rsidRPr="002F2DD9">
              <w:rPr>
                <w:color w:val="FF0000"/>
              </w:rPr>
              <w:t>– производства сельскохозяйственной продукции без права возведения объектов капитального строительства.</w:t>
            </w:r>
          </w:p>
        </w:tc>
      </w:tr>
      <w:tr w:rsidR="00811766" w:rsidRPr="002F2DD9" w:rsidTr="009F5E55">
        <w:trPr>
          <w:trHeight w:val="246"/>
        </w:trPr>
        <w:tc>
          <w:tcPr>
            <w:tcW w:w="2943" w:type="dxa"/>
          </w:tcPr>
          <w:p w:rsidR="00B10FBF" w:rsidRPr="002F2DD9" w:rsidRDefault="00B10FBF" w:rsidP="001E393A">
            <w:pPr>
              <w:autoSpaceDE w:val="0"/>
              <w:autoSpaceDN w:val="0"/>
              <w:adjustRightInd w:val="0"/>
              <w:rPr>
                <w:color w:val="FF0000"/>
              </w:rPr>
            </w:pPr>
            <w:r w:rsidRPr="002F2DD9">
              <w:rPr>
                <w:color w:val="FF0000"/>
              </w:rPr>
              <w:t>Для ведения личного подсобного хозяйства</w:t>
            </w:r>
          </w:p>
        </w:tc>
        <w:tc>
          <w:tcPr>
            <w:tcW w:w="2410" w:type="dxa"/>
          </w:tcPr>
          <w:p w:rsidR="00B10FBF" w:rsidRPr="002F2DD9" w:rsidRDefault="00B10FBF" w:rsidP="001E393A">
            <w:pPr>
              <w:autoSpaceDE w:val="0"/>
              <w:autoSpaceDN w:val="0"/>
              <w:adjustRightInd w:val="0"/>
              <w:jc w:val="center"/>
              <w:rPr>
                <w:color w:val="FF0000"/>
              </w:rPr>
            </w:pPr>
            <w:r w:rsidRPr="002F2DD9">
              <w:rPr>
                <w:color w:val="FF0000"/>
              </w:rPr>
              <w:t>2.2</w:t>
            </w:r>
          </w:p>
        </w:tc>
        <w:tc>
          <w:tcPr>
            <w:tcW w:w="9356" w:type="dxa"/>
          </w:tcPr>
          <w:p w:rsidR="00B10FBF" w:rsidRPr="002F2DD9" w:rsidRDefault="00B10FBF" w:rsidP="001E393A">
            <w:pPr>
              <w:widowControl w:val="0"/>
              <w:autoSpaceDE w:val="0"/>
              <w:autoSpaceDN w:val="0"/>
              <w:adjustRightInd w:val="0"/>
              <w:jc w:val="both"/>
              <w:rPr>
                <w:color w:val="FF0000"/>
                <w:u w:val="single"/>
              </w:rPr>
            </w:pPr>
            <w:r w:rsidRPr="002F2DD9">
              <w:rPr>
                <w:color w:val="FF0000"/>
                <w:u w:val="single"/>
              </w:rPr>
              <w:t>Предназначен для:</w:t>
            </w:r>
          </w:p>
          <w:p w:rsidR="00B10FBF" w:rsidRPr="002F2DD9" w:rsidRDefault="00B10FBF" w:rsidP="001E393A">
            <w:pPr>
              <w:widowControl w:val="0"/>
              <w:autoSpaceDE w:val="0"/>
              <w:autoSpaceDN w:val="0"/>
              <w:adjustRightInd w:val="0"/>
              <w:jc w:val="both"/>
              <w:rPr>
                <w:color w:val="FF0000"/>
              </w:rPr>
            </w:pPr>
            <w:r w:rsidRPr="002F2DD9">
              <w:rPr>
                <w:color w:val="FF000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B10FBF" w:rsidRPr="002F2DD9" w:rsidRDefault="00B10FBF" w:rsidP="001E393A">
            <w:pPr>
              <w:widowControl w:val="0"/>
              <w:autoSpaceDE w:val="0"/>
              <w:autoSpaceDN w:val="0"/>
              <w:adjustRightInd w:val="0"/>
              <w:jc w:val="both"/>
              <w:rPr>
                <w:color w:val="FF0000"/>
              </w:rPr>
            </w:pPr>
            <w:r w:rsidRPr="002F2DD9">
              <w:rPr>
                <w:color w:val="FF0000"/>
              </w:rPr>
              <w:t>– производства сельскохозяйственной продукции;</w:t>
            </w:r>
          </w:p>
          <w:p w:rsidR="00B10FBF" w:rsidRPr="002F2DD9" w:rsidRDefault="00B10FBF" w:rsidP="001E393A">
            <w:pPr>
              <w:widowControl w:val="0"/>
              <w:autoSpaceDE w:val="0"/>
              <w:autoSpaceDN w:val="0"/>
              <w:adjustRightInd w:val="0"/>
              <w:jc w:val="both"/>
              <w:rPr>
                <w:color w:val="FF0000"/>
              </w:rPr>
            </w:pPr>
            <w:r w:rsidRPr="002F2DD9">
              <w:rPr>
                <w:color w:val="FF0000"/>
              </w:rPr>
              <w:t>– размещения гаража и иных вспомогательных сооружений;</w:t>
            </w:r>
          </w:p>
          <w:p w:rsidR="00B10FBF" w:rsidRPr="002F2DD9" w:rsidRDefault="00B10FBF" w:rsidP="001E393A">
            <w:pPr>
              <w:widowControl w:val="0"/>
              <w:autoSpaceDE w:val="0"/>
              <w:autoSpaceDN w:val="0"/>
              <w:adjustRightInd w:val="0"/>
              <w:jc w:val="both"/>
              <w:rPr>
                <w:color w:val="FF0000"/>
              </w:rPr>
            </w:pPr>
            <w:r w:rsidRPr="002F2DD9">
              <w:rPr>
                <w:color w:val="FF0000"/>
              </w:rPr>
              <w:t>– содержания сельскохозяйственных животных.</w:t>
            </w:r>
          </w:p>
          <w:p w:rsidR="00B10FBF" w:rsidRPr="002F2DD9" w:rsidRDefault="00B10FBF" w:rsidP="001E393A">
            <w:pPr>
              <w:widowControl w:val="0"/>
              <w:autoSpaceDE w:val="0"/>
              <w:autoSpaceDN w:val="0"/>
              <w:adjustRightInd w:val="0"/>
              <w:jc w:val="both"/>
              <w:rPr>
                <w:color w:val="FF0000"/>
              </w:rPr>
            </w:pPr>
          </w:p>
          <w:p w:rsidR="00B10FBF" w:rsidRPr="002F2DD9" w:rsidRDefault="00B10FBF" w:rsidP="001E393A">
            <w:pPr>
              <w:widowControl w:val="0"/>
              <w:autoSpaceDE w:val="0"/>
              <w:autoSpaceDN w:val="0"/>
              <w:adjustRightInd w:val="0"/>
              <w:jc w:val="both"/>
              <w:rPr>
                <w:color w:val="FF0000"/>
              </w:rPr>
            </w:pPr>
            <w:r w:rsidRPr="002F2DD9">
              <w:rPr>
                <w:color w:val="FF0000"/>
              </w:rPr>
              <w:t>1. Размеры земельных участков:</w:t>
            </w:r>
          </w:p>
          <w:p w:rsidR="00B10FBF" w:rsidRPr="002F2DD9" w:rsidRDefault="00B10FBF" w:rsidP="001E393A">
            <w:pPr>
              <w:widowControl w:val="0"/>
              <w:autoSpaceDE w:val="0"/>
              <w:autoSpaceDN w:val="0"/>
              <w:adjustRightInd w:val="0"/>
              <w:jc w:val="both"/>
              <w:rPr>
                <w:color w:val="FF0000"/>
              </w:rPr>
            </w:pPr>
            <w:r w:rsidRPr="002F2DD9">
              <w:rPr>
                <w:color w:val="FF0000"/>
              </w:rPr>
              <w:t xml:space="preserve">– минимальная площадь участков – </w:t>
            </w:r>
            <w:r w:rsidR="00ED6AE2" w:rsidRPr="002F2DD9">
              <w:rPr>
                <w:color w:val="FF0000"/>
              </w:rPr>
              <w:t>4</w:t>
            </w:r>
            <w:r w:rsidRPr="002F2DD9">
              <w:rPr>
                <w:color w:val="FF0000"/>
              </w:rPr>
              <w:t>00 м</w:t>
            </w:r>
            <w:proofErr w:type="gramStart"/>
            <w:r w:rsidRPr="002F2DD9">
              <w:rPr>
                <w:color w:val="FF0000"/>
                <w:vertAlign w:val="superscript"/>
              </w:rPr>
              <w:t>2</w:t>
            </w:r>
            <w:proofErr w:type="gramEnd"/>
            <w:r w:rsidRPr="002F2DD9">
              <w:rPr>
                <w:color w:val="FF0000"/>
              </w:rPr>
              <w:t>;</w:t>
            </w:r>
          </w:p>
          <w:p w:rsidR="00B10FBF" w:rsidRPr="002F2DD9" w:rsidRDefault="00B10FBF" w:rsidP="001E393A">
            <w:pPr>
              <w:widowControl w:val="0"/>
              <w:autoSpaceDE w:val="0"/>
              <w:autoSpaceDN w:val="0"/>
              <w:adjustRightInd w:val="0"/>
              <w:jc w:val="both"/>
              <w:rPr>
                <w:color w:val="FF0000"/>
              </w:rPr>
            </w:pPr>
            <w:r w:rsidRPr="002F2DD9">
              <w:rPr>
                <w:color w:val="FF0000"/>
              </w:rPr>
              <w:t xml:space="preserve">– максимальная площадь участков – </w:t>
            </w:r>
            <w:r w:rsidR="000207BD" w:rsidRPr="002F2DD9">
              <w:rPr>
                <w:color w:val="FF0000"/>
              </w:rPr>
              <w:t>10</w:t>
            </w:r>
            <w:r w:rsidRPr="002F2DD9">
              <w:rPr>
                <w:color w:val="FF0000"/>
              </w:rPr>
              <w:t>000 м</w:t>
            </w:r>
            <w:proofErr w:type="gramStart"/>
            <w:r w:rsidRPr="002F2DD9">
              <w:rPr>
                <w:color w:val="FF0000"/>
                <w:vertAlign w:val="superscript"/>
              </w:rPr>
              <w:t>2</w:t>
            </w:r>
            <w:proofErr w:type="gramEnd"/>
            <w:r w:rsidRPr="002F2DD9">
              <w:rPr>
                <w:color w:val="FF0000"/>
              </w:rPr>
              <w:t>.</w:t>
            </w:r>
          </w:p>
          <w:p w:rsidR="00B10FBF" w:rsidRPr="002F2DD9" w:rsidRDefault="00B10FBF" w:rsidP="001E393A">
            <w:pPr>
              <w:widowControl w:val="0"/>
              <w:autoSpaceDE w:val="0"/>
              <w:autoSpaceDN w:val="0"/>
              <w:adjustRightInd w:val="0"/>
              <w:jc w:val="both"/>
              <w:rPr>
                <w:color w:val="FF0000"/>
              </w:rPr>
            </w:pPr>
            <w:r w:rsidRPr="002F2DD9">
              <w:rPr>
                <w:color w:val="FF0000"/>
              </w:rPr>
              <w:t>2. Коэффициент использования территории – не более 0,4.</w:t>
            </w:r>
          </w:p>
          <w:p w:rsidR="00B10FBF" w:rsidRPr="002F2DD9" w:rsidRDefault="00B10FBF" w:rsidP="001E393A">
            <w:pPr>
              <w:widowControl w:val="0"/>
              <w:autoSpaceDE w:val="0"/>
              <w:autoSpaceDN w:val="0"/>
              <w:adjustRightInd w:val="0"/>
              <w:jc w:val="both"/>
              <w:rPr>
                <w:color w:val="FF0000"/>
              </w:rPr>
            </w:pPr>
            <w:r w:rsidRPr="002F2DD9">
              <w:rPr>
                <w:color w:val="FF0000"/>
              </w:rPr>
              <w:t>3. Этажность – не более 3 этажей.</w:t>
            </w:r>
          </w:p>
          <w:p w:rsidR="00B10FBF" w:rsidRPr="002F2DD9" w:rsidRDefault="00B10FBF" w:rsidP="001E393A">
            <w:pPr>
              <w:autoSpaceDE w:val="0"/>
              <w:autoSpaceDN w:val="0"/>
              <w:adjustRightInd w:val="0"/>
              <w:jc w:val="both"/>
              <w:rPr>
                <w:color w:val="FF0000"/>
              </w:rPr>
            </w:pPr>
            <w:r w:rsidRPr="002F2DD9">
              <w:rPr>
                <w:color w:val="FF0000"/>
              </w:rPr>
              <w:t>4. Отступ линии застройки от красной линии:</w:t>
            </w:r>
          </w:p>
          <w:p w:rsidR="00B10FBF" w:rsidRPr="002F2DD9" w:rsidRDefault="00B10FBF" w:rsidP="001E393A">
            <w:pPr>
              <w:autoSpaceDE w:val="0"/>
              <w:autoSpaceDN w:val="0"/>
              <w:adjustRightInd w:val="0"/>
              <w:jc w:val="both"/>
              <w:rPr>
                <w:color w:val="FF0000"/>
              </w:rPr>
            </w:pPr>
            <w:r w:rsidRPr="002F2DD9">
              <w:rPr>
                <w:color w:val="FF0000"/>
              </w:rPr>
              <w:t>а) при новом строительстве:</w:t>
            </w:r>
          </w:p>
          <w:p w:rsidR="00B10FBF" w:rsidRPr="002F2DD9" w:rsidRDefault="00B10FBF" w:rsidP="001E393A">
            <w:pPr>
              <w:autoSpaceDE w:val="0"/>
              <w:autoSpaceDN w:val="0"/>
              <w:adjustRightInd w:val="0"/>
              <w:jc w:val="both"/>
              <w:rPr>
                <w:color w:val="FF0000"/>
              </w:rPr>
            </w:pPr>
            <w:r w:rsidRPr="002F2DD9">
              <w:rPr>
                <w:color w:val="FF0000"/>
              </w:rPr>
              <w:t>– не менее 5 м со стороны улиц;</w:t>
            </w:r>
          </w:p>
          <w:p w:rsidR="00B10FBF" w:rsidRPr="002F2DD9" w:rsidRDefault="00B10FBF" w:rsidP="001E393A">
            <w:pPr>
              <w:autoSpaceDE w:val="0"/>
              <w:autoSpaceDN w:val="0"/>
              <w:adjustRightInd w:val="0"/>
              <w:jc w:val="both"/>
              <w:rPr>
                <w:color w:val="FF0000"/>
              </w:rPr>
            </w:pPr>
            <w:r w:rsidRPr="002F2DD9">
              <w:rPr>
                <w:color w:val="FF0000"/>
              </w:rPr>
              <w:t>– не мене 3 м со стороны проездов;</w:t>
            </w:r>
          </w:p>
          <w:p w:rsidR="00B10FBF" w:rsidRPr="002F2DD9" w:rsidRDefault="00B10FBF" w:rsidP="001E393A">
            <w:pPr>
              <w:jc w:val="both"/>
              <w:rPr>
                <w:color w:val="FF0000"/>
              </w:rPr>
            </w:pPr>
            <w:r w:rsidRPr="002F2DD9">
              <w:rPr>
                <w:color w:val="FF0000"/>
              </w:rPr>
              <w:t>б) в районе существующей застройки – в соответствии со сложившейся ситуацией.</w:t>
            </w:r>
          </w:p>
          <w:p w:rsidR="00B10FBF" w:rsidRPr="002F2DD9" w:rsidRDefault="00B10FBF" w:rsidP="001E393A">
            <w:pPr>
              <w:widowControl w:val="0"/>
              <w:autoSpaceDE w:val="0"/>
              <w:autoSpaceDN w:val="0"/>
              <w:adjustRightInd w:val="0"/>
              <w:jc w:val="both"/>
              <w:rPr>
                <w:color w:val="FF0000"/>
              </w:rPr>
            </w:pPr>
            <w:r w:rsidRPr="002F2DD9">
              <w:rPr>
                <w:color w:val="FF0000"/>
              </w:rPr>
              <w:t>От хозяйственных построек до красной линии улиц и проездов – не менее 5 м.</w:t>
            </w:r>
          </w:p>
          <w:p w:rsidR="00B10FBF" w:rsidRPr="002F2DD9" w:rsidRDefault="00B10FBF" w:rsidP="001E393A">
            <w:pPr>
              <w:autoSpaceDE w:val="0"/>
              <w:autoSpaceDN w:val="0"/>
              <w:adjustRightInd w:val="0"/>
              <w:jc w:val="both"/>
              <w:rPr>
                <w:color w:val="FF0000"/>
              </w:rPr>
            </w:pPr>
            <w:r w:rsidRPr="002F2DD9">
              <w:rPr>
                <w:color w:val="FF0000"/>
              </w:rPr>
              <w:t>5. Минимальное расстояние от границ соседнего участка до:</w:t>
            </w:r>
          </w:p>
          <w:p w:rsidR="00B10FBF" w:rsidRPr="002F2DD9" w:rsidRDefault="00B10FBF" w:rsidP="001E393A">
            <w:pPr>
              <w:autoSpaceDE w:val="0"/>
              <w:autoSpaceDN w:val="0"/>
              <w:adjustRightInd w:val="0"/>
              <w:jc w:val="both"/>
              <w:rPr>
                <w:color w:val="FF0000"/>
              </w:rPr>
            </w:pPr>
            <w:r w:rsidRPr="002F2DD9">
              <w:rPr>
                <w:color w:val="FF0000"/>
              </w:rPr>
              <w:lastRenderedPageBreak/>
              <w:t>– жилого дома – 3 м;</w:t>
            </w:r>
          </w:p>
          <w:p w:rsidR="00B10FBF" w:rsidRPr="002F2DD9" w:rsidRDefault="00B10FBF" w:rsidP="001E393A">
            <w:pPr>
              <w:autoSpaceDE w:val="0"/>
              <w:autoSpaceDN w:val="0"/>
              <w:adjustRightInd w:val="0"/>
              <w:jc w:val="both"/>
              <w:rPr>
                <w:color w:val="FF0000"/>
              </w:rPr>
            </w:pPr>
            <w:r w:rsidRPr="002F2DD9">
              <w:rPr>
                <w:color w:val="FF0000"/>
              </w:rPr>
              <w:t>– постройки для содержания скота и птицы – 4 м;</w:t>
            </w:r>
          </w:p>
          <w:p w:rsidR="00B10FBF" w:rsidRPr="002F2DD9" w:rsidRDefault="00B10FBF" w:rsidP="001E393A">
            <w:pPr>
              <w:autoSpaceDE w:val="0"/>
              <w:autoSpaceDN w:val="0"/>
              <w:adjustRightInd w:val="0"/>
              <w:jc w:val="both"/>
              <w:rPr>
                <w:color w:val="FF0000"/>
              </w:rPr>
            </w:pPr>
            <w:r w:rsidRPr="002F2DD9">
              <w:rPr>
                <w:color w:val="FF0000"/>
              </w:rPr>
              <w:t>– других построек (бани, автостоянки и др.) – 1 м;</w:t>
            </w:r>
          </w:p>
          <w:p w:rsidR="00B10FBF" w:rsidRPr="002F2DD9" w:rsidRDefault="00B10FBF" w:rsidP="001E393A">
            <w:pPr>
              <w:autoSpaceDE w:val="0"/>
              <w:autoSpaceDN w:val="0"/>
              <w:adjustRightInd w:val="0"/>
              <w:jc w:val="both"/>
              <w:rPr>
                <w:color w:val="FF0000"/>
              </w:rPr>
            </w:pPr>
            <w:r w:rsidRPr="002F2DD9">
              <w:rPr>
                <w:color w:val="FF0000"/>
              </w:rPr>
              <w:t>– дворовых туалетов, помойных ям, выгребов, септиков – 4 м;</w:t>
            </w:r>
          </w:p>
          <w:p w:rsidR="00B10FBF" w:rsidRPr="002F2DD9" w:rsidRDefault="00B10FBF" w:rsidP="001E393A">
            <w:pPr>
              <w:autoSpaceDE w:val="0"/>
              <w:autoSpaceDN w:val="0"/>
              <w:adjustRightInd w:val="0"/>
              <w:jc w:val="both"/>
              <w:rPr>
                <w:color w:val="FF0000"/>
              </w:rPr>
            </w:pPr>
            <w:r w:rsidRPr="002F2DD9">
              <w:rPr>
                <w:color w:val="FF0000"/>
              </w:rPr>
              <w:t>– до стволов высокорослых деревьев – 4 м;</w:t>
            </w:r>
          </w:p>
          <w:p w:rsidR="00B10FBF" w:rsidRPr="002F2DD9" w:rsidRDefault="00B10FBF" w:rsidP="001E393A">
            <w:pPr>
              <w:autoSpaceDE w:val="0"/>
              <w:autoSpaceDN w:val="0"/>
              <w:adjustRightInd w:val="0"/>
              <w:jc w:val="both"/>
              <w:rPr>
                <w:color w:val="FF0000"/>
              </w:rPr>
            </w:pPr>
            <w:r w:rsidRPr="002F2DD9">
              <w:rPr>
                <w:color w:val="FF0000"/>
              </w:rPr>
              <w:t xml:space="preserve">– до стволов </w:t>
            </w:r>
            <w:proofErr w:type="spellStart"/>
            <w:r w:rsidRPr="002F2DD9">
              <w:rPr>
                <w:color w:val="FF0000"/>
              </w:rPr>
              <w:t>среднерослых</w:t>
            </w:r>
            <w:proofErr w:type="spellEnd"/>
            <w:r w:rsidRPr="002F2DD9">
              <w:rPr>
                <w:color w:val="FF0000"/>
              </w:rPr>
              <w:t xml:space="preserve"> деревьев – 2 м;</w:t>
            </w:r>
          </w:p>
          <w:p w:rsidR="00B10FBF" w:rsidRPr="002F2DD9" w:rsidRDefault="00B10FBF" w:rsidP="001E393A">
            <w:pPr>
              <w:autoSpaceDE w:val="0"/>
              <w:autoSpaceDN w:val="0"/>
              <w:adjustRightInd w:val="0"/>
              <w:jc w:val="both"/>
              <w:rPr>
                <w:color w:val="FF0000"/>
              </w:rPr>
            </w:pPr>
            <w:r w:rsidRPr="002F2DD9">
              <w:rPr>
                <w:color w:val="FF0000"/>
              </w:rPr>
              <w:t>– до кустарников – 1 м.</w:t>
            </w:r>
          </w:p>
          <w:p w:rsidR="00B10FBF" w:rsidRPr="002F2DD9" w:rsidRDefault="00B10FBF" w:rsidP="001E393A">
            <w:pPr>
              <w:autoSpaceDE w:val="0"/>
              <w:autoSpaceDN w:val="0"/>
              <w:adjustRightInd w:val="0"/>
              <w:jc w:val="both"/>
              <w:rPr>
                <w:color w:val="FF0000"/>
              </w:rPr>
            </w:pPr>
            <w:r w:rsidRPr="002F2DD9">
              <w:rPr>
                <w:color w:val="FF0000"/>
              </w:rPr>
              <w:t>Расстояние от туалета до стен соседнего дома – не менее 12 м, до источника водоснабжения (колодца) – не менее 25 м.</w:t>
            </w:r>
          </w:p>
          <w:p w:rsidR="00B10FBF" w:rsidRPr="002F2DD9" w:rsidRDefault="00B10FBF" w:rsidP="001E393A">
            <w:pPr>
              <w:autoSpaceDE w:val="0"/>
              <w:autoSpaceDN w:val="0"/>
              <w:adjustRightInd w:val="0"/>
              <w:jc w:val="both"/>
              <w:rPr>
                <w:color w:val="FF0000"/>
              </w:rPr>
            </w:pPr>
            <w:r w:rsidRPr="002F2DD9">
              <w:rPr>
                <w:color w:val="FF0000"/>
              </w:rPr>
              <w:t xml:space="preserve">6. Максимальная высота ограждения со стороны улиц – не более 1,8 м, степень </w:t>
            </w:r>
            <w:proofErr w:type="spellStart"/>
            <w:r w:rsidRPr="002F2DD9">
              <w:rPr>
                <w:color w:val="FF0000"/>
              </w:rPr>
              <w:t>светопрозрачности</w:t>
            </w:r>
            <w:proofErr w:type="spellEnd"/>
            <w:r w:rsidRPr="002F2DD9">
              <w:rPr>
                <w:color w:val="FF0000"/>
              </w:rPr>
              <w:t xml:space="preserve"> – от 0 до 100% по всей высоте. Ограждения должны быть выдержанны в едином стиле.</w:t>
            </w:r>
          </w:p>
          <w:p w:rsidR="00B10FBF" w:rsidRPr="002F2DD9" w:rsidRDefault="00B10FBF" w:rsidP="001E393A">
            <w:pPr>
              <w:autoSpaceDE w:val="0"/>
              <w:autoSpaceDN w:val="0"/>
              <w:adjustRightInd w:val="0"/>
              <w:jc w:val="both"/>
              <w:rPr>
                <w:color w:val="FF0000"/>
              </w:rPr>
            </w:pPr>
            <w:r w:rsidRPr="002F2DD9">
              <w:rPr>
                <w:color w:val="FF0000"/>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2F2DD9">
              <w:rPr>
                <w:color w:val="FF0000"/>
              </w:rPr>
              <w:t>светопрозрачности</w:t>
            </w:r>
            <w:proofErr w:type="spellEnd"/>
            <w:r w:rsidRPr="002F2DD9">
              <w:rPr>
                <w:color w:val="FF0000"/>
              </w:rPr>
              <w:t xml:space="preserve"> – от 50 до 100% по всей высоте.</w:t>
            </w:r>
          </w:p>
        </w:tc>
      </w:tr>
      <w:tr w:rsidR="00811766" w:rsidRPr="002F2DD9" w:rsidTr="00EE792B">
        <w:trPr>
          <w:trHeight w:val="246"/>
        </w:trPr>
        <w:tc>
          <w:tcPr>
            <w:tcW w:w="2943" w:type="dxa"/>
          </w:tcPr>
          <w:p w:rsidR="00B9467B" w:rsidRPr="002F2DD9" w:rsidRDefault="00B9467B" w:rsidP="00EE792B">
            <w:pPr>
              <w:autoSpaceDE w:val="0"/>
              <w:autoSpaceDN w:val="0"/>
              <w:adjustRightInd w:val="0"/>
              <w:rPr>
                <w:color w:val="FF0000"/>
              </w:rPr>
            </w:pPr>
            <w:r w:rsidRPr="002F2DD9">
              <w:rPr>
                <w:color w:val="FF0000"/>
              </w:rPr>
              <w:lastRenderedPageBreak/>
              <w:t>Ведение дачного хозяйства</w:t>
            </w:r>
          </w:p>
        </w:tc>
        <w:tc>
          <w:tcPr>
            <w:tcW w:w="2410" w:type="dxa"/>
          </w:tcPr>
          <w:p w:rsidR="00B9467B" w:rsidRPr="002F2DD9" w:rsidRDefault="00B9467B" w:rsidP="00EE792B">
            <w:pPr>
              <w:autoSpaceDE w:val="0"/>
              <w:autoSpaceDN w:val="0"/>
              <w:adjustRightInd w:val="0"/>
              <w:jc w:val="center"/>
              <w:rPr>
                <w:color w:val="FF0000"/>
              </w:rPr>
            </w:pPr>
            <w:r w:rsidRPr="002F2DD9">
              <w:rPr>
                <w:color w:val="FF0000"/>
              </w:rPr>
              <w:t>13.3</w:t>
            </w:r>
          </w:p>
        </w:tc>
        <w:tc>
          <w:tcPr>
            <w:tcW w:w="9356" w:type="dxa"/>
          </w:tcPr>
          <w:p w:rsidR="00B9467B" w:rsidRPr="002F2DD9" w:rsidRDefault="00B9467B" w:rsidP="00EE792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EE792B">
            <w:pPr>
              <w:autoSpaceDE w:val="0"/>
              <w:autoSpaceDN w:val="0"/>
              <w:adjustRightInd w:val="0"/>
              <w:jc w:val="both"/>
              <w:rPr>
                <w:color w:val="FF0000"/>
              </w:rPr>
            </w:pPr>
            <w:r w:rsidRPr="002F2DD9">
              <w:rPr>
                <w:color w:val="FF0000"/>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B9467B" w:rsidRPr="002F2DD9" w:rsidRDefault="00B9467B" w:rsidP="00EE792B">
            <w:pPr>
              <w:autoSpaceDE w:val="0"/>
              <w:autoSpaceDN w:val="0"/>
              <w:adjustRightInd w:val="0"/>
              <w:jc w:val="both"/>
              <w:rPr>
                <w:color w:val="FF0000"/>
              </w:rPr>
            </w:pPr>
            <w:r w:rsidRPr="002F2DD9">
              <w:rPr>
                <w:color w:val="FF000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B9467B" w:rsidRPr="002F2DD9" w:rsidRDefault="00B9467B" w:rsidP="00EE792B">
            <w:pPr>
              <w:autoSpaceDE w:val="0"/>
              <w:autoSpaceDN w:val="0"/>
              <w:adjustRightInd w:val="0"/>
              <w:jc w:val="both"/>
              <w:rPr>
                <w:color w:val="FF0000"/>
                <w:u w:val="single"/>
              </w:rPr>
            </w:pPr>
            <w:r w:rsidRPr="002F2DD9">
              <w:rPr>
                <w:color w:val="FF0000"/>
              </w:rPr>
              <w:t>– размещения хозяйственных строений и сооружений.</w:t>
            </w:r>
          </w:p>
        </w:tc>
      </w:tr>
      <w:tr w:rsidR="00811766" w:rsidRPr="002F2DD9" w:rsidTr="00B9467B">
        <w:trPr>
          <w:trHeight w:val="338"/>
        </w:trPr>
        <w:tc>
          <w:tcPr>
            <w:tcW w:w="14709" w:type="dxa"/>
            <w:gridSpan w:val="3"/>
            <w:vAlign w:val="center"/>
          </w:tcPr>
          <w:p w:rsidR="00B9467B" w:rsidRPr="002F2DD9" w:rsidRDefault="00B9467B" w:rsidP="00B9467B">
            <w:pPr>
              <w:jc w:val="center"/>
              <w:rPr>
                <w:color w:val="FF0000"/>
              </w:rPr>
            </w:pPr>
            <w:r w:rsidRPr="002F2DD9">
              <w:rPr>
                <w:b/>
                <w:color w:val="FF0000"/>
              </w:rPr>
              <w:t>Условно разрешённые виды использования</w:t>
            </w:r>
          </w:p>
        </w:tc>
      </w:tr>
      <w:tr w:rsidR="00811766" w:rsidRPr="002F2DD9" w:rsidTr="00EE792B">
        <w:trPr>
          <w:trHeight w:val="246"/>
        </w:trPr>
        <w:tc>
          <w:tcPr>
            <w:tcW w:w="2943" w:type="dxa"/>
          </w:tcPr>
          <w:p w:rsidR="00B9467B" w:rsidRPr="002F2DD9" w:rsidRDefault="00B9467B" w:rsidP="00B9467B">
            <w:pPr>
              <w:autoSpaceDE w:val="0"/>
              <w:autoSpaceDN w:val="0"/>
              <w:adjustRightInd w:val="0"/>
              <w:rPr>
                <w:color w:val="FF0000"/>
              </w:rPr>
            </w:pPr>
            <w:r w:rsidRPr="002F2DD9">
              <w:rPr>
                <w:color w:val="FF0000"/>
              </w:rPr>
              <w:t>Ведение огородничества</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13.1</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деятельности, связанной с выращиванием ягодных, овощных, бахчевых или иных сельскохозяйственных культур и картофеля;</w:t>
            </w:r>
          </w:p>
          <w:p w:rsidR="00B9467B" w:rsidRPr="002F2DD9" w:rsidRDefault="00B9467B" w:rsidP="00B9467B">
            <w:pPr>
              <w:autoSpaceDE w:val="0"/>
              <w:autoSpaceDN w:val="0"/>
              <w:adjustRightInd w:val="0"/>
              <w:jc w:val="both"/>
              <w:rPr>
                <w:color w:val="FF0000"/>
              </w:rPr>
            </w:pPr>
            <w:r w:rsidRPr="002F2DD9">
              <w:rPr>
                <w:color w:val="FF0000"/>
              </w:rPr>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9467B" w:rsidRPr="002F2DD9" w:rsidTr="00EE792B">
        <w:trPr>
          <w:trHeight w:val="460"/>
        </w:trPr>
        <w:tc>
          <w:tcPr>
            <w:tcW w:w="2943" w:type="dxa"/>
          </w:tcPr>
          <w:p w:rsidR="00B9467B" w:rsidRPr="002F2DD9" w:rsidRDefault="00B9467B" w:rsidP="00B9467B">
            <w:pPr>
              <w:autoSpaceDE w:val="0"/>
              <w:autoSpaceDN w:val="0"/>
              <w:adjustRightInd w:val="0"/>
              <w:rPr>
                <w:color w:val="FF0000"/>
              </w:rPr>
            </w:pPr>
            <w:r w:rsidRPr="002F2DD9">
              <w:rPr>
                <w:color w:val="FF0000"/>
              </w:rPr>
              <w:t>Ведение садоводства</w:t>
            </w:r>
          </w:p>
        </w:tc>
        <w:tc>
          <w:tcPr>
            <w:tcW w:w="2410" w:type="dxa"/>
          </w:tcPr>
          <w:p w:rsidR="00B9467B" w:rsidRPr="002F2DD9" w:rsidRDefault="00B9467B" w:rsidP="00B9467B">
            <w:pPr>
              <w:autoSpaceDE w:val="0"/>
              <w:autoSpaceDN w:val="0"/>
              <w:adjustRightInd w:val="0"/>
              <w:jc w:val="center"/>
              <w:rPr>
                <w:color w:val="FF0000"/>
              </w:rPr>
            </w:pPr>
            <w:r w:rsidRPr="002F2DD9">
              <w:rPr>
                <w:color w:val="FF0000"/>
              </w:rPr>
              <w:t>13.2</w:t>
            </w:r>
          </w:p>
        </w:tc>
        <w:tc>
          <w:tcPr>
            <w:tcW w:w="9356" w:type="dxa"/>
          </w:tcPr>
          <w:p w:rsidR="00B9467B" w:rsidRPr="002F2DD9" w:rsidRDefault="00B9467B" w:rsidP="00B9467B">
            <w:pPr>
              <w:autoSpaceDE w:val="0"/>
              <w:autoSpaceDN w:val="0"/>
              <w:adjustRightInd w:val="0"/>
              <w:jc w:val="both"/>
              <w:rPr>
                <w:color w:val="FF0000"/>
                <w:u w:val="single"/>
              </w:rPr>
            </w:pPr>
            <w:r w:rsidRPr="002F2DD9">
              <w:rPr>
                <w:color w:val="FF0000"/>
                <w:u w:val="single"/>
              </w:rPr>
              <w:t>Предназначен для:</w:t>
            </w:r>
          </w:p>
          <w:p w:rsidR="00B9467B" w:rsidRPr="002F2DD9" w:rsidRDefault="00B9467B" w:rsidP="00B9467B">
            <w:pPr>
              <w:autoSpaceDE w:val="0"/>
              <w:autoSpaceDN w:val="0"/>
              <w:adjustRightInd w:val="0"/>
              <w:jc w:val="both"/>
              <w:rPr>
                <w:color w:val="FF0000"/>
              </w:rPr>
            </w:pPr>
            <w:r w:rsidRPr="002F2DD9">
              <w:rPr>
                <w:color w:val="FF000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B9467B" w:rsidRPr="002F2DD9" w:rsidRDefault="00B9467B" w:rsidP="00B9467B">
            <w:pPr>
              <w:autoSpaceDE w:val="0"/>
              <w:autoSpaceDN w:val="0"/>
              <w:adjustRightInd w:val="0"/>
              <w:jc w:val="both"/>
              <w:rPr>
                <w:color w:val="FF0000"/>
              </w:rPr>
            </w:pPr>
            <w:r w:rsidRPr="002F2DD9">
              <w:rPr>
                <w:color w:val="FF0000"/>
              </w:rPr>
              <w:t>– размещения садового дома, предназначенного для отдыха и не подлежащего разделу на квартиры;</w:t>
            </w:r>
          </w:p>
          <w:p w:rsidR="00B9467B" w:rsidRPr="002F2DD9" w:rsidRDefault="00B9467B" w:rsidP="00B9467B">
            <w:pPr>
              <w:autoSpaceDE w:val="0"/>
              <w:autoSpaceDN w:val="0"/>
              <w:adjustRightInd w:val="0"/>
              <w:jc w:val="both"/>
              <w:rPr>
                <w:color w:val="FF0000"/>
                <w:u w:val="single"/>
              </w:rPr>
            </w:pPr>
            <w:r w:rsidRPr="002F2DD9">
              <w:rPr>
                <w:color w:val="FF0000"/>
              </w:rPr>
              <w:t>– размещения хозяйственных строений и сооружений</w:t>
            </w:r>
          </w:p>
        </w:tc>
      </w:tr>
    </w:tbl>
    <w:p w:rsidR="00B10FBF" w:rsidRPr="00811766" w:rsidRDefault="00B10FBF"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r w:rsidRPr="002F2DD9">
        <w:rPr>
          <w:rFonts w:eastAsia="Times New Roman" w:cs="Times New Roman"/>
          <w:color w:val="FF0000"/>
          <w:sz w:val="28"/>
          <w:szCs w:val="28"/>
          <w:lang w:eastAsia="ru-RU"/>
        </w:rPr>
        <w:t>СХ</w:t>
      </w:r>
      <w:r w:rsidRPr="00811766">
        <w:rPr>
          <w:rFonts w:eastAsia="Times New Roman" w:cs="Times New Roman"/>
          <w:sz w:val="28"/>
          <w:szCs w:val="28"/>
          <w:lang w:eastAsia="ru-RU"/>
        </w:rPr>
        <w:t xml:space="preserve"> установлены в статьях </w:t>
      </w:r>
      <w:r w:rsidR="004D5022" w:rsidRPr="002F2DD9">
        <w:rPr>
          <w:rFonts w:eastAsia="Times New Roman" w:cs="Times New Roman"/>
          <w:color w:val="FF0000"/>
          <w:sz w:val="28"/>
          <w:szCs w:val="28"/>
          <w:lang w:eastAsia="ru-RU"/>
        </w:rPr>
        <w:t>48, 49 – 49.16</w:t>
      </w:r>
      <w:r w:rsidR="004D5022" w:rsidRPr="00811766">
        <w:rPr>
          <w:rFonts w:eastAsia="Times New Roman" w:cs="Times New Roman"/>
          <w:sz w:val="28"/>
          <w:szCs w:val="28"/>
          <w:lang w:eastAsia="ru-RU"/>
        </w:rPr>
        <w:t xml:space="preserve"> </w:t>
      </w:r>
      <w:r w:rsidRPr="00811766">
        <w:rPr>
          <w:rFonts w:eastAsia="Times New Roman" w:cs="Times New Roman"/>
          <w:sz w:val="28"/>
          <w:szCs w:val="28"/>
          <w:lang w:eastAsia="ru-RU"/>
        </w:rPr>
        <w:t>Правил.</w:t>
      </w:r>
    </w:p>
    <w:p w:rsidR="00213186" w:rsidRPr="00772A0B" w:rsidRDefault="00213186" w:rsidP="00772A0B">
      <w:pPr>
        <w:autoSpaceDE w:val="0"/>
        <w:autoSpaceDN w:val="0"/>
        <w:adjustRightInd w:val="0"/>
        <w:ind w:firstLine="540"/>
        <w:jc w:val="center"/>
        <w:rPr>
          <w:rFonts w:eastAsia="Times New Roman" w:cs="Times New Roman"/>
          <w:b/>
          <w:sz w:val="20"/>
          <w:szCs w:val="20"/>
          <w:lang w:eastAsia="ru-RU"/>
        </w:rPr>
      </w:pPr>
      <w:bookmarkStart w:id="241" w:name="_Toc266456246"/>
      <w:bookmarkStart w:id="242" w:name="_Toc263062955"/>
      <w:bookmarkStart w:id="243" w:name="_Toc248302901"/>
      <w:bookmarkStart w:id="244" w:name="_Toc368559123"/>
      <w:r w:rsidRPr="00772A0B">
        <w:rPr>
          <w:rFonts w:eastAsia="Times New Roman" w:cs="Times New Roman"/>
          <w:b/>
          <w:bCs/>
          <w:sz w:val="28"/>
          <w:szCs w:val="28"/>
          <w:lang w:eastAsia="ru-RU"/>
        </w:rPr>
        <w:lastRenderedPageBreak/>
        <w:t>Статья 4</w:t>
      </w:r>
      <w:r w:rsidR="006B4C3A" w:rsidRPr="00772A0B">
        <w:rPr>
          <w:rFonts w:eastAsia="Times New Roman" w:cs="Times New Roman"/>
          <w:b/>
          <w:bCs/>
          <w:sz w:val="28"/>
          <w:szCs w:val="28"/>
          <w:lang w:eastAsia="ru-RU"/>
        </w:rPr>
        <w:t>7</w:t>
      </w:r>
      <w:r w:rsidRPr="00772A0B">
        <w:rPr>
          <w:rFonts w:eastAsia="Times New Roman" w:cs="Times New Roman"/>
          <w:b/>
          <w:bCs/>
          <w:sz w:val="28"/>
          <w:szCs w:val="28"/>
          <w:lang w:eastAsia="ru-RU"/>
        </w:rPr>
        <w:t>. Градостроительные регламенты. Зоны специального</w:t>
      </w:r>
      <w:r w:rsidRPr="00772A0B">
        <w:rPr>
          <w:rFonts w:eastAsia="Times New Roman" w:cs="Times New Roman"/>
          <w:b/>
          <w:bCs/>
          <w:sz w:val="28"/>
          <w:szCs w:val="20"/>
          <w:lang w:eastAsia="ru-RU"/>
        </w:rPr>
        <w:t xml:space="preserve"> назначения (С)</w:t>
      </w:r>
      <w:bookmarkEnd w:id="241"/>
      <w:bookmarkEnd w:id="242"/>
      <w:bookmarkEnd w:id="243"/>
      <w:bookmarkEnd w:id="244"/>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811766" w:rsidRDefault="00AA3C6E" w:rsidP="004D5022">
      <w:pPr>
        <w:autoSpaceDE w:val="0"/>
        <w:autoSpaceDN w:val="0"/>
        <w:adjustRightInd w:val="0"/>
        <w:jc w:val="both"/>
        <w:rPr>
          <w:rFonts w:eastAsia="Times New Roman" w:cs="Times New Roman"/>
          <w:sz w:val="20"/>
          <w:szCs w:val="20"/>
          <w:lang w:eastAsia="ru-RU"/>
        </w:rPr>
      </w:pPr>
    </w:p>
    <w:p w:rsidR="00213186" w:rsidRPr="00772A0B" w:rsidRDefault="00213186" w:rsidP="00772A0B">
      <w:pPr>
        <w:autoSpaceDE w:val="0"/>
        <w:autoSpaceDN w:val="0"/>
        <w:adjustRightInd w:val="0"/>
        <w:ind w:firstLine="540"/>
        <w:jc w:val="center"/>
        <w:rPr>
          <w:rFonts w:eastAsia="Times New Roman" w:cs="Times New Roman"/>
          <w:b/>
          <w:sz w:val="20"/>
          <w:szCs w:val="20"/>
          <w:lang w:eastAsia="ru-RU"/>
        </w:rPr>
      </w:pPr>
      <w:r w:rsidRPr="00772A0B">
        <w:rPr>
          <w:rFonts w:eastAsia="Times New Roman" w:cs="Times New Roman"/>
          <w:b/>
          <w:bCs/>
          <w:sz w:val="28"/>
          <w:szCs w:val="20"/>
          <w:lang w:eastAsia="ru-RU"/>
        </w:rPr>
        <w:t>Статья 4</w:t>
      </w:r>
      <w:r w:rsidR="006B4C3A" w:rsidRPr="00772A0B">
        <w:rPr>
          <w:rFonts w:eastAsia="Times New Roman" w:cs="Times New Roman"/>
          <w:b/>
          <w:bCs/>
          <w:sz w:val="28"/>
          <w:szCs w:val="20"/>
          <w:lang w:eastAsia="ru-RU"/>
        </w:rPr>
        <w:t>7</w:t>
      </w:r>
      <w:r w:rsidRPr="00772A0B">
        <w:rPr>
          <w:rFonts w:eastAsia="Times New Roman" w:cs="Times New Roman"/>
          <w:b/>
          <w:bCs/>
          <w:sz w:val="28"/>
          <w:szCs w:val="20"/>
          <w:lang w:eastAsia="ru-RU"/>
        </w:rPr>
        <w:t>.1. Градостроительные регламенты территориальной зоны С.</w:t>
      </w:r>
    </w:p>
    <w:p w:rsidR="00213186" w:rsidRPr="00811766" w:rsidRDefault="00213186" w:rsidP="00213186">
      <w:pPr>
        <w:autoSpaceDE w:val="0"/>
        <w:autoSpaceDN w:val="0"/>
        <w:adjustRightInd w:val="0"/>
        <w:ind w:firstLine="540"/>
        <w:jc w:val="both"/>
        <w:rPr>
          <w:rFonts w:eastAsia="Times New Roman" w:cs="Times New Roman"/>
          <w:sz w:val="20"/>
          <w:szCs w:val="20"/>
          <w:lang w:eastAsia="ru-RU"/>
        </w:rPr>
      </w:pPr>
    </w:p>
    <w:p w:rsidR="00213186" w:rsidRPr="00811766" w:rsidRDefault="00213186" w:rsidP="00213186">
      <w:pPr>
        <w:autoSpaceDE w:val="0"/>
        <w:autoSpaceDN w:val="0"/>
        <w:adjustRightInd w:val="0"/>
        <w:ind w:firstLine="426"/>
        <w:jc w:val="both"/>
        <w:rPr>
          <w:rFonts w:eastAsia="Times New Roman" w:cs="Times New Roman"/>
          <w:sz w:val="28"/>
          <w:szCs w:val="28"/>
          <w:lang w:eastAsia="ru-RU"/>
        </w:rPr>
      </w:pPr>
      <w:r w:rsidRPr="00811766">
        <w:rPr>
          <w:rFonts w:eastAsia="Times New Roman" w:cs="Times New Roman"/>
          <w:sz w:val="28"/>
          <w:szCs w:val="28"/>
          <w:lang w:eastAsia="ru-RU"/>
        </w:rPr>
        <w:t>1. Территориальная зона</w:t>
      </w:r>
      <w:proofErr w:type="gramStart"/>
      <w:r w:rsidRPr="00811766">
        <w:rPr>
          <w:rFonts w:eastAsia="Times New Roman" w:cs="Times New Roman"/>
          <w:sz w:val="28"/>
          <w:szCs w:val="28"/>
          <w:lang w:eastAsia="ru-RU"/>
        </w:rPr>
        <w:t xml:space="preserve"> С</w:t>
      </w:r>
      <w:proofErr w:type="gramEnd"/>
      <w:r w:rsidRPr="00811766">
        <w:rPr>
          <w:rFonts w:eastAsia="Times New Roman" w:cs="Times New Roman"/>
          <w:sz w:val="28"/>
          <w:szCs w:val="28"/>
          <w:lang w:eastAsia="ru-RU"/>
        </w:rPr>
        <w:t xml:space="preserve">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13186" w:rsidRPr="00811766" w:rsidRDefault="00213186" w:rsidP="00B9467B">
      <w:pPr>
        <w:autoSpaceDE w:val="0"/>
        <w:autoSpaceDN w:val="0"/>
        <w:adjustRightInd w:val="0"/>
        <w:ind w:firstLine="426"/>
        <w:jc w:val="both"/>
        <w:rPr>
          <w:rFonts w:eastAsia="Times New Roman" w:cs="Times New Roman"/>
          <w:sz w:val="20"/>
          <w:szCs w:val="20"/>
          <w:lang w:eastAsia="ru-RU"/>
        </w:rPr>
      </w:pPr>
      <w:r w:rsidRPr="00811766">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811766">
        <w:rPr>
          <w:rFonts w:eastAsia="Times New Roman" w:cs="Times New Roman"/>
          <w:sz w:val="28"/>
          <w:szCs w:val="28"/>
          <w:lang w:eastAsia="ru-RU"/>
        </w:rPr>
        <w:t xml:space="preserve"> С</w:t>
      </w:r>
      <w:proofErr w:type="gramEnd"/>
      <w:r w:rsidRPr="00811766">
        <w:rPr>
          <w:rFonts w:eastAsia="Times New Roman" w:cs="Times New Roman"/>
          <w:sz w:val="28"/>
          <w:szCs w:val="28"/>
          <w:lang w:eastAsia="ru-RU"/>
        </w:rPr>
        <w:t xml:space="preserve"> установлен в соответствии с таблицей </w:t>
      </w:r>
      <w:r w:rsidRPr="00AA7C2B">
        <w:rPr>
          <w:rFonts w:eastAsia="Times New Roman" w:cs="Times New Roman"/>
          <w:color w:val="FF0000"/>
          <w:sz w:val="28"/>
          <w:szCs w:val="28"/>
          <w:lang w:eastAsia="ru-RU"/>
        </w:rPr>
        <w:t>9</w:t>
      </w:r>
      <w:r w:rsidRPr="00811766">
        <w:rPr>
          <w:rFonts w:eastAsia="Times New Roman" w:cs="Times New Roman"/>
          <w:sz w:val="28"/>
          <w:szCs w:val="28"/>
          <w:lang w:eastAsia="ru-RU"/>
        </w:rPr>
        <w:t>.</w:t>
      </w:r>
    </w:p>
    <w:p w:rsidR="00213186" w:rsidRPr="00AA7C2B" w:rsidRDefault="00213186" w:rsidP="00213186">
      <w:pPr>
        <w:autoSpaceDE w:val="0"/>
        <w:autoSpaceDN w:val="0"/>
        <w:adjustRightInd w:val="0"/>
        <w:ind w:firstLine="540"/>
        <w:jc w:val="right"/>
        <w:rPr>
          <w:rFonts w:eastAsia="Times New Roman" w:cs="Times New Roman"/>
          <w:color w:val="FF0000"/>
          <w:sz w:val="28"/>
          <w:szCs w:val="28"/>
          <w:lang w:eastAsia="ru-RU"/>
        </w:rPr>
      </w:pPr>
      <w:r w:rsidRPr="00AA7C2B">
        <w:rPr>
          <w:rFonts w:eastAsia="Times New Roman" w:cs="Times New Roman"/>
          <w:color w:val="FF0000"/>
          <w:sz w:val="28"/>
          <w:szCs w:val="28"/>
          <w:lang w:eastAsia="ru-RU"/>
        </w:rPr>
        <w:t>Таблица 9</w:t>
      </w:r>
    </w:p>
    <w:tbl>
      <w:tblPr>
        <w:tblStyle w:val="af4"/>
        <w:tblW w:w="0" w:type="auto"/>
        <w:tblLook w:val="04A0"/>
      </w:tblPr>
      <w:tblGrid>
        <w:gridCol w:w="2943"/>
        <w:gridCol w:w="2694"/>
        <w:gridCol w:w="9072"/>
      </w:tblGrid>
      <w:tr w:rsidR="00811766" w:rsidRPr="00AA7C2B" w:rsidTr="00EE792B">
        <w:trPr>
          <w:trHeight w:val="964"/>
          <w:tblHeader/>
        </w:trPr>
        <w:tc>
          <w:tcPr>
            <w:tcW w:w="2943" w:type="dxa"/>
            <w:vAlign w:val="center"/>
          </w:tcPr>
          <w:p w:rsidR="00B9467B" w:rsidRPr="00AA7C2B" w:rsidRDefault="00B9467B" w:rsidP="00B9467B">
            <w:pPr>
              <w:autoSpaceDE w:val="0"/>
              <w:autoSpaceDN w:val="0"/>
              <w:adjustRightInd w:val="0"/>
              <w:jc w:val="center"/>
              <w:rPr>
                <w:b/>
                <w:color w:val="FF0000"/>
              </w:rPr>
            </w:pPr>
            <w:r w:rsidRPr="00AA7C2B">
              <w:rPr>
                <w:b/>
                <w:color w:val="FF0000"/>
              </w:rPr>
              <w:t>Наименование вида разрешенного использования</w:t>
            </w:r>
          </w:p>
          <w:p w:rsidR="00B9467B" w:rsidRPr="00AA7C2B" w:rsidRDefault="00B9467B" w:rsidP="00B9467B">
            <w:pPr>
              <w:autoSpaceDE w:val="0"/>
              <w:autoSpaceDN w:val="0"/>
              <w:adjustRightInd w:val="0"/>
              <w:jc w:val="center"/>
              <w:rPr>
                <w:b/>
                <w:color w:val="FF0000"/>
              </w:rPr>
            </w:pPr>
            <w:r w:rsidRPr="00AA7C2B">
              <w:rPr>
                <w:b/>
                <w:color w:val="FF0000"/>
              </w:rPr>
              <w:t xml:space="preserve">земельного участка </w:t>
            </w:r>
          </w:p>
        </w:tc>
        <w:tc>
          <w:tcPr>
            <w:tcW w:w="2694" w:type="dxa"/>
            <w:vAlign w:val="center"/>
          </w:tcPr>
          <w:p w:rsidR="00B9467B" w:rsidRPr="00AA7C2B" w:rsidRDefault="00B9467B" w:rsidP="00B9467B">
            <w:pPr>
              <w:autoSpaceDE w:val="0"/>
              <w:autoSpaceDN w:val="0"/>
              <w:adjustRightInd w:val="0"/>
              <w:jc w:val="center"/>
              <w:rPr>
                <w:b/>
                <w:color w:val="FF0000"/>
              </w:rPr>
            </w:pPr>
            <w:r w:rsidRPr="00AA7C2B">
              <w:rPr>
                <w:b/>
                <w:color w:val="FF0000"/>
              </w:rPr>
              <w:t>Код (числовое обозначение) вида разрешенного использования</w:t>
            </w:r>
          </w:p>
          <w:p w:rsidR="00B9467B" w:rsidRPr="00AA7C2B" w:rsidRDefault="00B9467B" w:rsidP="00B9467B">
            <w:pPr>
              <w:autoSpaceDE w:val="0"/>
              <w:autoSpaceDN w:val="0"/>
              <w:adjustRightInd w:val="0"/>
              <w:jc w:val="center"/>
              <w:rPr>
                <w:b/>
                <w:color w:val="FF0000"/>
              </w:rPr>
            </w:pPr>
            <w:r w:rsidRPr="00AA7C2B">
              <w:rPr>
                <w:b/>
                <w:color w:val="FF0000"/>
              </w:rPr>
              <w:t>земельного участка</w:t>
            </w:r>
          </w:p>
        </w:tc>
        <w:tc>
          <w:tcPr>
            <w:tcW w:w="9072" w:type="dxa"/>
            <w:vAlign w:val="center"/>
          </w:tcPr>
          <w:p w:rsidR="00B9467B" w:rsidRPr="00AA7C2B" w:rsidRDefault="00B9467B" w:rsidP="00B9467B">
            <w:pPr>
              <w:autoSpaceDE w:val="0"/>
              <w:autoSpaceDN w:val="0"/>
              <w:adjustRightInd w:val="0"/>
              <w:jc w:val="center"/>
              <w:rPr>
                <w:b/>
                <w:color w:val="FF0000"/>
              </w:rPr>
            </w:pPr>
            <w:r w:rsidRPr="00AA7C2B">
              <w:rPr>
                <w:b/>
                <w:color w:val="FF0000"/>
              </w:rPr>
              <w:t>Описание вида разрешенного использования земельного участка.</w:t>
            </w:r>
          </w:p>
          <w:p w:rsidR="00B9467B" w:rsidRPr="00AA7C2B" w:rsidRDefault="00B9467B" w:rsidP="00B9467B">
            <w:pPr>
              <w:autoSpaceDE w:val="0"/>
              <w:autoSpaceDN w:val="0"/>
              <w:adjustRightInd w:val="0"/>
              <w:jc w:val="center"/>
              <w:rPr>
                <w:b/>
                <w:color w:val="FF0000"/>
              </w:rPr>
            </w:pPr>
            <w:r w:rsidRPr="00AA7C2B">
              <w:rPr>
                <w:b/>
                <w:color w:val="FF0000"/>
              </w:rPr>
              <w:t>Параметры застройки</w:t>
            </w:r>
          </w:p>
        </w:tc>
      </w:tr>
      <w:tr w:rsidR="00811766" w:rsidRPr="00AA7C2B" w:rsidTr="00EE792B">
        <w:trPr>
          <w:trHeight w:val="383"/>
        </w:trPr>
        <w:tc>
          <w:tcPr>
            <w:tcW w:w="14709" w:type="dxa"/>
            <w:gridSpan w:val="3"/>
            <w:vAlign w:val="center"/>
          </w:tcPr>
          <w:p w:rsidR="00B9467B" w:rsidRPr="00AA7C2B" w:rsidRDefault="00B9467B" w:rsidP="00B9467B">
            <w:pPr>
              <w:autoSpaceDE w:val="0"/>
              <w:autoSpaceDN w:val="0"/>
              <w:adjustRightInd w:val="0"/>
              <w:jc w:val="center"/>
              <w:rPr>
                <w:color w:val="FF0000"/>
                <w:u w:val="single"/>
              </w:rPr>
            </w:pPr>
            <w:r w:rsidRPr="00AA7C2B">
              <w:rPr>
                <w:b/>
                <w:color w:val="FF0000"/>
              </w:rPr>
              <w:t>Основные виды разрешённого использования</w:t>
            </w:r>
          </w:p>
        </w:tc>
      </w:tr>
      <w:tr w:rsidR="00811766" w:rsidRPr="00AA7C2B" w:rsidTr="00EE792B">
        <w:trPr>
          <w:trHeight w:val="439"/>
        </w:trPr>
        <w:tc>
          <w:tcPr>
            <w:tcW w:w="2943" w:type="dxa"/>
          </w:tcPr>
          <w:p w:rsidR="00B9467B" w:rsidRPr="00AA7C2B" w:rsidRDefault="00B9467B" w:rsidP="00B9467B">
            <w:pPr>
              <w:autoSpaceDE w:val="0"/>
              <w:autoSpaceDN w:val="0"/>
              <w:adjustRightInd w:val="0"/>
              <w:rPr>
                <w:color w:val="FF0000"/>
              </w:rPr>
            </w:pPr>
            <w:r w:rsidRPr="00AA7C2B">
              <w:rPr>
                <w:color w:val="FF0000"/>
              </w:rPr>
              <w:t>Ритуальная деятельность</w:t>
            </w:r>
          </w:p>
        </w:tc>
        <w:tc>
          <w:tcPr>
            <w:tcW w:w="2694" w:type="dxa"/>
          </w:tcPr>
          <w:p w:rsidR="00B9467B" w:rsidRPr="00AA7C2B" w:rsidRDefault="00B9467B" w:rsidP="00B9467B">
            <w:pPr>
              <w:autoSpaceDE w:val="0"/>
              <w:autoSpaceDN w:val="0"/>
              <w:adjustRightInd w:val="0"/>
              <w:jc w:val="center"/>
              <w:rPr>
                <w:color w:val="FF0000"/>
                <w:u w:val="single"/>
              </w:rPr>
            </w:pPr>
            <w:r w:rsidRPr="00AA7C2B">
              <w:rPr>
                <w:color w:val="FF0000"/>
              </w:rPr>
              <w:t>12.1</w:t>
            </w:r>
          </w:p>
        </w:tc>
        <w:tc>
          <w:tcPr>
            <w:tcW w:w="9072" w:type="dxa"/>
          </w:tcPr>
          <w:p w:rsidR="00B9467B" w:rsidRPr="00AA7C2B" w:rsidRDefault="00B9467B" w:rsidP="00B9467B">
            <w:pPr>
              <w:autoSpaceDE w:val="0"/>
              <w:autoSpaceDN w:val="0"/>
              <w:adjustRightInd w:val="0"/>
              <w:jc w:val="both"/>
              <w:rPr>
                <w:color w:val="FF0000"/>
                <w:u w:val="single"/>
              </w:rPr>
            </w:pPr>
            <w:r w:rsidRPr="00AA7C2B">
              <w:rPr>
                <w:color w:val="FF0000"/>
                <w:u w:val="single"/>
              </w:rPr>
              <w:t>Предназначен для:</w:t>
            </w:r>
          </w:p>
          <w:p w:rsidR="00B9467B" w:rsidRPr="00AA7C2B" w:rsidRDefault="00B9467B" w:rsidP="00B9467B">
            <w:pPr>
              <w:autoSpaceDE w:val="0"/>
              <w:autoSpaceDN w:val="0"/>
              <w:adjustRightInd w:val="0"/>
              <w:jc w:val="both"/>
              <w:rPr>
                <w:color w:val="FF0000"/>
              </w:rPr>
            </w:pPr>
            <w:r w:rsidRPr="00AA7C2B">
              <w:rPr>
                <w:color w:val="FF0000"/>
              </w:rPr>
              <w:t>– размещения кладбищ, крематориев и мест захоронения;</w:t>
            </w:r>
          </w:p>
          <w:p w:rsidR="00B9467B" w:rsidRPr="00AA7C2B" w:rsidRDefault="00B9467B" w:rsidP="00B9467B">
            <w:pPr>
              <w:autoSpaceDE w:val="0"/>
              <w:autoSpaceDN w:val="0"/>
              <w:adjustRightInd w:val="0"/>
              <w:jc w:val="both"/>
              <w:rPr>
                <w:color w:val="FF0000"/>
              </w:rPr>
            </w:pPr>
            <w:r w:rsidRPr="00AA7C2B">
              <w:rPr>
                <w:color w:val="FF0000"/>
              </w:rPr>
              <w:t>– размещения соответствующих культовых сооружений.</w:t>
            </w:r>
          </w:p>
          <w:p w:rsidR="00B9467B" w:rsidRPr="00AA7C2B" w:rsidRDefault="00B9467B" w:rsidP="00B9467B">
            <w:pPr>
              <w:autoSpaceDE w:val="0"/>
              <w:autoSpaceDN w:val="0"/>
              <w:adjustRightInd w:val="0"/>
              <w:jc w:val="both"/>
              <w:rPr>
                <w:color w:val="FF0000"/>
              </w:rPr>
            </w:pPr>
          </w:p>
          <w:p w:rsidR="0083098F" w:rsidRPr="00AA7C2B" w:rsidRDefault="0083098F" w:rsidP="00B9467B">
            <w:pPr>
              <w:autoSpaceDE w:val="0"/>
              <w:autoSpaceDN w:val="0"/>
              <w:adjustRightInd w:val="0"/>
              <w:jc w:val="both"/>
              <w:rPr>
                <w:color w:val="FF0000"/>
              </w:rPr>
            </w:pPr>
            <w:r w:rsidRPr="00AA7C2B">
              <w:rPr>
                <w:color w:val="FF0000"/>
              </w:rPr>
              <w:t>1. Рекомендуемая площадь кладбищ на 1000 жителей – 0,24 га.</w:t>
            </w:r>
          </w:p>
          <w:p w:rsidR="006D327B" w:rsidRPr="00AA7C2B" w:rsidRDefault="009F5E55" w:rsidP="00B9467B">
            <w:pPr>
              <w:autoSpaceDE w:val="0"/>
              <w:autoSpaceDN w:val="0"/>
              <w:adjustRightInd w:val="0"/>
              <w:jc w:val="both"/>
              <w:rPr>
                <w:color w:val="FF0000"/>
              </w:rPr>
            </w:pPr>
            <w:r w:rsidRPr="00AA7C2B">
              <w:rPr>
                <w:color w:val="FF0000"/>
              </w:rPr>
              <w:t xml:space="preserve">1. </w:t>
            </w:r>
            <w:r w:rsidR="006D327B" w:rsidRPr="00AA7C2B">
              <w:rPr>
                <w:color w:val="FF0000"/>
              </w:rPr>
              <w:t xml:space="preserve">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w:t>
            </w:r>
            <w:proofErr w:type="spellStart"/>
            <w:r w:rsidR="006D327B" w:rsidRPr="00AA7C2B">
              <w:rPr>
                <w:color w:val="FF0000"/>
              </w:rPr>
              <w:t>Роспотребнадзора</w:t>
            </w:r>
            <w:proofErr w:type="spellEnd"/>
            <w:r w:rsidR="006D327B" w:rsidRPr="00AA7C2B">
              <w:rPr>
                <w:color w:val="FF0000"/>
              </w:rPr>
              <w:t>).</w:t>
            </w:r>
          </w:p>
          <w:p w:rsidR="00B9467B" w:rsidRPr="00AA7C2B" w:rsidRDefault="00B9467B" w:rsidP="00B9467B">
            <w:pPr>
              <w:autoSpaceDE w:val="0"/>
              <w:autoSpaceDN w:val="0"/>
              <w:adjustRightInd w:val="0"/>
              <w:jc w:val="both"/>
              <w:rPr>
                <w:color w:val="FF0000"/>
              </w:rPr>
            </w:pPr>
            <w:r w:rsidRPr="00AA7C2B">
              <w:rPr>
                <w:color w:val="FF000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B9467B" w:rsidRPr="00AA7C2B" w:rsidRDefault="00B9467B" w:rsidP="00B9467B">
            <w:pPr>
              <w:autoSpaceDE w:val="0"/>
              <w:autoSpaceDN w:val="0"/>
              <w:adjustRightInd w:val="0"/>
              <w:jc w:val="both"/>
              <w:rPr>
                <w:color w:val="FF0000"/>
              </w:rPr>
            </w:pPr>
            <w:r w:rsidRPr="00AA7C2B">
              <w:rPr>
                <w:color w:val="FF0000"/>
              </w:rPr>
              <w:t xml:space="preserve">При отсутствии необходимых гидрогеологических условий рекомендуется проводить инженерную </w:t>
            </w:r>
            <w:r w:rsidRPr="00AA7C2B">
              <w:rPr>
                <w:color w:val="FF0000"/>
              </w:rPr>
              <w:lastRenderedPageBreak/>
              <w:t>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B9467B" w:rsidRPr="00AA7C2B" w:rsidRDefault="00F31EB4" w:rsidP="00B9467B">
            <w:pPr>
              <w:autoSpaceDE w:val="0"/>
              <w:autoSpaceDN w:val="0"/>
              <w:adjustRightInd w:val="0"/>
              <w:jc w:val="both"/>
              <w:rPr>
                <w:color w:val="FF0000"/>
              </w:rPr>
            </w:pPr>
            <w:r w:rsidRPr="00AA7C2B">
              <w:rPr>
                <w:color w:val="FF0000"/>
              </w:rPr>
              <w:t xml:space="preserve">2. </w:t>
            </w:r>
            <w:r w:rsidR="00B9467B" w:rsidRPr="00AA7C2B">
              <w:rPr>
                <w:color w:val="FF000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B9467B" w:rsidRPr="00AA7C2B" w:rsidRDefault="00B9467B" w:rsidP="00B9467B">
            <w:pPr>
              <w:autoSpaceDE w:val="0"/>
              <w:autoSpaceDN w:val="0"/>
              <w:adjustRightInd w:val="0"/>
              <w:jc w:val="both"/>
              <w:rPr>
                <w:color w:val="FF0000"/>
              </w:rPr>
            </w:pPr>
            <w:proofErr w:type="gramStart"/>
            <w:r w:rsidRPr="00AA7C2B">
              <w:rPr>
                <w:color w:val="FF000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roofErr w:type="gramEnd"/>
          </w:p>
          <w:p w:rsidR="00B9467B" w:rsidRPr="00AA7C2B" w:rsidRDefault="00F31EB4" w:rsidP="00B9467B">
            <w:pPr>
              <w:autoSpaceDE w:val="0"/>
              <w:autoSpaceDN w:val="0"/>
              <w:adjustRightInd w:val="0"/>
              <w:jc w:val="both"/>
              <w:rPr>
                <w:color w:val="FF0000"/>
              </w:rPr>
            </w:pPr>
            <w:r w:rsidRPr="00AA7C2B">
              <w:rPr>
                <w:color w:val="FF0000"/>
              </w:rPr>
              <w:t xml:space="preserve">3. </w:t>
            </w:r>
            <w:r w:rsidR="00B9467B" w:rsidRPr="00AA7C2B">
              <w:rPr>
                <w:color w:val="FF000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B9467B" w:rsidRPr="00AA7C2B" w:rsidRDefault="00F31EB4" w:rsidP="00B9467B">
            <w:pPr>
              <w:autoSpaceDE w:val="0"/>
              <w:autoSpaceDN w:val="0"/>
              <w:adjustRightInd w:val="0"/>
              <w:jc w:val="both"/>
              <w:rPr>
                <w:color w:val="FF0000"/>
              </w:rPr>
            </w:pPr>
            <w:r w:rsidRPr="00AA7C2B">
              <w:rPr>
                <w:color w:val="FF0000"/>
              </w:rPr>
              <w:t xml:space="preserve">4. </w:t>
            </w:r>
            <w:r w:rsidR="00B9467B" w:rsidRPr="00AA7C2B">
              <w:rPr>
                <w:color w:val="FF0000"/>
              </w:rPr>
              <w:t>Расстояние от границ участков кладбищ традиционного захоронения:</w:t>
            </w:r>
          </w:p>
          <w:p w:rsidR="00B9467B" w:rsidRPr="00AA7C2B" w:rsidRDefault="00B9467B" w:rsidP="00B9467B">
            <w:pPr>
              <w:autoSpaceDE w:val="0"/>
              <w:autoSpaceDN w:val="0"/>
              <w:adjustRightInd w:val="0"/>
              <w:jc w:val="both"/>
              <w:rPr>
                <w:color w:val="FF0000"/>
              </w:rPr>
            </w:pPr>
            <w:r w:rsidRPr="00AA7C2B">
              <w:rPr>
                <w:color w:val="FF0000"/>
              </w:rPr>
              <w:t>– до красной линии – 6 м,</w:t>
            </w:r>
          </w:p>
          <w:p w:rsidR="00B9467B" w:rsidRPr="00AA7C2B" w:rsidRDefault="00B9467B" w:rsidP="00B9467B">
            <w:pPr>
              <w:autoSpaceDE w:val="0"/>
              <w:autoSpaceDN w:val="0"/>
              <w:adjustRightInd w:val="0"/>
              <w:jc w:val="both"/>
              <w:rPr>
                <w:color w:val="FF0000"/>
              </w:rPr>
            </w:pPr>
            <w:r w:rsidRPr="00AA7C2B">
              <w:rPr>
                <w:color w:val="FF0000"/>
              </w:rPr>
              <w:t>– до стен жилых домов – 300 м,</w:t>
            </w:r>
          </w:p>
          <w:p w:rsidR="00B9467B" w:rsidRPr="00AA7C2B" w:rsidRDefault="00B9467B" w:rsidP="00B9467B">
            <w:pPr>
              <w:autoSpaceDE w:val="0"/>
              <w:autoSpaceDN w:val="0"/>
              <w:adjustRightInd w:val="0"/>
              <w:jc w:val="both"/>
              <w:rPr>
                <w:color w:val="FF0000"/>
              </w:rPr>
            </w:pPr>
            <w:r w:rsidRPr="00AA7C2B">
              <w:rPr>
                <w:color w:val="FF0000"/>
              </w:rPr>
              <w:t>– до зданий общеобразовательных школ, детских дошкольных и лечебных учреждений – 300 м;</w:t>
            </w:r>
          </w:p>
          <w:p w:rsidR="00B9467B" w:rsidRPr="00AA7C2B" w:rsidRDefault="00F31EB4" w:rsidP="00B9467B">
            <w:pPr>
              <w:autoSpaceDE w:val="0"/>
              <w:autoSpaceDN w:val="0"/>
              <w:adjustRightInd w:val="0"/>
              <w:jc w:val="both"/>
              <w:rPr>
                <w:color w:val="FF0000"/>
                <w:u w:val="single"/>
              </w:rPr>
            </w:pPr>
            <w:r w:rsidRPr="00AA7C2B">
              <w:rPr>
                <w:color w:val="FF0000"/>
              </w:rPr>
              <w:t xml:space="preserve">5. </w:t>
            </w:r>
            <w:r w:rsidR="00B9467B" w:rsidRPr="00AA7C2B">
              <w:rPr>
                <w:color w:val="FF000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811766" w:rsidRPr="00AA7C2B" w:rsidTr="00EE792B">
        <w:trPr>
          <w:trHeight w:val="421"/>
        </w:trPr>
        <w:tc>
          <w:tcPr>
            <w:tcW w:w="14709" w:type="dxa"/>
            <w:gridSpan w:val="3"/>
            <w:vAlign w:val="center"/>
          </w:tcPr>
          <w:p w:rsidR="00B9467B" w:rsidRPr="00AA7C2B" w:rsidRDefault="00B9467B" w:rsidP="00B9467B">
            <w:pPr>
              <w:autoSpaceDE w:val="0"/>
              <w:autoSpaceDN w:val="0"/>
              <w:adjustRightInd w:val="0"/>
              <w:jc w:val="center"/>
              <w:rPr>
                <w:color w:val="FF0000"/>
                <w:u w:val="single"/>
              </w:rPr>
            </w:pPr>
            <w:r w:rsidRPr="00AA7C2B">
              <w:rPr>
                <w:b/>
                <w:color w:val="FF0000"/>
              </w:rPr>
              <w:lastRenderedPageBreak/>
              <w:t>Вспомогательные виды разрешённого использования</w:t>
            </w:r>
          </w:p>
        </w:tc>
      </w:tr>
      <w:tr w:rsidR="00811766" w:rsidRPr="00AA7C2B" w:rsidTr="00EE792B">
        <w:trPr>
          <w:trHeight w:val="272"/>
        </w:trPr>
        <w:tc>
          <w:tcPr>
            <w:tcW w:w="2943" w:type="dxa"/>
          </w:tcPr>
          <w:p w:rsidR="00B9467B" w:rsidRPr="00AA7C2B" w:rsidRDefault="00B9467B" w:rsidP="00B9467B">
            <w:pPr>
              <w:autoSpaceDE w:val="0"/>
              <w:autoSpaceDN w:val="0"/>
              <w:adjustRightInd w:val="0"/>
              <w:rPr>
                <w:color w:val="FF0000"/>
              </w:rPr>
            </w:pPr>
            <w:r w:rsidRPr="00AA7C2B">
              <w:rPr>
                <w:color w:val="FF0000"/>
              </w:rPr>
              <w:t>Запас</w:t>
            </w:r>
          </w:p>
        </w:tc>
        <w:tc>
          <w:tcPr>
            <w:tcW w:w="2694" w:type="dxa"/>
          </w:tcPr>
          <w:p w:rsidR="00B9467B" w:rsidRPr="00AA7C2B" w:rsidRDefault="00B9467B" w:rsidP="00B9467B">
            <w:pPr>
              <w:autoSpaceDE w:val="0"/>
              <w:autoSpaceDN w:val="0"/>
              <w:adjustRightInd w:val="0"/>
              <w:jc w:val="center"/>
              <w:rPr>
                <w:color w:val="FF0000"/>
              </w:rPr>
            </w:pPr>
            <w:r w:rsidRPr="00AA7C2B">
              <w:rPr>
                <w:color w:val="FF0000"/>
              </w:rPr>
              <w:t>12.3</w:t>
            </w:r>
          </w:p>
        </w:tc>
        <w:tc>
          <w:tcPr>
            <w:tcW w:w="9072" w:type="dxa"/>
          </w:tcPr>
          <w:p w:rsidR="00B9467B" w:rsidRPr="00AA7C2B" w:rsidRDefault="00B9467B" w:rsidP="00B9467B">
            <w:pPr>
              <w:autoSpaceDE w:val="0"/>
              <w:autoSpaceDN w:val="0"/>
              <w:adjustRightInd w:val="0"/>
              <w:jc w:val="both"/>
              <w:rPr>
                <w:color w:val="FF0000"/>
              </w:rPr>
            </w:pPr>
            <w:r w:rsidRPr="00AA7C2B">
              <w:rPr>
                <w:color w:val="FF0000"/>
              </w:rPr>
              <w:t>Отсутствие хозяйственной деятельности</w:t>
            </w:r>
          </w:p>
        </w:tc>
      </w:tr>
      <w:tr w:rsidR="00811766" w:rsidRPr="00AA7C2B" w:rsidTr="00EE792B">
        <w:trPr>
          <w:trHeight w:val="417"/>
        </w:trPr>
        <w:tc>
          <w:tcPr>
            <w:tcW w:w="14709" w:type="dxa"/>
            <w:gridSpan w:val="3"/>
            <w:vAlign w:val="center"/>
          </w:tcPr>
          <w:p w:rsidR="00B9467B" w:rsidRPr="00AA7C2B" w:rsidRDefault="00B9467B" w:rsidP="00B9467B">
            <w:pPr>
              <w:autoSpaceDE w:val="0"/>
              <w:autoSpaceDN w:val="0"/>
              <w:adjustRightInd w:val="0"/>
              <w:jc w:val="center"/>
              <w:rPr>
                <w:color w:val="FF0000"/>
                <w:u w:val="single"/>
              </w:rPr>
            </w:pPr>
            <w:r w:rsidRPr="00AA7C2B">
              <w:rPr>
                <w:b/>
                <w:color w:val="FF0000"/>
              </w:rPr>
              <w:t>Условно разрешённые виды использования</w:t>
            </w:r>
          </w:p>
        </w:tc>
      </w:tr>
      <w:tr w:rsidR="00B9467B" w:rsidRPr="00AA7C2B" w:rsidTr="00EE792B">
        <w:trPr>
          <w:trHeight w:val="439"/>
        </w:trPr>
        <w:tc>
          <w:tcPr>
            <w:tcW w:w="2943" w:type="dxa"/>
          </w:tcPr>
          <w:p w:rsidR="00B9467B" w:rsidRPr="00AA7C2B" w:rsidRDefault="00B9467B" w:rsidP="00B9467B">
            <w:pPr>
              <w:autoSpaceDE w:val="0"/>
              <w:autoSpaceDN w:val="0"/>
              <w:adjustRightInd w:val="0"/>
              <w:rPr>
                <w:color w:val="FF0000"/>
              </w:rPr>
            </w:pPr>
            <w:r w:rsidRPr="00AA7C2B">
              <w:rPr>
                <w:color w:val="FF0000"/>
              </w:rPr>
              <w:t>Специальная деятельность</w:t>
            </w:r>
          </w:p>
        </w:tc>
        <w:tc>
          <w:tcPr>
            <w:tcW w:w="2694" w:type="dxa"/>
          </w:tcPr>
          <w:p w:rsidR="00B9467B" w:rsidRPr="00AA7C2B" w:rsidRDefault="00B9467B" w:rsidP="00B9467B">
            <w:pPr>
              <w:autoSpaceDE w:val="0"/>
              <w:autoSpaceDN w:val="0"/>
              <w:adjustRightInd w:val="0"/>
              <w:jc w:val="center"/>
              <w:rPr>
                <w:color w:val="FF0000"/>
              </w:rPr>
            </w:pPr>
            <w:r w:rsidRPr="00AA7C2B">
              <w:rPr>
                <w:color w:val="FF0000"/>
              </w:rPr>
              <w:t>12.2</w:t>
            </w:r>
          </w:p>
        </w:tc>
        <w:tc>
          <w:tcPr>
            <w:tcW w:w="9072" w:type="dxa"/>
          </w:tcPr>
          <w:p w:rsidR="00B9467B" w:rsidRPr="00AA7C2B" w:rsidRDefault="00B9467B" w:rsidP="00B9467B">
            <w:pPr>
              <w:autoSpaceDE w:val="0"/>
              <w:autoSpaceDN w:val="0"/>
              <w:adjustRightInd w:val="0"/>
              <w:jc w:val="both"/>
              <w:rPr>
                <w:color w:val="FF0000"/>
                <w:u w:val="single"/>
              </w:rPr>
            </w:pPr>
            <w:r w:rsidRPr="00AA7C2B">
              <w:rPr>
                <w:color w:val="FF0000"/>
                <w:u w:val="single"/>
              </w:rPr>
              <w:t>Предназначен для:</w:t>
            </w:r>
          </w:p>
          <w:p w:rsidR="00B9467B" w:rsidRPr="00AA7C2B" w:rsidRDefault="00B9467B" w:rsidP="00B9467B">
            <w:pPr>
              <w:autoSpaceDE w:val="0"/>
              <w:autoSpaceDN w:val="0"/>
              <w:adjustRightInd w:val="0"/>
              <w:jc w:val="both"/>
              <w:rPr>
                <w:color w:val="FF0000"/>
              </w:rPr>
            </w:pPr>
            <w:proofErr w:type="gramStart"/>
            <w:r w:rsidRPr="00AA7C2B">
              <w:rPr>
                <w:color w:val="FF0000"/>
              </w:rPr>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B9467B" w:rsidRPr="00AA7C2B" w:rsidRDefault="00B9467B" w:rsidP="00B9467B">
            <w:pPr>
              <w:autoSpaceDE w:val="0"/>
              <w:autoSpaceDN w:val="0"/>
              <w:adjustRightInd w:val="0"/>
              <w:jc w:val="both"/>
              <w:rPr>
                <w:color w:val="FF0000"/>
              </w:rPr>
            </w:pPr>
          </w:p>
          <w:p w:rsidR="00F31EB4" w:rsidRPr="00AA7C2B" w:rsidRDefault="00F31EB4" w:rsidP="00F31EB4">
            <w:pPr>
              <w:autoSpaceDE w:val="0"/>
              <w:autoSpaceDN w:val="0"/>
              <w:adjustRightInd w:val="0"/>
              <w:jc w:val="both"/>
              <w:rPr>
                <w:color w:val="FF0000"/>
              </w:rPr>
            </w:pPr>
            <w:r w:rsidRPr="00AA7C2B">
              <w:rPr>
                <w:color w:val="FF0000"/>
              </w:rPr>
              <w:t>1.</w:t>
            </w:r>
            <w:r w:rsidRPr="00AA7C2B">
              <w:rPr>
                <w:b/>
                <w:color w:val="FF0000"/>
              </w:rPr>
              <w:t xml:space="preserve"> </w:t>
            </w:r>
            <w:r w:rsidRPr="00AA7C2B">
              <w:rPr>
                <w:color w:val="FF0000"/>
              </w:rPr>
              <w:t>Площадь земельного участка:</w:t>
            </w:r>
          </w:p>
          <w:p w:rsidR="009F5E55" w:rsidRPr="00AA7C2B" w:rsidRDefault="00F31EB4" w:rsidP="00B9467B">
            <w:pPr>
              <w:autoSpaceDE w:val="0"/>
              <w:autoSpaceDN w:val="0"/>
              <w:adjustRightInd w:val="0"/>
              <w:jc w:val="both"/>
              <w:rPr>
                <w:color w:val="FF0000"/>
              </w:rPr>
            </w:pPr>
            <w:r w:rsidRPr="00AA7C2B">
              <w:rPr>
                <w:color w:val="FF0000"/>
              </w:rPr>
              <w:t>минимальная – не нормируется; максимальная – не нормируется.</w:t>
            </w:r>
          </w:p>
          <w:p w:rsidR="00B9467B" w:rsidRPr="00AA7C2B" w:rsidRDefault="009F5E55" w:rsidP="00B9467B">
            <w:pPr>
              <w:autoSpaceDE w:val="0"/>
              <w:autoSpaceDN w:val="0"/>
              <w:adjustRightInd w:val="0"/>
              <w:jc w:val="both"/>
              <w:rPr>
                <w:color w:val="FF0000"/>
              </w:rPr>
            </w:pPr>
            <w:r w:rsidRPr="00AA7C2B">
              <w:rPr>
                <w:color w:val="FF0000"/>
              </w:rPr>
              <w:t xml:space="preserve">2. </w:t>
            </w:r>
            <w:r w:rsidR="00B9467B" w:rsidRPr="00AA7C2B">
              <w:rPr>
                <w:color w:val="FF000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13186" w:rsidRPr="00811766" w:rsidRDefault="00213186" w:rsidP="004D5022">
      <w:pPr>
        <w:autoSpaceDE w:val="0"/>
        <w:autoSpaceDN w:val="0"/>
        <w:adjustRightInd w:val="0"/>
        <w:rPr>
          <w:rFonts w:eastAsia="Times New Roman" w:cs="Times New Roman"/>
          <w:sz w:val="28"/>
          <w:szCs w:val="28"/>
          <w:lang w:eastAsia="ru-RU"/>
        </w:rPr>
      </w:pPr>
    </w:p>
    <w:p w:rsidR="00213186" w:rsidRPr="00811766" w:rsidRDefault="00213186" w:rsidP="004D5022">
      <w:pPr>
        <w:ind w:firstLine="540"/>
        <w:jc w:val="both"/>
        <w:rPr>
          <w:rFonts w:eastAsia="Times New Roman" w:cs="Times New Roman"/>
          <w:sz w:val="28"/>
          <w:szCs w:val="28"/>
          <w:lang w:eastAsia="ru-RU"/>
        </w:rPr>
      </w:pPr>
      <w:r w:rsidRPr="00811766">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w:t>
      </w:r>
      <w:proofErr w:type="gramStart"/>
      <w:r w:rsidRPr="00811766">
        <w:rPr>
          <w:rFonts w:eastAsia="Times New Roman" w:cs="Times New Roman"/>
          <w:sz w:val="28"/>
          <w:szCs w:val="28"/>
          <w:lang w:eastAsia="ru-RU"/>
        </w:rPr>
        <w:t xml:space="preserve"> С</w:t>
      </w:r>
      <w:proofErr w:type="gramEnd"/>
      <w:r w:rsidRPr="00811766">
        <w:rPr>
          <w:rFonts w:eastAsia="Times New Roman" w:cs="Times New Roman"/>
          <w:sz w:val="28"/>
          <w:szCs w:val="28"/>
          <w:lang w:eastAsia="ru-RU"/>
        </w:rPr>
        <w:t xml:space="preserve"> установлены в статьях </w:t>
      </w:r>
      <w:r w:rsidR="004D5022" w:rsidRPr="00AA7C2B">
        <w:rPr>
          <w:rFonts w:eastAsia="Times New Roman" w:cs="Times New Roman"/>
          <w:color w:val="FF0000"/>
          <w:sz w:val="28"/>
          <w:szCs w:val="28"/>
          <w:lang w:eastAsia="ru-RU"/>
        </w:rPr>
        <w:t xml:space="preserve">48, 49 – 49.16 </w:t>
      </w:r>
      <w:r w:rsidR="004D5022" w:rsidRPr="00811766">
        <w:rPr>
          <w:rFonts w:eastAsia="Times New Roman" w:cs="Times New Roman"/>
          <w:sz w:val="28"/>
          <w:szCs w:val="28"/>
          <w:lang w:eastAsia="ru-RU"/>
        </w:rPr>
        <w:t>Правил.</w:t>
      </w:r>
    </w:p>
    <w:p w:rsidR="00213186" w:rsidRPr="00811766" w:rsidRDefault="00213186">
      <w:pPr>
        <w:sectPr w:rsidR="00213186" w:rsidRPr="00811766" w:rsidSect="00213186">
          <w:pgSz w:w="16838" w:h="11906" w:orient="landscape" w:code="9"/>
          <w:pgMar w:top="1134" w:right="1134" w:bottom="567" w:left="1134" w:header="709" w:footer="709" w:gutter="0"/>
          <w:cols w:space="708"/>
          <w:docGrid w:linePitch="360"/>
        </w:sectPr>
      </w:pPr>
    </w:p>
    <w:p w:rsidR="00213186" w:rsidRPr="00772A0B" w:rsidRDefault="00213186" w:rsidP="00772A0B">
      <w:pPr>
        <w:ind w:firstLine="540"/>
        <w:jc w:val="center"/>
        <w:rPr>
          <w:rFonts w:eastAsia="Times New Roman" w:cs="Times New Roman"/>
          <w:b/>
          <w:szCs w:val="24"/>
          <w:lang w:eastAsia="ru-RU"/>
        </w:rPr>
      </w:pPr>
      <w:bookmarkStart w:id="245" w:name="_Toc266456249"/>
      <w:bookmarkStart w:id="246" w:name="_Toc263062961"/>
      <w:bookmarkStart w:id="247" w:name="_Toc248302907"/>
      <w:bookmarkStart w:id="248" w:name="_Toc368559125"/>
      <w:r w:rsidRPr="00772A0B">
        <w:rPr>
          <w:rFonts w:eastAsia="Times New Roman" w:cs="Times New Roman"/>
          <w:b/>
          <w:bCs/>
          <w:sz w:val="28"/>
          <w:szCs w:val="24"/>
          <w:lang w:eastAsia="ru-RU"/>
        </w:rPr>
        <w:lastRenderedPageBreak/>
        <w:t>Статья 4</w:t>
      </w:r>
      <w:r w:rsidR="006B4C3A" w:rsidRPr="00772A0B">
        <w:rPr>
          <w:rFonts w:eastAsia="Times New Roman" w:cs="Times New Roman"/>
          <w:b/>
          <w:bCs/>
          <w:sz w:val="28"/>
          <w:szCs w:val="24"/>
          <w:lang w:eastAsia="ru-RU"/>
        </w:rPr>
        <w:t>8</w:t>
      </w:r>
      <w:r w:rsidRPr="00772A0B">
        <w:rPr>
          <w:rFonts w:eastAsia="Times New Roman" w:cs="Times New Roman"/>
          <w:b/>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45"/>
      <w:bookmarkEnd w:id="246"/>
      <w:bookmarkEnd w:id="247"/>
      <w:bookmarkEnd w:id="248"/>
    </w:p>
    <w:p w:rsidR="00213186" w:rsidRPr="00811766" w:rsidRDefault="00213186" w:rsidP="00213186">
      <w:pPr>
        <w:rPr>
          <w:rFonts w:eastAsia="Times New Roman" w:cs="Times New Roman"/>
          <w:szCs w:val="24"/>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811766">
        <w:rPr>
          <w:rFonts w:eastAsia="Times New Roman" w:cs="Times New Roman"/>
          <w:sz w:val="28"/>
          <w:szCs w:val="28"/>
          <w:lang w:eastAsia="ru-RU"/>
        </w:rPr>
        <w:t>наследия границы зон охраны объектов культурного наследия</w:t>
      </w:r>
      <w:proofErr w:type="gram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811766">
        <w:rPr>
          <w:rFonts w:eastAsia="Times New Roman" w:cs="Times New Roman"/>
          <w:sz w:val="28"/>
          <w:szCs w:val="28"/>
          <w:lang w:eastAsia="ru-RU"/>
        </w:rPr>
        <w:t>архитектурному решению</w:t>
      </w:r>
      <w:proofErr w:type="gramEnd"/>
      <w:r w:rsidRPr="00811766">
        <w:rPr>
          <w:rFonts w:eastAsia="Times New Roman" w:cs="Times New Roman"/>
          <w:sz w:val="28"/>
          <w:szCs w:val="28"/>
          <w:lang w:eastAsia="ru-RU"/>
        </w:rPr>
        <w:t>, иным характеристикам объектов капитального строительства в случаях, предусмотренных действующим законодательством.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территориальными регламентами, определенными статьями </w:t>
      </w:r>
      <w:r w:rsidRPr="00397B1E">
        <w:rPr>
          <w:rFonts w:eastAsia="Times New Roman" w:cs="Times New Roman"/>
          <w:color w:val="FF0000"/>
          <w:sz w:val="28"/>
          <w:szCs w:val="28"/>
          <w:lang w:eastAsia="ru-RU"/>
        </w:rPr>
        <w:t>4</w:t>
      </w:r>
      <w:r w:rsidR="004D5022" w:rsidRPr="00397B1E">
        <w:rPr>
          <w:rFonts w:eastAsia="Times New Roman" w:cs="Times New Roman"/>
          <w:color w:val="FF0000"/>
          <w:sz w:val="28"/>
          <w:szCs w:val="28"/>
          <w:lang w:eastAsia="ru-RU"/>
        </w:rPr>
        <w:t>0</w:t>
      </w:r>
      <w:r w:rsidRPr="00397B1E">
        <w:rPr>
          <w:rFonts w:eastAsia="Times New Roman" w:cs="Times New Roman"/>
          <w:color w:val="FF0000"/>
          <w:sz w:val="28"/>
          <w:szCs w:val="28"/>
          <w:lang w:eastAsia="ru-RU"/>
        </w:rPr>
        <w:t xml:space="preserve"> – 47.1</w:t>
      </w:r>
      <w:r w:rsidRPr="00811766">
        <w:rPr>
          <w:rFonts w:eastAsia="Times New Roman" w:cs="Times New Roman"/>
          <w:sz w:val="28"/>
          <w:szCs w:val="28"/>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w:t>
      </w:r>
      <w:r w:rsidRPr="00397B1E">
        <w:rPr>
          <w:rFonts w:eastAsia="Times New Roman" w:cs="Times New Roman"/>
          <w:color w:val="FF0000"/>
          <w:sz w:val="28"/>
          <w:szCs w:val="28"/>
          <w:lang w:eastAsia="ru-RU"/>
        </w:rPr>
        <w:t>3</w:t>
      </w:r>
      <w:r w:rsidR="004D5022" w:rsidRPr="00397B1E">
        <w:rPr>
          <w:rFonts w:eastAsia="Times New Roman" w:cs="Times New Roman"/>
          <w:color w:val="FF0000"/>
          <w:sz w:val="28"/>
          <w:szCs w:val="28"/>
          <w:lang w:eastAsia="ru-RU"/>
        </w:rPr>
        <w:t>8</w:t>
      </w:r>
      <w:r w:rsidRPr="00811766">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охранные зоны отдельных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зоны охраняемого ландшафта.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811766">
        <w:rPr>
          <w:rFonts w:eastAsia="Times New Roman" w:cs="Times New Roman"/>
          <w:sz w:val="28"/>
          <w:szCs w:val="28"/>
          <w:lang w:eastAsia="ru-RU"/>
        </w:rPr>
        <w:t>историко</w:t>
      </w:r>
      <w:proofErr w:type="spellEnd"/>
      <w:r w:rsidRPr="00811766">
        <w:rPr>
          <w:rFonts w:eastAsia="Times New Roman" w:cs="Times New Roman"/>
          <w:sz w:val="28"/>
          <w:szCs w:val="28"/>
          <w:lang w:eastAsia="ru-RU"/>
        </w:rPr>
        <w:t xml:space="preserve"> – градостроительной или природной среды объекта культурного наследия.</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proofErr w:type="spellStart"/>
      <w:r w:rsidRPr="00397B1E">
        <w:rPr>
          <w:rFonts w:eastAsia="Times New Roman" w:cs="Times New Roman"/>
          <w:color w:val="FF0000"/>
          <w:sz w:val="28"/>
          <w:szCs w:val="28"/>
          <w:lang w:eastAsia="ru-RU"/>
        </w:rPr>
        <w:t>д</w:t>
      </w:r>
      <w:proofErr w:type="spellEnd"/>
      <w:r w:rsidRPr="00397B1E">
        <w:rPr>
          <w:rFonts w:eastAsia="Times New Roman" w:cs="Times New Roman"/>
          <w:color w:val="FF0000"/>
          <w:sz w:val="28"/>
          <w:szCs w:val="28"/>
          <w:lang w:eastAsia="ru-RU"/>
        </w:rPr>
        <w:t>) сохранение гидрогеологических и экологических условий, необходимых для обеспечения сохранности объектов культурного наследия;</w:t>
      </w:r>
    </w:p>
    <w:p w:rsidR="00213186" w:rsidRPr="00397B1E" w:rsidRDefault="00213186" w:rsidP="00213186">
      <w:pPr>
        <w:autoSpaceDE w:val="0"/>
        <w:autoSpaceDN w:val="0"/>
        <w:adjustRightInd w:val="0"/>
        <w:ind w:firstLine="540"/>
        <w:jc w:val="both"/>
        <w:rPr>
          <w:rFonts w:eastAsia="Times New Roman" w:cs="Times New Roman"/>
          <w:color w:val="FF0000"/>
          <w:sz w:val="28"/>
          <w:szCs w:val="28"/>
          <w:lang w:eastAsia="ru-RU"/>
        </w:rPr>
      </w:pPr>
      <w:r w:rsidRPr="00397B1E">
        <w:rPr>
          <w:rFonts w:eastAsia="Times New Roman" w:cs="Times New Roman"/>
          <w:color w:val="FF0000"/>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397B1E">
        <w:rPr>
          <w:rFonts w:eastAsia="Times New Roman" w:cs="Times New Roman"/>
          <w:color w:val="FF0000"/>
          <w:sz w:val="28"/>
          <w:szCs w:val="28"/>
          <w:lang w:eastAsia="ru-RU"/>
        </w:rPr>
        <w:t>историко</w:t>
      </w:r>
      <w:proofErr w:type="spellEnd"/>
      <w:r w:rsidRPr="00397B1E">
        <w:rPr>
          <w:rFonts w:eastAsia="Times New Roman" w:cs="Times New Roman"/>
          <w:color w:val="FF0000"/>
          <w:sz w:val="28"/>
          <w:szCs w:val="28"/>
          <w:lang w:eastAsia="ru-RU"/>
        </w:rPr>
        <w:t xml:space="preserve"> – градостроительной и природной среды;</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397B1E">
        <w:rPr>
          <w:rFonts w:eastAsia="Times New Roman" w:cs="Times New Roman"/>
          <w:color w:val="FF0000"/>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r w:rsidRPr="00811766">
        <w:rPr>
          <w:rFonts w:eastAsia="Times New Roman" w:cs="Times New Roman"/>
          <w:sz w:val="28"/>
          <w:szCs w:val="28"/>
          <w:lang w:eastAsia="ru-RU"/>
        </w:rPr>
        <w:t xml:space="preserve"> </w:t>
      </w:r>
    </w:p>
    <w:p w:rsidR="00213186" w:rsidRPr="00BA1603" w:rsidRDefault="00213186" w:rsidP="00213186">
      <w:pPr>
        <w:autoSpaceDE w:val="0"/>
        <w:autoSpaceDN w:val="0"/>
        <w:adjustRightInd w:val="0"/>
        <w:ind w:firstLine="540"/>
        <w:jc w:val="both"/>
        <w:rPr>
          <w:rFonts w:eastAsia="Times New Roman" w:cs="Times New Roman"/>
          <w:color w:val="FF0000"/>
          <w:sz w:val="28"/>
          <w:szCs w:val="28"/>
          <w:lang w:eastAsia="ru-RU"/>
        </w:rPr>
      </w:pPr>
      <w:r w:rsidRPr="00BA1603">
        <w:rPr>
          <w:rFonts w:eastAsia="Times New Roman" w:cs="Times New Roman"/>
          <w:color w:val="FF0000"/>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 xml:space="preserve">г) обеспечение визуального восприятия объекта культурного наследия в его </w:t>
      </w:r>
      <w:proofErr w:type="spellStart"/>
      <w:r w:rsidRPr="000E0A14">
        <w:rPr>
          <w:rFonts w:eastAsia="Times New Roman" w:cs="Times New Roman"/>
          <w:color w:val="FF0000"/>
          <w:sz w:val="28"/>
          <w:szCs w:val="28"/>
          <w:lang w:eastAsia="ru-RU"/>
        </w:rPr>
        <w:t>историко</w:t>
      </w:r>
      <w:proofErr w:type="spellEnd"/>
      <w:r w:rsidRPr="000E0A14">
        <w:rPr>
          <w:rFonts w:eastAsia="Times New Roman" w:cs="Times New Roman"/>
          <w:color w:val="FF0000"/>
          <w:sz w:val="28"/>
          <w:szCs w:val="28"/>
          <w:lang w:eastAsia="ru-RU"/>
        </w:rPr>
        <w:t xml:space="preserve"> – градостроительной и природной среде;</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proofErr w:type="spellStart"/>
      <w:r w:rsidRPr="000E0A14">
        <w:rPr>
          <w:rFonts w:eastAsia="Times New Roman" w:cs="Times New Roman"/>
          <w:color w:val="FF0000"/>
          <w:sz w:val="28"/>
          <w:szCs w:val="28"/>
          <w:lang w:eastAsia="ru-RU"/>
        </w:rPr>
        <w:t>д</w:t>
      </w:r>
      <w:proofErr w:type="spellEnd"/>
      <w:r w:rsidRPr="000E0A14">
        <w:rPr>
          <w:rFonts w:eastAsia="Times New Roman" w:cs="Times New Roman"/>
          <w:color w:val="FF0000"/>
          <w:sz w:val="28"/>
          <w:szCs w:val="28"/>
          <w:lang w:eastAsia="ru-RU"/>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0E0A14">
        <w:rPr>
          <w:rFonts w:eastAsia="Times New Roman" w:cs="Times New Roman"/>
          <w:color w:val="FF0000"/>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proofErr w:type="spellStart"/>
      <w:r w:rsidRPr="000E0A14">
        <w:rPr>
          <w:rFonts w:eastAsia="Times New Roman" w:cs="Times New Roman"/>
          <w:color w:val="FF0000"/>
          <w:sz w:val="28"/>
          <w:szCs w:val="28"/>
          <w:lang w:eastAsia="ru-RU"/>
        </w:rPr>
        <w:t>з</w:t>
      </w:r>
      <w:proofErr w:type="spellEnd"/>
      <w:r w:rsidRPr="000E0A14">
        <w:rPr>
          <w:rFonts w:eastAsia="Times New Roman" w:cs="Times New Roman"/>
          <w:color w:val="FF0000"/>
          <w:sz w:val="28"/>
          <w:szCs w:val="28"/>
          <w:lang w:eastAsia="ru-RU"/>
        </w:rPr>
        <w:t>) обеспечение сохранности всех исторически ценных градоформирующих объектов;</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и) иные требования, необходимые для обеспечения сохранности объекта культурного наследия.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10. В границах охранных зон археологического культурного слоя не допускается: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11. В границах охранных зон археологического культурного слоя допускается: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0E0A14">
        <w:rPr>
          <w:rFonts w:eastAsia="Times New Roman" w:cs="Times New Roman"/>
          <w:color w:val="FF0000"/>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proofErr w:type="spellStart"/>
      <w:r w:rsidRPr="000E0A14">
        <w:rPr>
          <w:rFonts w:eastAsia="Times New Roman" w:cs="Times New Roman"/>
          <w:color w:val="FF0000"/>
          <w:sz w:val="28"/>
          <w:szCs w:val="28"/>
          <w:lang w:eastAsia="ru-RU"/>
        </w:rPr>
        <w:t>д</w:t>
      </w:r>
      <w:proofErr w:type="spellEnd"/>
      <w:r w:rsidRPr="000E0A14">
        <w:rPr>
          <w:rFonts w:eastAsia="Times New Roman" w:cs="Times New Roman"/>
          <w:color w:val="FF0000"/>
          <w:sz w:val="28"/>
          <w:szCs w:val="28"/>
          <w:lang w:eastAsia="ru-RU"/>
        </w:rPr>
        <w:t>) иные требования, необходимые для сохранения и восстановления (регенерации) охраняемого природного ландшафта.</w:t>
      </w:r>
    </w:p>
    <w:p w:rsidR="00213186" w:rsidRPr="000E0A14" w:rsidRDefault="00213186" w:rsidP="00213186">
      <w:pPr>
        <w:autoSpaceDE w:val="0"/>
        <w:autoSpaceDN w:val="0"/>
        <w:adjustRightInd w:val="0"/>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 xml:space="preserve">14. </w:t>
      </w:r>
      <w:proofErr w:type="gramStart"/>
      <w:r w:rsidRPr="000E0A14">
        <w:rPr>
          <w:rFonts w:eastAsia="Times New Roman" w:cs="Times New Roman"/>
          <w:color w:val="FF0000"/>
          <w:sz w:val="28"/>
          <w:szCs w:val="28"/>
          <w:lang w:eastAsia="ru-RU"/>
        </w:rPr>
        <w:t>Контроль за</w:t>
      </w:r>
      <w:proofErr w:type="gramEnd"/>
      <w:r w:rsidRPr="000E0A14">
        <w:rPr>
          <w:rFonts w:eastAsia="Times New Roman" w:cs="Times New Roman"/>
          <w:color w:val="FF0000"/>
          <w:sz w:val="28"/>
          <w:szCs w:val="28"/>
          <w:lang w:eastAsia="ru-RU"/>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772A0B" w:rsidRDefault="00213186" w:rsidP="00772A0B">
      <w:pPr>
        <w:autoSpaceDE w:val="0"/>
        <w:autoSpaceDN w:val="0"/>
        <w:adjustRightInd w:val="0"/>
        <w:ind w:firstLine="540"/>
        <w:jc w:val="center"/>
        <w:rPr>
          <w:rFonts w:eastAsia="Times New Roman" w:cs="Times New Roman"/>
          <w:b/>
          <w:sz w:val="28"/>
          <w:szCs w:val="28"/>
          <w:lang w:eastAsia="ru-RU"/>
        </w:rPr>
      </w:pPr>
      <w:bookmarkStart w:id="249" w:name="_Toc266456250"/>
      <w:bookmarkStart w:id="250" w:name="_Toc263062962"/>
      <w:bookmarkStart w:id="251" w:name="_Toc248302908"/>
      <w:bookmarkStart w:id="252" w:name="_Toc368559126"/>
      <w:r w:rsidRPr="00772A0B">
        <w:rPr>
          <w:rFonts w:eastAsia="Times New Roman" w:cs="Times New Roman"/>
          <w:b/>
          <w:bCs/>
          <w:sz w:val="28"/>
          <w:szCs w:val="28"/>
          <w:lang w:eastAsia="ru-RU"/>
        </w:rPr>
        <w:t xml:space="preserve">Статья </w:t>
      </w:r>
      <w:r w:rsidR="006B4C3A" w:rsidRPr="00772A0B">
        <w:rPr>
          <w:rFonts w:eastAsia="Times New Roman" w:cs="Times New Roman"/>
          <w:b/>
          <w:bCs/>
          <w:sz w:val="28"/>
          <w:szCs w:val="28"/>
          <w:lang w:eastAsia="ru-RU"/>
        </w:rPr>
        <w:t>49</w:t>
      </w:r>
      <w:r w:rsidRPr="00772A0B">
        <w:rPr>
          <w:rFonts w:eastAsia="Times New Roman" w:cs="Times New Roman"/>
          <w:b/>
          <w:bCs/>
          <w:sz w:val="28"/>
          <w:szCs w:val="28"/>
          <w:lang w:eastAsia="ru-RU"/>
        </w:rPr>
        <w:t>. Ограничения на использование земельных участков и объектов</w:t>
      </w:r>
      <w:r w:rsidRPr="00772A0B">
        <w:rPr>
          <w:rFonts w:eastAsia="Times New Roman" w:cs="Times New Roman"/>
          <w:b/>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49"/>
      <w:bookmarkEnd w:id="250"/>
      <w:bookmarkEnd w:id="251"/>
      <w:bookmarkEnd w:id="252"/>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а) территориальными регламентами, определенными статьями </w:t>
      </w:r>
      <w:r w:rsidRPr="000E0A14">
        <w:rPr>
          <w:rFonts w:eastAsia="Times New Roman" w:cs="Times New Roman"/>
          <w:color w:val="FF0000"/>
          <w:sz w:val="28"/>
          <w:szCs w:val="28"/>
          <w:lang w:eastAsia="ru-RU"/>
        </w:rPr>
        <w:t>4</w:t>
      </w:r>
      <w:r w:rsidR="002152A9" w:rsidRPr="000E0A14">
        <w:rPr>
          <w:rFonts w:eastAsia="Times New Roman" w:cs="Times New Roman"/>
          <w:color w:val="FF0000"/>
          <w:sz w:val="28"/>
          <w:szCs w:val="28"/>
          <w:lang w:eastAsia="ru-RU"/>
        </w:rPr>
        <w:t>0</w:t>
      </w:r>
      <w:r w:rsidRPr="000E0A14">
        <w:rPr>
          <w:rFonts w:eastAsia="Times New Roman" w:cs="Times New Roman"/>
          <w:color w:val="FF0000"/>
          <w:sz w:val="28"/>
          <w:szCs w:val="28"/>
          <w:lang w:eastAsia="ru-RU"/>
        </w:rPr>
        <w:t xml:space="preserve"> – 47.1</w:t>
      </w:r>
      <w:r w:rsidRPr="00811766">
        <w:rPr>
          <w:rFonts w:eastAsia="Times New Roman" w:cs="Times New Roman"/>
          <w:sz w:val="28"/>
          <w:szCs w:val="28"/>
          <w:lang w:eastAsia="ru-RU"/>
        </w:rPr>
        <w:t xml:space="preserve"> настоящих Правил применительно к соответствующим территориальным зонам, с учетом ограничений, определенных настоящей статьей;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811766">
        <w:rPr>
          <w:rFonts w:eastAsia="Times New Roman" w:cs="Times New Roman"/>
          <w:sz w:val="28"/>
          <w:szCs w:val="28"/>
          <w:lang w:eastAsia="ru-RU"/>
        </w:rPr>
        <w:t>водоохранным</w:t>
      </w:r>
      <w:proofErr w:type="spellEnd"/>
      <w:r w:rsidRPr="00811766">
        <w:rPr>
          <w:rFonts w:eastAsia="Times New Roman" w:cs="Times New Roman"/>
          <w:sz w:val="28"/>
          <w:szCs w:val="28"/>
          <w:lang w:eastAsia="ru-RU"/>
        </w:rPr>
        <w:t xml:space="preserve"> зонам, иным зонам ограничений.</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2. </w:t>
      </w:r>
      <w:proofErr w:type="gramStart"/>
      <w:r w:rsidRPr="00811766">
        <w:rPr>
          <w:rFonts w:eastAsia="Times New Roman" w:cs="Times New Roman"/>
          <w:sz w:val="28"/>
          <w:szCs w:val="28"/>
          <w:lang w:eastAsia="ru-RU"/>
        </w:rPr>
        <w:t xml:space="preserve">Земельные участки и иные объекты недвижимости, которые расположены в пределах зон, обозначенных на карте, указанной в подпункте «б» пункта 2 статьи </w:t>
      </w:r>
      <w:r w:rsidRPr="000E0A14">
        <w:rPr>
          <w:rFonts w:eastAsia="Times New Roman" w:cs="Times New Roman"/>
          <w:color w:val="FF0000"/>
          <w:sz w:val="28"/>
          <w:szCs w:val="28"/>
          <w:lang w:eastAsia="ru-RU"/>
        </w:rPr>
        <w:t>3</w:t>
      </w:r>
      <w:r w:rsidR="002152A9" w:rsidRPr="000E0A14">
        <w:rPr>
          <w:rFonts w:eastAsia="Times New Roman" w:cs="Times New Roman"/>
          <w:color w:val="FF0000"/>
          <w:sz w:val="28"/>
          <w:szCs w:val="28"/>
          <w:lang w:eastAsia="ru-RU"/>
        </w:rPr>
        <w:t>8</w:t>
      </w:r>
      <w:r w:rsidRPr="00811766">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811766">
        <w:rPr>
          <w:rFonts w:eastAsia="Times New Roman" w:cs="Times New Roman"/>
          <w:sz w:val="28"/>
          <w:szCs w:val="28"/>
          <w:lang w:eastAsia="ru-RU"/>
        </w:rPr>
        <w:t>водоохранным</w:t>
      </w:r>
      <w:proofErr w:type="spellEnd"/>
      <w:r w:rsidRPr="00811766">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roofErr w:type="gramEnd"/>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Дальнейшее их использование определяется статьей 6 настоящих Правил.</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proofErr w:type="spellStart"/>
      <w:r w:rsidRPr="00811766">
        <w:rPr>
          <w:rFonts w:eastAsia="Times New Roman" w:cs="Times New Roman"/>
          <w:sz w:val="28"/>
          <w:szCs w:val="28"/>
          <w:lang w:eastAsia="ru-RU"/>
        </w:rPr>
        <w:t>коммунально</w:t>
      </w:r>
      <w:proofErr w:type="spellEnd"/>
      <w:r w:rsidR="00EC4DCF" w:rsidRPr="00811766">
        <w:rPr>
          <w:rFonts w:eastAsia="Times New Roman" w:cs="Times New Roman"/>
          <w:sz w:val="28"/>
          <w:szCs w:val="28"/>
          <w:lang w:eastAsia="ru-RU"/>
        </w:rPr>
        <w:t xml:space="preserve"> – </w:t>
      </w:r>
      <w:r w:rsidRPr="00811766">
        <w:rPr>
          <w:rFonts w:eastAsia="Times New Roman" w:cs="Times New Roman"/>
          <w:sz w:val="28"/>
          <w:szCs w:val="28"/>
          <w:lang w:eastAsia="ru-RU"/>
        </w:rPr>
        <w:t>складских объектов, очистных сооружений, иных объектов,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4.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зонах рек, других водных объектов,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811766" w:rsidRDefault="00213186" w:rsidP="00213186">
      <w:pPr>
        <w:ind w:firstLine="540"/>
        <w:jc w:val="both"/>
        <w:rPr>
          <w:rFonts w:eastAsia="Times New Roman" w:cs="Times New Roman"/>
          <w:spacing w:val="-10"/>
          <w:sz w:val="28"/>
          <w:szCs w:val="28"/>
          <w:lang w:eastAsia="ru-RU"/>
        </w:rPr>
      </w:pPr>
      <w:r w:rsidRPr="00811766">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производственных и коммунальных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кладбищ;</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санитарно – защитные зоны карьеров;</w:t>
      </w:r>
    </w:p>
    <w:p w:rsidR="00213186" w:rsidRPr="00811766" w:rsidRDefault="00213186" w:rsidP="000E0A14">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санитарные разрывы воздушных линий электропередачи;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водоохранные</w:t>
      </w:r>
      <w:proofErr w:type="spellEnd"/>
      <w:r w:rsidRPr="00811766">
        <w:rPr>
          <w:rFonts w:eastAsia="Times New Roman" w:cs="Times New Roman"/>
          <w:sz w:val="28"/>
          <w:szCs w:val="28"/>
          <w:lang w:eastAsia="ru-RU"/>
        </w:rPr>
        <w:t xml:space="preserve"> зоны водотоков и водоемов;</w:t>
      </w:r>
    </w:p>
    <w:p w:rsidR="00213186" w:rsidRPr="000E0A14" w:rsidRDefault="00213186" w:rsidP="00213186">
      <w:pPr>
        <w:ind w:firstLine="540"/>
        <w:jc w:val="both"/>
        <w:rPr>
          <w:rFonts w:eastAsia="Times New Roman" w:cs="Times New Roman"/>
          <w:color w:val="FF0000"/>
          <w:sz w:val="28"/>
          <w:szCs w:val="28"/>
          <w:lang w:eastAsia="ru-RU"/>
        </w:rPr>
      </w:pPr>
      <w:r w:rsidRPr="000E0A14">
        <w:rPr>
          <w:rFonts w:eastAsia="Times New Roman" w:cs="Times New Roman"/>
          <w:color w:val="FF0000"/>
          <w:sz w:val="28"/>
          <w:szCs w:val="28"/>
          <w:lang w:eastAsia="ru-RU"/>
        </w:rPr>
        <w:t>– особо охраняемые природные территории.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8. Зоны влияния </w:t>
      </w:r>
      <w:proofErr w:type="spellStart"/>
      <w:r w:rsidRPr="00811766">
        <w:rPr>
          <w:rFonts w:eastAsia="Times New Roman" w:cs="Times New Roman"/>
          <w:sz w:val="28"/>
          <w:szCs w:val="28"/>
          <w:lang w:eastAsia="ru-RU"/>
        </w:rPr>
        <w:t>природно</w:t>
      </w:r>
      <w:proofErr w:type="spellEnd"/>
      <w:r w:rsidRPr="00811766">
        <w:rPr>
          <w:rFonts w:eastAsia="Times New Roman" w:cs="Times New Roman"/>
          <w:sz w:val="28"/>
          <w:szCs w:val="28"/>
          <w:lang w:eastAsia="ru-RU"/>
        </w:rPr>
        <w:t xml:space="preserve"> – техногенных факторов: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зона затопления паводком 1%-й обеспеченности;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зона подтопления грунтовыми водами;</w:t>
      </w:r>
    </w:p>
    <w:p w:rsidR="00213186" w:rsidRPr="000E0A14" w:rsidRDefault="00213186" w:rsidP="00213186">
      <w:pPr>
        <w:ind w:firstLine="540"/>
        <w:jc w:val="both"/>
        <w:rPr>
          <w:rFonts w:eastAsia="Times New Roman" w:cs="Times New Roman"/>
          <w:sz w:val="28"/>
          <w:szCs w:val="28"/>
          <w:lang w:eastAsia="ru-RU"/>
        </w:rPr>
      </w:pPr>
      <w:r w:rsidRPr="000E0A14">
        <w:rPr>
          <w:rFonts w:eastAsia="Times New Roman" w:cs="Times New Roman"/>
          <w:sz w:val="28"/>
          <w:szCs w:val="28"/>
          <w:lang w:eastAsia="ru-RU"/>
        </w:rPr>
        <w:t xml:space="preserve">– овражные и </w:t>
      </w:r>
      <w:proofErr w:type="spellStart"/>
      <w:r w:rsidRPr="000E0A14">
        <w:rPr>
          <w:rFonts w:eastAsia="Times New Roman" w:cs="Times New Roman"/>
          <w:sz w:val="28"/>
          <w:szCs w:val="28"/>
          <w:lang w:eastAsia="ru-RU"/>
        </w:rPr>
        <w:t>прибрежно</w:t>
      </w:r>
      <w:proofErr w:type="spellEnd"/>
      <w:r w:rsidRPr="000E0A14">
        <w:rPr>
          <w:rFonts w:eastAsia="Times New Roman" w:cs="Times New Roman"/>
          <w:sz w:val="28"/>
          <w:szCs w:val="28"/>
          <w:lang w:eastAsia="ru-RU"/>
        </w:rPr>
        <w:t xml:space="preserve"> – склоновые территории, в том числе оползневые и </w:t>
      </w:r>
      <w:proofErr w:type="spellStart"/>
      <w:proofErr w:type="gramStart"/>
      <w:r w:rsidRPr="000E0A14">
        <w:rPr>
          <w:rFonts w:eastAsia="Times New Roman" w:cs="Times New Roman"/>
          <w:sz w:val="28"/>
          <w:szCs w:val="28"/>
          <w:lang w:eastAsia="ru-RU"/>
        </w:rPr>
        <w:t>обвально</w:t>
      </w:r>
      <w:proofErr w:type="spellEnd"/>
      <w:r w:rsidRPr="000E0A14">
        <w:rPr>
          <w:rFonts w:eastAsia="Times New Roman" w:cs="Times New Roman"/>
          <w:sz w:val="28"/>
          <w:szCs w:val="28"/>
          <w:lang w:eastAsia="ru-RU"/>
        </w:rPr>
        <w:t xml:space="preserve"> – осыпные</w:t>
      </w:r>
      <w:proofErr w:type="gramEnd"/>
      <w:r w:rsidRPr="000E0A14">
        <w:rPr>
          <w:rFonts w:eastAsia="Times New Roman" w:cs="Times New Roman"/>
          <w:sz w:val="28"/>
          <w:szCs w:val="28"/>
          <w:lang w:eastAsia="ru-RU"/>
        </w:rPr>
        <w:t>;</w:t>
      </w:r>
    </w:p>
    <w:p w:rsidR="00213186" w:rsidRPr="000E0A14" w:rsidRDefault="00213186" w:rsidP="00213186">
      <w:pPr>
        <w:ind w:firstLine="540"/>
        <w:jc w:val="both"/>
        <w:rPr>
          <w:rFonts w:eastAsia="Times New Roman" w:cs="Times New Roman"/>
          <w:sz w:val="28"/>
          <w:szCs w:val="28"/>
          <w:lang w:eastAsia="ru-RU"/>
        </w:rPr>
      </w:pPr>
      <w:r w:rsidRPr="000E0A14">
        <w:rPr>
          <w:rFonts w:eastAsia="Times New Roman" w:cs="Times New Roman"/>
          <w:sz w:val="28"/>
          <w:szCs w:val="28"/>
          <w:lang w:eastAsia="ru-RU"/>
        </w:rPr>
        <w:t>– зона отработанных карьеров строительных материалов.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811766" w:rsidRDefault="00213186" w:rsidP="00213186">
      <w:pPr>
        <w:autoSpaceDE w:val="0"/>
        <w:autoSpaceDN w:val="0"/>
        <w:adjustRightInd w:val="0"/>
        <w:jc w:val="both"/>
        <w:rPr>
          <w:rFonts w:eastAsia="Times New Roman" w:cs="Times New Roman"/>
          <w:sz w:val="20"/>
          <w:szCs w:val="20"/>
          <w:lang w:eastAsia="ru-RU"/>
        </w:rPr>
      </w:pPr>
    </w:p>
    <w:p w:rsidR="00213186" w:rsidRPr="00772A0B" w:rsidRDefault="00213186" w:rsidP="00772A0B">
      <w:pPr>
        <w:autoSpaceDE w:val="0"/>
        <w:autoSpaceDN w:val="0"/>
        <w:adjustRightInd w:val="0"/>
        <w:ind w:firstLine="540"/>
        <w:jc w:val="center"/>
        <w:rPr>
          <w:rFonts w:eastAsia="Times New Roman" w:cs="Times New Roman"/>
          <w:b/>
          <w:sz w:val="28"/>
          <w:szCs w:val="28"/>
          <w:lang w:eastAsia="ru-RU"/>
        </w:rPr>
      </w:pPr>
      <w:bookmarkStart w:id="253" w:name="_Toc248302909"/>
      <w:bookmarkStart w:id="254" w:name="_Toc263062963"/>
      <w:bookmarkStart w:id="255" w:name="_Toc266456251"/>
      <w:bookmarkStart w:id="256" w:name="_Toc368559127"/>
      <w:r w:rsidRPr="00772A0B">
        <w:rPr>
          <w:rFonts w:eastAsia="Times New Roman" w:cs="Times New Roman"/>
          <w:b/>
          <w:bCs/>
          <w:sz w:val="28"/>
          <w:szCs w:val="20"/>
          <w:lang w:eastAsia="ru-RU"/>
        </w:rPr>
        <w:t xml:space="preserve">Статья </w:t>
      </w:r>
      <w:r w:rsidR="006B4C3A" w:rsidRPr="00772A0B">
        <w:rPr>
          <w:rFonts w:eastAsia="Times New Roman" w:cs="Times New Roman"/>
          <w:b/>
          <w:bCs/>
          <w:sz w:val="28"/>
          <w:szCs w:val="20"/>
          <w:lang w:eastAsia="ru-RU"/>
        </w:rPr>
        <w:t>49</w:t>
      </w:r>
      <w:r w:rsidRPr="00772A0B">
        <w:rPr>
          <w:rFonts w:eastAsia="Times New Roman" w:cs="Times New Roman"/>
          <w:b/>
          <w:bCs/>
          <w:sz w:val="28"/>
          <w:szCs w:val="20"/>
          <w:lang w:eastAsia="ru-RU"/>
        </w:rPr>
        <w:t>.1 Ограничения на использование земельных участков и объектов капитального строительства, действующие в</w:t>
      </w:r>
      <w:bookmarkStart w:id="257" w:name="_Toc241409569"/>
      <w:r w:rsidRPr="00772A0B">
        <w:rPr>
          <w:rFonts w:eastAsia="Times New Roman" w:cs="Times New Roman"/>
          <w:b/>
          <w:bCs/>
          <w:sz w:val="28"/>
          <w:szCs w:val="20"/>
          <w:lang w:eastAsia="ru-RU"/>
        </w:rPr>
        <w:t xml:space="preserve"> санитарно – защитных зонах и санитарных разрывах</w:t>
      </w:r>
      <w:bookmarkEnd w:id="253"/>
      <w:bookmarkEnd w:id="254"/>
      <w:bookmarkEnd w:id="255"/>
      <w:bookmarkEnd w:id="256"/>
      <w:bookmarkEnd w:id="257"/>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1. В границах санитарно – защитной зоны допускается:</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811766">
        <w:rPr>
          <w:rFonts w:eastAsia="Times New Roman" w:cs="Times New Roman"/>
          <w:sz w:val="28"/>
          <w:szCs w:val="28"/>
          <w:lang w:eastAsia="ru-RU"/>
        </w:rPr>
        <w:lastRenderedPageBreak/>
        <w:t>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811766">
        <w:rPr>
          <w:rFonts w:eastAsia="Times New Roman" w:cs="Times New Roman"/>
          <w:sz w:val="28"/>
          <w:szCs w:val="28"/>
          <w:lang w:eastAsia="ru-RU"/>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w:t>
      </w:r>
      <w:proofErr w:type="spellStart"/>
      <w:r w:rsidRPr="00811766">
        <w:rPr>
          <w:rFonts w:eastAsia="Times New Roman" w:cs="Times New Roman"/>
          <w:sz w:val="28"/>
          <w:szCs w:val="28"/>
          <w:lang w:eastAsia="ru-RU"/>
        </w:rPr>
        <w:t>электроподстанции</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нефте</w:t>
      </w:r>
      <w:proofErr w:type="spellEnd"/>
      <w:r w:rsidRPr="00811766">
        <w:rPr>
          <w:rFonts w:eastAsia="Times New Roman" w:cs="Times New Roman"/>
          <w:sz w:val="28"/>
          <w:szCs w:val="28"/>
          <w:lang w:eastAsia="ru-RU"/>
        </w:rPr>
        <w:t xml:space="preserve">– </w:t>
      </w:r>
      <w:proofErr w:type="gramStart"/>
      <w:r w:rsidRPr="00811766">
        <w:rPr>
          <w:rFonts w:eastAsia="Times New Roman" w:cs="Times New Roman"/>
          <w:sz w:val="28"/>
          <w:szCs w:val="28"/>
          <w:lang w:eastAsia="ru-RU"/>
        </w:rPr>
        <w:t xml:space="preserve">и </w:t>
      </w:r>
      <w:proofErr w:type="gramEnd"/>
      <w:r w:rsidRPr="00811766">
        <w:rPr>
          <w:rFonts w:eastAsia="Times New Roman" w:cs="Times New Roman"/>
          <w:sz w:val="28"/>
          <w:szCs w:val="28"/>
          <w:lang w:eastAsia="ru-RU"/>
        </w:rPr>
        <w:t xml:space="preserve">газопроводы, артезианские скважины для технического водоснабжения, </w:t>
      </w:r>
      <w:proofErr w:type="spellStart"/>
      <w:r w:rsidRPr="00811766">
        <w:rPr>
          <w:rFonts w:eastAsia="Times New Roman" w:cs="Times New Roman"/>
          <w:sz w:val="28"/>
          <w:szCs w:val="28"/>
          <w:lang w:eastAsia="ru-RU"/>
        </w:rPr>
        <w:t>водоохлаждающие</w:t>
      </w:r>
      <w:proofErr w:type="spellEnd"/>
      <w:r w:rsidRPr="00811766">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811766">
        <w:rPr>
          <w:rFonts w:eastAsia="Times New Roman" w:cs="Times New Roman"/>
          <w:sz w:val="28"/>
          <w:szCs w:val="28"/>
          <w:lang w:eastAsia="ru-RU"/>
        </w:rPr>
        <w:t>установлена</w:t>
      </w:r>
      <w:proofErr w:type="gramEnd"/>
      <w:r w:rsidRPr="00811766">
        <w:rPr>
          <w:rFonts w:eastAsia="Times New Roman" w:cs="Times New Roman"/>
          <w:sz w:val="28"/>
          <w:szCs w:val="28"/>
          <w:lang w:eastAsia="ru-RU"/>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811766">
        <w:rPr>
          <w:rFonts w:eastAsia="Times New Roman" w:cs="Times New Roman"/>
          <w:sz w:val="28"/>
          <w:szCs w:val="28"/>
          <w:lang w:eastAsia="ru-RU"/>
        </w:rPr>
        <w:t>машино</w:t>
      </w:r>
      <w:proofErr w:type="spellEnd"/>
      <w:r w:rsidRPr="00811766">
        <w:rPr>
          <w:rFonts w:eastAsia="Times New Roman" w:cs="Times New Roman"/>
          <w:sz w:val="28"/>
          <w:szCs w:val="28"/>
          <w:lang w:eastAsia="ru-RU"/>
        </w:rPr>
        <w:t xml:space="preserve"> – мест только на территории промышленных и </w:t>
      </w:r>
      <w:proofErr w:type="spellStart"/>
      <w:r w:rsidRPr="00811766">
        <w:rPr>
          <w:rFonts w:eastAsia="Times New Roman" w:cs="Times New Roman"/>
          <w:sz w:val="28"/>
          <w:szCs w:val="28"/>
          <w:lang w:eastAsia="ru-RU"/>
        </w:rPr>
        <w:t>коммунально</w:t>
      </w:r>
      <w:proofErr w:type="spellEnd"/>
      <w:r w:rsidRPr="00811766">
        <w:rPr>
          <w:rFonts w:eastAsia="Times New Roman" w:cs="Times New Roman"/>
          <w:sz w:val="28"/>
          <w:szCs w:val="28"/>
          <w:lang w:eastAsia="ru-RU"/>
        </w:rPr>
        <w:t xml:space="preserve"> – складских 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Выезд из гаражей и автостоянок вместимостью свыше 50 </w:t>
      </w:r>
      <w:proofErr w:type="spellStart"/>
      <w:r w:rsidRPr="00811766">
        <w:rPr>
          <w:rFonts w:eastAsia="Times New Roman" w:cs="Times New Roman"/>
          <w:sz w:val="28"/>
          <w:szCs w:val="28"/>
          <w:lang w:eastAsia="ru-RU"/>
        </w:rPr>
        <w:t>машино</w:t>
      </w:r>
      <w:r w:rsidR="009C576E">
        <w:rPr>
          <w:rFonts w:eastAsia="Times New Roman" w:cs="Times New Roman"/>
          <w:sz w:val="28"/>
          <w:szCs w:val="28"/>
          <w:lang w:eastAsia="ru-RU"/>
        </w:rPr>
        <w:t>-</w:t>
      </w:r>
      <w:r w:rsidRPr="00811766">
        <w:rPr>
          <w:rFonts w:eastAsia="Times New Roman" w:cs="Times New Roman"/>
          <w:sz w:val="28"/>
          <w:szCs w:val="28"/>
          <w:lang w:eastAsia="ru-RU"/>
        </w:rPr>
        <w:t>мест</w:t>
      </w:r>
      <w:proofErr w:type="spellEnd"/>
      <w:r w:rsidRPr="00811766">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811766">
          <w:rPr>
            <w:rFonts w:eastAsia="Times New Roman" w:cs="Times New Roman"/>
            <w:sz w:val="28"/>
            <w:szCs w:val="28"/>
            <w:lang w:eastAsia="ru-RU"/>
          </w:rPr>
          <w:t>15 метров</w:t>
        </w:r>
      </w:smartTag>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Допускается размещение научно</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811766" w:rsidRDefault="00213186" w:rsidP="00213186">
      <w:pPr>
        <w:ind w:firstLine="540"/>
        <w:jc w:val="both"/>
        <w:rPr>
          <w:rFonts w:eastAsia="Times New Roman" w:cs="Times New Roman"/>
          <w:sz w:val="28"/>
          <w:szCs w:val="28"/>
          <w:lang w:eastAsia="ru-RU"/>
        </w:rPr>
      </w:pPr>
      <w:bookmarkStart w:id="258" w:name="_Toc105589180"/>
      <w:bookmarkStart w:id="259" w:name="_Toc73513093"/>
      <w:r w:rsidRPr="00811766">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58"/>
      <w:bookmarkEnd w:id="259"/>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811766">
        <w:rPr>
          <w:rFonts w:eastAsia="Times New Roman" w:cs="Times New Roman"/>
          <w:sz w:val="28"/>
          <w:szCs w:val="28"/>
          <w:lang w:eastAsia="ru-RU"/>
        </w:rPr>
        <w:t>предпроектной</w:t>
      </w:r>
      <w:proofErr w:type="spellEnd"/>
      <w:r w:rsidRPr="00811766">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Для предприятий </w:t>
      </w:r>
      <w:r w:rsidRPr="009C576E">
        <w:rPr>
          <w:rFonts w:eastAsia="Times New Roman" w:cs="Times New Roman"/>
          <w:color w:val="FF0000"/>
          <w:sz w:val="28"/>
          <w:szCs w:val="28"/>
          <w:lang w:eastAsia="ru-RU"/>
        </w:rPr>
        <w:t>I</w:t>
      </w:r>
      <w:r w:rsidRPr="00811766">
        <w:rPr>
          <w:rFonts w:eastAsia="Times New Roman" w:cs="Times New Roman"/>
          <w:sz w:val="28"/>
          <w:szCs w:val="28"/>
          <w:lang w:eastAsia="ru-RU"/>
        </w:rPr>
        <w:t xml:space="preserve"> класса санитарной вредности площадь озеленения должна составлять не менее </w:t>
      </w:r>
      <w:r w:rsidRPr="009C576E">
        <w:rPr>
          <w:rFonts w:eastAsia="Times New Roman" w:cs="Times New Roman"/>
          <w:color w:val="FF0000"/>
          <w:sz w:val="28"/>
          <w:szCs w:val="28"/>
          <w:lang w:eastAsia="ru-RU"/>
        </w:rPr>
        <w:t>40%</w:t>
      </w:r>
      <w:r w:rsidRPr="00811766">
        <w:rPr>
          <w:rFonts w:eastAsia="Times New Roman" w:cs="Times New Roman"/>
          <w:sz w:val="28"/>
          <w:szCs w:val="28"/>
          <w:lang w:eastAsia="ru-RU"/>
        </w:rPr>
        <w:t xml:space="preserve"> площади СЗЗ.</w:t>
      </w:r>
    </w:p>
    <w:p w:rsidR="00213186" w:rsidRPr="00811766" w:rsidRDefault="00213186" w:rsidP="00213186">
      <w:pPr>
        <w:ind w:firstLine="540"/>
        <w:jc w:val="both"/>
        <w:rPr>
          <w:rFonts w:eastAsia="Times New Roman" w:cs="Times New Roman"/>
          <w:sz w:val="28"/>
          <w:szCs w:val="28"/>
          <w:lang w:eastAsia="ru-RU"/>
        </w:rPr>
      </w:pPr>
      <w:r w:rsidRPr="009C576E">
        <w:rPr>
          <w:rFonts w:eastAsia="Times New Roman" w:cs="Times New Roman"/>
          <w:color w:val="FF0000"/>
          <w:sz w:val="28"/>
          <w:szCs w:val="28"/>
          <w:lang w:eastAsia="ru-RU"/>
        </w:rPr>
        <w:t>Для предприятий II, III классов санитарной вредности площадь озеленения должна составлять не менее 50% площади СЗЗ</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811766">
          <w:rPr>
            <w:rFonts w:eastAsia="Times New Roman" w:cs="Times New Roman"/>
            <w:sz w:val="28"/>
            <w:szCs w:val="28"/>
            <w:lang w:eastAsia="ru-RU"/>
          </w:rPr>
          <w:t>100 м</w:t>
        </w:r>
      </w:smartTag>
      <w:r w:rsidRPr="00811766">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811766" w:rsidRDefault="00213186" w:rsidP="00213186">
      <w:pPr>
        <w:ind w:firstLine="540"/>
        <w:jc w:val="both"/>
        <w:rPr>
          <w:rFonts w:eastAsia="Times New Roman" w:cs="Times New Roman"/>
          <w:sz w:val="28"/>
          <w:szCs w:val="28"/>
          <w:lang w:eastAsia="ru-RU"/>
        </w:rPr>
      </w:pPr>
      <w:bookmarkStart w:id="260" w:name="_Toc105589181"/>
      <w:bookmarkStart w:id="261" w:name="_Toc73513094"/>
      <w:r w:rsidRPr="00811766">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60"/>
      <w:bookmarkEnd w:id="261"/>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213186" w:rsidRPr="00811766" w:rsidRDefault="00213186" w:rsidP="00213186">
      <w:pPr>
        <w:ind w:firstLine="540"/>
        <w:jc w:val="both"/>
        <w:rPr>
          <w:rFonts w:eastAsia="MS Mincho" w:cs="Times New Roman"/>
          <w:sz w:val="28"/>
          <w:szCs w:val="28"/>
          <w:lang w:eastAsia="ru-RU"/>
        </w:rPr>
      </w:pPr>
      <w:bookmarkStart w:id="262" w:name="_Toc179264698"/>
      <w:r w:rsidRPr="00811766">
        <w:rPr>
          <w:rFonts w:eastAsia="MS Mincho" w:cs="Times New Roman"/>
          <w:sz w:val="28"/>
          <w:szCs w:val="28"/>
          <w:lang w:eastAsia="ru-RU"/>
        </w:rPr>
        <w:t xml:space="preserve">2. </w:t>
      </w:r>
      <w:bookmarkEnd w:id="262"/>
      <w:r w:rsidRPr="00811766">
        <w:rPr>
          <w:rFonts w:eastAsia="MS Mincho" w:cs="Times New Roman"/>
          <w:sz w:val="28"/>
          <w:szCs w:val="28"/>
          <w:lang w:eastAsia="ru-RU"/>
        </w:rPr>
        <w:t>В санитарно – защитной зоне не допускается:</w:t>
      </w:r>
    </w:p>
    <w:p w:rsidR="00213186" w:rsidRPr="00811766" w:rsidRDefault="00213186" w:rsidP="00213186">
      <w:pPr>
        <w:ind w:firstLine="540"/>
        <w:jc w:val="both"/>
        <w:rPr>
          <w:rFonts w:eastAsia="MS Mincho" w:cs="Times New Roman"/>
          <w:sz w:val="28"/>
          <w:szCs w:val="28"/>
          <w:lang w:eastAsia="ru-RU"/>
        </w:rPr>
      </w:pPr>
      <w:proofErr w:type="gramStart"/>
      <w:r w:rsidRPr="00811766">
        <w:rPr>
          <w:rFonts w:eastAsia="MS Mincho" w:cs="Times New Roman"/>
          <w:sz w:val="28"/>
          <w:szCs w:val="28"/>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MS Mincho" w:cs="Times New Roman"/>
          <w:sz w:val="28"/>
          <w:szCs w:val="28"/>
          <w:lang w:eastAsia="ru-RU"/>
        </w:rPr>
        <w:t>коттеджной</w:t>
      </w:r>
      <w:proofErr w:type="spellEnd"/>
      <w:r w:rsidRPr="00811766">
        <w:rPr>
          <w:rFonts w:eastAsia="MS Mincho" w:cs="Times New Roman"/>
          <w:sz w:val="28"/>
          <w:szCs w:val="28"/>
          <w:lang w:eastAsia="ru-RU"/>
        </w:rPr>
        <w:t xml:space="preserve"> застройки, коллективных или индивидуальных дачных и </w:t>
      </w:r>
      <w:proofErr w:type="spellStart"/>
      <w:r w:rsidRPr="00811766">
        <w:rPr>
          <w:rFonts w:eastAsia="MS Mincho" w:cs="Times New Roman"/>
          <w:sz w:val="28"/>
          <w:szCs w:val="28"/>
          <w:lang w:eastAsia="ru-RU"/>
        </w:rPr>
        <w:t>садово</w:t>
      </w:r>
      <w:proofErr w:type="spellEnd"/>
      <w:r w:rsidR="002152A9" w:rsidRPr="00811766">
        <w:rPr>
          <w:rFonts w:eastAsia="MS Mincho" w:cs="Times New Roman"/>
          <w:sz w:val="28"/>
          <w:szCs w:val="28"/>
          <w:lang w:eastAsia="ru-RU"/>
        </w:rPr>
        <w:t xml:space="preserve"> – огородных</w:t>
      </w:r>
      <w:r w:rsidRPr="00811766">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Санитарно – защитная </w:t>
      </w:r>
      <w:proofErr w:type="gramStart"/>
      <w:r w:rsidRPr="00811766">
        <w:rPr>
          <w:rFonts w:eastAsia="Times New Roman" w:cs="Times New Roman"/>
          <w:sz w:val="28"/>
          <w:szCs w:val="28"/>
          <w:lang w:eastAsia="ru-RU"/>
        </w:rPr>
        <w:t>зона</w:t>
      </w:r>
      <w:proofErr w:type="gramEnd"/>
      <w:r w:rsidRPr="00811766">
        <w:rPr>
          <w:rFonts w:eastAsia="Times New Roman" w:cs="Times New Roman"/>
          <w:sz w:val="28"/>
          <w:szCs w:val="28"/>
          <w:lang w:eastAsia="ru-RU"/>
        </w:rPr>
        <w:t xml:space="preserve"> или </w:t>
      </w:r>
      <w:proofErr w:type="gramStart"/>
      <w:r w:rsidRPr="00811766">
        <w:rPr>
          <w:rFonts w:eastAsia="Times New Roman" w:cs="Times New Roman"/>
          <w:sz w:val="28"/>
          <w:szCs w:val="28"/>
          <w:lang w:eastAsia="ru-RU"/>
        </w:rPr>
        <w:t>какая</w:t>
      </w:r>
      <w:proofErr w:type="gramEnd"/>
      <w:r w:rsidRPr="00811766">
        <w:rPr>
          <w:rFonts w:eastAsia="Times New Roman" w:cs="Times New Roman"/>
          <w:sz w:val="28"/>
          <w:szCs w:val="28"/>
          <w:lang w:eastAsia="ru-RU"/>
        </w:rPr>
        <w:t xml:space="preserve"> – либо её часть не может рассматриваться как резервная территория объекта и использоваться для расширения промышленной </w:t>
      </w:r>
      <w:r w:rsidRPr="00811766">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w:t>
      </w:r>
      <w:r w:rsidRPr="009C576E">
        <w:rPr>
          <w:rFonts w:eastAsia="Times New Roman" w:cs="Times New Roman"/>
          <w:color w:val="FF0000"/>
          <w:sz w:val="28"/>
          <w:szCs w:val="28"/>
          <w:lang w:eastAsia="ru-RU"/>
        </w:rPr>
        <w:t>300</w:t>
      </w: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машино</w:t>
      </w:r>
      <w:proofErr w:type="spellEnd"/>
      <w:r w:rsidRPr="00811766">
        <w:rPr>
          <w:rFonts w:eastAsia="Times New Roman" w:cs="Times New Roman"/>
          <w:sz w:val="28"/>
          <w:szCs w:val="28"/>
          <w:lang w:eastAsia="ru-RU"/>
        </w:rPr>
        <w:t xml:space="preserve"> – мест.</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811766" w:rsidRDefault="00213186" w:rsidP="00213186">
      <w:pPr>
        <w:ind w:firstLine="540"/>
        <w:jc w:val="both"/>
        <w:rPr>
          <w:rFonts w:eastAsia="Times New Roman" w:cs="Times New Roman"/>
          <w:sz w:val="28"/>
          <w:szCs w:val="28"/>
          <w:lang w:eastAsia="ru-RU"/>
        </w:rPr>
      </w:pPr>
      <w:r w:rsidRPr="009C576E">
        <w:rPr>
          <w:rFonts w:eastAsia="Times New Roman" w:cs="Times New Roman"/>
          <w:color w:val="FF0000"/>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9C576E">
        <w:rPr>
          <w:rFonts w:eastAsia="Times New Roman" w:cs="Times New Roman"/>
          <w:color w:val="FF0000"/>
          <w:sz w:val="28"/>
          <w:szCs w:val="28"/>
          <w:lang w:eastAsia="ru-RU"/>
        </w:rPr>
        <w:t>машино</w:t>
      </w:r>
      <w:proofErr w:type="spellEnd"/>
      <w:r w:rsidRPr="009C576E">
        <w:rPr>
          <w:rFonts w:eastAsia="Times New Roman" w:cs="Times New Roman"/>
          <w:color w:val="FF0000"/>
          <w:sz w:val="28"/>
          <w:szCs w:val="28"/>
          <w:lang w:eastAsia="ru-RU"/>
        </w:rPr>
        <w:t xml:space="preserve"> – мест</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границах санитарно – защитной зоны и на территории </w:t>
      </w:r>
      <w:proofErr w:type="spellStart"/>
      <w:r w:rsidRPr="00811766">
        <w:rPr>
          <w:rFonts w:eastAsia="Times New Roman" w:cs="Times New Roman"/>
          <w:sz w:val="28"/>
          <w:szCs w:val="28"/>
          <w:lang w:eastAsia="ru-RU"/>
        </w:rPr>
        <w:t>промплощадок</w:t>
      </w:r>
      <w:proofErr w:type="spellEnd"/>
      <w:r w:rsidRPr="00811766">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811766" w:rsidRDefault="00213186" w:rsidP="00213186">
      <w:pPr>
        <w:ind w:firstLine="540"/>
        <w:jc w:val="both"/>
        <w:rPr>
          <w:rFonts w:eastAsia="Times New Roman" w:cs="Times New Roman"/>
          <w:sz w:val="28"/>
          <w:szCs w:val="28"/>
          <w:lang w:eastAsia="ru-RU"/>
        </w:rPr>
      </w:pPr>
      <w:r w:rsidRPr="009C576E">
        <w:rPr>
          <w:rFonts w:eastAsia="Times New Roman" w:cs="Times New Roman"/>
          <w:color w:val="FF0000"/>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63" w:name="_Toc266456252"/>
      <w:bookmarkStart w:id="264" w:name="_Toc263062964"/>
      <w:bookmarkStart w:id="265" w:name="_Toc248302910"/>
      <w:bookmarkStart w:id="266" w:name="_Toc241409570"/>
      <w:bookmarkStart w:id="267" w:name="_Toc368559128"/>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63"/>
      <w:bookmarkEnd w:id="264"/>
      <w:bookmarkEnd w:id="265"/>
      <w:bookmarkEnd w:id="266"/>
      <w:bookmarkEnd w:id="267"/>
    </w:p>
    <w:p w:rsidR="00213186" w:rsidRPr="00811766" w:rsidRDefault="00213186" w:rsidP="00213186">
      <w:pPr>
        <w:jc w:val="both"/>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территориях </w:t>
      </w:r>
      <w:proofErr w:type="gramStart"/>
      <w:r w:rsidRPr="00811766">
        <w:rPr>
          <w:rFonts w:eastAsia="MS Mincho" w:cs="Times New Roman"/>
          <w:sz w:val="28"/>
          <w:szCs w:val="28"/>
          <w:lang w:eastAsia="ru-RU"/>
        </w:rPr>
        <w:t>СР</w:t>
      </w:r>
      <w:proofErr w:type="gramEnd"/>
      <w:r w:rsidRPr="00811766">
        <w:rPr>
          <w:rFonts w:eastAsia="MS Mincho" w:cs="Times New Roman"/>
          <w:sz w:val="28"/>
          <w:szCs w:val="28"/>
          <w:lang w:eastAsia="ru-RU"/>
        </w:rPr>
        <w:t xml:space="preserve"> и СЗЗ объектов, установленным по факторам шумовых воздействий на население допускается: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811766">
        <w:rPr>
          <w:rFonts w:eastAsia="MS Mincho" w:cs="Times New Roman"/>
          <w:sz w:val="28"/>
          <w:szCs w:val="28"/>
          <w:lang w:eastAsia="ru-RU"/>
        </w:rPr>
        <w:t>шумопонижающих</w:t>
      </w:r>
      <w:proofErr w:type="spellEnd"/>
      <w:r w:rsidRPr="00811766">
        <w:rPr>
          <w:rFonts w:eastAsia="MS Mincho" w:cs="Times New Roman"/>
          <w:sz w:val="28"/>
          <w:szCs w:val="28"/>
          <w:lang w:eastAsia="ru-RU"/>
        </w:rPr>
        <w:t xml:space="preserve"> решений в источниках, экранирования источников шума, </w:t>
      </w:r>
      <w:proofErr w:type="spellStart"/>
      <w:r w:rsidRPr="00811766">
        <w:rPr>
          <w:rFonts w:eastAsia="MS Mincho" w:cs="Times New Roman"/>
          <w:sz w:val="28"/>
          <w:szCs w:val="28"/>
          <w:lang w:eastAsia="ru-RU"/>
        </w:rPr>
        <w:t>шумозащитных</w:t>
      </w:r>
      <w:proofErr w:type="spellEnd"/>
      <w:r w:rsidRPr="00811766">
        <w:rPr>
          <w:rFonts w:eastAsia="MS Mincho" w:cs="Times New Roman"/>
          <w:sz w:val="28"/>
          <w:szCs w:val="28"/>
          <w:lang w:eastAsia="ru-RU"/>
        </w:rPr>
        <w:t xml:space="preserve"> </w:t>
      </w:r>
      <w:proofErr w:type="spellStart"/>
      <w:r w:rsidRPr="00811766">
        <w:rPr>
          <w:rFonts w:eastAsia="MS Mincho" w:cs="Times New Roman"/>
          <w:sz w:val="28"/>
          <w:szCs w:val="28"/>
          <w:lang w:eastAsia="ru-RU"/>
        </w:rPr>
        <w:t>древесно</w:t>
      </w:r>
      <w:proofErr w:type="spellEnd"/>
      <w:r w:rsidRPr="00811766">
        <w:rPr>
          <w:rFonts w:eastAsia="MS Mincho" w:cs="Times New Roman"/>
          <w:sz w:val="28"/>
          <w:szCs w:val="28"/>
          <w:lang w:eastAsia="ru-RU"/>
        </w:rPr>
        <w:t xml:space="preserve"> – кустарниковых посадок.</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w:t>
      </w: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и СЗЗ устанавливается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Стоянки автомобильного транспорта, гаражи должны иметь вые</w:t>
      </w:r>
      <w:proofErr w:type="gramStart"/>
      <w:r w:rsidRPr="00811766">
        <w:rPr>
          <w:rFonts w:eastAsia="Times New Roman" w:cs="Times New Roman"/>
          <w:sz w:val="28"/>
          <w:szCs w:val="28"/>
          <w:lang w:eastAsia="ru-RU"/>
        </w:rPr>
        <w:t>зд в ст</w:t>
      </w:r>
      <w:proofErr w:type="gramEnd"/>
      <w:r w:rsidRPr="00811766">
        <w:rPr>
          <w:rFonts w:eastAsia="Times New Roman" w:cs="Times New Roman"/>
          <w:sz w:val="28"/>
          <w:szCs w:val="28"/>
          <w:lang w:eastAsia="ru-RU"/>
        </w:rPr>
        <w:t xml:space="preserve">орону, противоположную жилым кварталам. Допускается размещение объектов инженерно – транспортной инфраструктуры, </w:t>
      </w: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и СЗЗ которых не превышают размеров санитарных разрывов основного источника.</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Размеры </w:t>
      </w:r>
      <w:r w:rsidRPr="00811766">
        <w:rPr>
          <w:rFonts w:eastAsia="Times New Roman" w:cs="Times New Roman"/>
          <w:bCs/>
          <w:sz w:val="28"/>
          <w:szCs w:val="28"/>
          <w:lang w:eastAsia="ru-RU"/>
        </w:rPr>
        <w:t>СР и СЗЗ</w:t>
      </w:r>
      <w:r w:rsidRPr="00811766">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811766">
        <w:rPr>
          <w:rFonts w:eastAsia="Times New Roman" w:cs="Times New Roman"/>
          <w:sz w:val="28"/>
          <w:szCs w:val="28"/>
          <w:lang w:eastAsia="ru-RU"/>
        </w:rPr>
        <w:t>шумопонижающие</w:t>
      </w:r>
      <w:proofErr w:type="spellEnd"/>
      <w:r w:rsidRPr="00811766">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811766">
        <w:rPr>
          <w:rFonts w:eastAsia="Times New Roman" w:cs="Times New Roman"/>
          <w:sz w:val="28"/>
          <w:szCs w:val="28"/>
          <w:lang w:eastAsia="ru-RU"/>
        </w:rPr>
        <w:t>шумозащитные</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кустарниковые посадки.</w:t>
      </w:r>
    </w:p>
    <w:p w:rsidR="00213186" w:rsidRPr="00811766" w:rsidRDefault="00213186" w:rsidP="00213186">
      <w:pPr>
        <w:ind w:firstLine="540"/>
        <w:jc w:val="both"/>
        <w:rPr>
          <w:rFonts w:eastAsia="Times New Roman" w:cs="Times New Roman"/>
          <w:bCs/>
          <w:sz w:val="28"/>
          <w:szCs w:val="28"/>
          <w:lang w:eastAsia="ru-RU"/>
        </w:rPr>
      </w:pPr>
      <w:r w:rsidRPr="00811766">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811766" w:rsidRDefault="00213186" w:rsidP="00213186">
      <w:pPr>
        <w:ind w:firstLine="540"/>
        <w:jc w:val="both"/>
        <w:rPr>
          <w:rFonts w:eastAsia="Times New Roman" w:cs="Times New Roman"/>
          <w:spacing w:val="-6"/>
          <w:sz w:val="28"/>
          <w:szCs w:val="28"/>
          <w:lang w:eastAsia="ru-RU"/>
        </w:rPr>
      </w:pPr>
      <w:r w:rsidRPr="00811766">
        <w:rPr>
          <w:rFonts w:eastAsia="Times New Roman" w:cs="Times New Roman"/>
          <w:spacing w:val="-6"/>
          <w:sz w:val="28"/>
          <w:szCs w:val="28"/>
          <w:lang w:eastAsia="ru-RU"/>
        </w:rPr>
        <w:t xml:space="preserve">Сокращение размеров </w:t>
      </w:r>
      <w:proofErr w:type="gramStart"/>
      <w:r w:rsidRPr="00811766">
        <w:rPr>
          <w:rFonts w:eastAsia="Times New Roman" w:cs="Times New Roman"/>
          <w:bCs/>
          <w:spacing w:val="-6"/>
          <w:sz w:val="28"/>
          <w:szCs w:val="28"/>
          <w:lang w:eastAsia="ru-RU"/>
        </w:rPr>
        <w:t>СР</w:t>
      </w:r>
      <w:proofErr w:type="gramEnd"/>
      <w:r w:rsidRPr="00811766">
        <w:rPr>
          <w:rFonts w:eastAsia="Times New Roman" w:cs="Times New Roman"/>
          <w:bCs/>
          <w:spacing w:val="-6"/>
          <w:sz w:val="28"/>
          <w:szCs w:val="28"/>
          <w:lang w:eastAsia="ru-RU"/>
        </w:rPr>
        <w:t xml:space="preserve"> и СЗЗ </w:t>
      </w:r>
      <w:r w:rsidRPr="00811766">
        <w:rPr>
          <w:rFonts w:eastAsia="Times New Roman" w:cs="Times New Roman"/>
          <w:spacing w:val="-6"/>
          <w:sz w:val="28"/>
          <w:szCs w:val="28"/>
          <w:lang w:eastAsia="ru-RU"/>
        </w:rPr>
        <w:t xml:space="preserve">осуществляется органами </w:t>
      </w:r>
      <w:proofErr w:type="spellStart"/>
      <w:r w:rsidRPr="00811766">
        <w:rPr>
          <w:rFonts w:eastAsia="Times New Roman" w:cs="Times New Roman"/>
          <w:spacing w:val="-6"/>
          <w:sz w:val="28"/>
          <w:szCs w:val="28"/>
          <w:lang w:eastAsia="ru-RU"/>
        </w:rPr>
        <w:t>Роспотребнадзора</w:t>
      </w:r>
      <w:proofErr w:type="spellEnd"/>
      <w:r w:rsidRPr="00811766">
        <w:rPr>
          <w:rFonts w:eastAsia="Times New Roman" w:cs="Times New Roman"/>
          <w:spacing w:val="-6"/>
          <w:sz w:val="28"/>
          <w:szCs w:val="28"/>
          <w:lang w:eastAsia="ru-RU"/>
        </w:rPr>
        <w:t xml:space="preserve"> после оценки достаточности предусмотренных </w:t>
      </w:r>
      <w:proofErr w:type="spellStart"/>
      <w:r w:rsidRPr="00811766">
        <w:rPr>
          <w:rFonts w:eastAsia="Times New Roman" w:cs="Times New Roman"/>
          <w:spacing w:val="-6"/>
          <w:sz w:val="28"/>
          <w:szCs w:val="28"/>
          <w:lang w:eastAsia="ru-RU"/>
        </w:rPr>
        <w:t>шумозащитных</w:t>
      </w:r>
      <w:proofErr w:type="spellEnd"/>
      <w:r w:rsidRPr="00811766">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213186" w:rsidRPr="00811766" w:rsidRDefault="00213186" w:rsidP="00213186">
      <w:pPr>
        <w:ind w:firstLine="540"/>
        <w:jc w:val="both"/>
        <w:rPr>
          <w:rFonts w:eastAsia="MS Mincho" w:cs="Times New Roman"/>
          <w:sz w:val="28"/>
          <w:szCs w:val="28"/>
          <w:lang w:eastAsia="ru-RU"/>
        </w:rPr>
      </w:pPr>
      <w:bookmarkStart w:id="268" w:name="_Toc179264709"/>
      <w:r w:rsidRPr="00811766">
        <w:rPr>
          <w:rFonts w:eastAsia="MS Mincho" w:cs="Times New Roman"/>
          <w:sz w:val="28"/>
          <w:szCs w:val="28"/>
          <w:lang w:eastAsia="ru-RU"/>
        </w:rPr>
        <w:t xml:space="preserve">2. На территориях </w:t>
      </w:r>
      <w:proofErr w:type="gramStart"/>
      <w:r w:rsidRPr="00811766">
        <w:rPr>
          <w:rFonts w:eastAsia="MS Mincho" w:cs="Times New Roman"/>
          <w:sz w:val="28"/>
          <w:szCs w:val="28"/>
          <w:lang w:eastAsia="ru-RU"/>
        </w:rPr>
        <w:t>СР</w:t>
      </w:r>
      <w:proofErr w:type="gramEnd"/>
      <w:r w:rsidRPr="00811766">
        <w:rPr>
          <w:rFonts w:eastAsia="MS Mincho" w:cs="Times New Roman"/>
          <w:sz w:val="28"/>
          <w:szCs w:val="28"/>
          <w:lang w:eastAsia="ru-RU"/>
        </w:rPr>
        <w:t xml:space="preserve"> и СЗЗ объектов, установленным по факторам шумовых воздействий на население не допускается:</w:t>
      </w:r>
    </w:p>
    <w:bookmarkEnd w:id="268"/>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СР</w:t>
      </w:r>
      <w:proofErr w:type="gramEnd"/>
      <w:r w:rsidRPr="00811766">
        <w:rPr>
          <w:rFonts w:eastAsia="Times New Roman" w:cs="Times New Roman"/>
          <w:sz w:val="28"/>
          <w:szCs w:val="28"/>
          <w:lang w:eastAsia="ru-RU"/>
        </w:rPr>
        <w:t xml:space="preserve">,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811766">
        <w:rPr>
          <w:rFonts w:eastAsia="Times New Roman" w:cs="Times New Roman"/>
          <w:bCs/>
          <w:sz w:val="28"/>
          <w:szCs w:val="28"/>
          <w:lang w:eastAsia="ru-RU"/>
        </w:rPr>
        <w:t>СР и СЗЗ</w:t>
      </w:r>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811766">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69" w:name="_Toc266456253"/>
      <w:bookmarkStart w:id="270" w:name="_Toc263062965"/>
      <w:bookmarkStart w:id="271" w:name="_Toc248302911"/>
      <w:bookmarkStart w:id="272" w:name="_Toc241409571"/>
      <w:bookmarkStart w:id="273" w:name="_Toc368559129"/>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.3 Ограничения на использование территории в зонах негативных воздействий электромагнитных полей</w:t>
      </w:r>
      <w:bookmarkEnd w:id="269"/>
      <w:bookmarkEnd w:id="270"/>
      <w:bookmarkEnd w:id="271"/>
      <w:bookmarkEnd w:id="272"/>
      <w:bookmarkEnd w:id="273"/>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применение специальных экранов из радиозащитных материалов;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использование защитных лесопосадок;</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8"/>
          <w:lang w:eastAsia="ru-RU"/>
        </w:rPr>
        <w:t xml:space="preserve">– </w:t>
      </w:r>
      <w:r w:rsidRPr="00811766">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811766">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кустарниковыми посадками.</w:t>
      </w:r>
      <w:proofErr w:type="gramEnd"/>
    </w:p>
    <w:p w:rsidR="00213186" w:rsidRPr="00811766" w:rsidRDefault="00213186" w:rsidP="00213186">
      <w:pPr>
        <w:ind w:firstLine="540"/>
        <w:jc w:val="both"/>
        <w:rPr>
          <w:rFonts w:eastAsia="MS Mincho" w:cs="Times New Roman"/>
          <w:sz w:val="28"/>
          <w:szCs w:val="28"/>
          <w:lang w:eastAsia="ru-RU"/>
        </w:rPr>
      </w:pPr>
      <w:bookmarkStart w:id="274" w:name="_Toc179264717"/>
      <w:r w:rsidRPr="00811766">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74"/>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 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75" w:name="_Toc266456254"/>
      <w:bookmarkStart w:id="276" w:name="_Toc263062966"/>
      <w:bookmarkStart w:id="277" w:name="_Toc248302912"/>
      <w:bookmarkStart w:id="278" w:name="_Toc241409572"/>
      <w:bookmarkStart w:id="279" w:name="_Toc36855913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.4 Ограничения на использование территории в санитарно – защитных зонах понижающих подстанций</w:t>
      </w:r>
      <w:bookmarkEnd w:id="275"/>
      <w:bookmarkEnd w:id="276"/>
      <w:bookmarkEnd w:id="277"/>
      <w:bookmarkEnd w:id="278"/>
      <w:bookmarkEnd w:id="279"/>
    </w:p>
    <w:p w:rsidR="00213186" w:rsidRPr="00811766" w:rsidRDefault="00213186" w:rsidP="00213186">
      <w:pPr>
        <w:jc w:val="both"/>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Для понижающих </w:t>
      </w:r>
      <w:proofErr w:type="spellStart"/>
      <w:r w:rsidRPr="00811766">
        <w:rPr>
          <w:rFonts w:eastAsia="Times New Roman" w:cs="Times New Roman"/>
          <w:sz w:val="28"/>
          <w:szCs w:val="28"/>
          <w:lang w:eastAsia="ru-RU"/>
        </w:rPr>
        <w:t>электроподстанций</w:t>
      </w:r>
      <w:proofErr w:type="spellEnd"/>
      <w:r w:rsidRPr="00811766">
        <w:rPr>
          <w:rFonts w:eastAsia="Times New Roman" w:cs="Times New Roman"/>
          <w:sz w:val="28"/>
          <w:szCs w:val="28"/>
          <w:lang w:eastAsia="ru-RU"/>
        </w:rPr>
        <w:t xml:space="preserve"> размер санитарно</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811766">
        <w:rPr>
          <w:rFonts w:eastAsia="Times New Roman" w:cs="Times New Roman"/>
          <w:sz w:val="28"/>
          <w:szCs w:val="28"/>
          <w:lang w:eastAsia="ru-RU"/>
        </w:rPr>
        <w:t>49</w:t>
      </w:r>
      <w:r w:rsidRPr="00811766">
        <w:rPr>
          <w:rFonts w:eastAsia="Times New Roman" w:cs="Times New Roman"/>
          <w:sz w:val="28"/>
          <w:szCs w:val="28"/>
          <w:lang w:eastAsia="ru-RU"/>
        </w:rPr>
        <w:t>.3.</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 xml:space="preserve"> при наличии расчетов и натурных замеров уровней шума и </w:t>
      </w:r>
      <w:proofErr w:type="gramStart"/>
      <w:r w:rsidRPr="00811766">
        <w:rPr>
          <w:rFonts w:eastAsia="Times New Roman" w:cs="Times New Roman"/>
          <w:sz w:val="28"/>
          <w:szCs w:val="28"/>
          <w:lang w:eastAsia="ru-RU"/>
        </w:rPr>
        <w:t>напряженности</w:t>
      </w:r>
      <w:proofErr w:type="gramEnd"/>
      <w:r w:rsidRPr="00811766">
        <w:rPr>
          <w:rFonts w:eastAsia="Times New Roman" w:cs="Times New Roman"/>
          <w:sz w:val="28"/>
          <w:szCs w:val="28"/>
          <w:lang w:eastAsia="ru-RU"/>
        </w:rPr>
        <w:t xml:space="preserve"> электромагнитных полей.</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280" w:name="_Toc266456255"/>
      <w:bookmarkStart w:id="281" w:name="_Toc263062967"/>
      <w:bookmarkStart w:id="282" w:name="_Toc248302913"/>
      <w:bookmarkStart w:id="283" w:name="_Toc241409573"/>
      <w:bookmarkStart w:id="284" w:name="_Toc368559131"/>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.5 Ограничения на использование территории в санитарно – защитных зонах кладбищ</w:t>
      </w:r>
      <w:bookmarkEnd w:id="280"/>
      <w:bookmarkEnd w:id="281"/>
      <w:bookmarkEnd w:id="282"/>
      <w:bookmarkEnd w:id="283"/>
      <w:bookmarkEnd w:id="284"/>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811766">
          <w:rPr>
            <w:rFonts w:eastAsia="Times New Roman" w:cs="Times New Roman"/>
            <w:sz w:val="28"/>
            <w:szCs w:val="28"/>
            <w:lang w:eastAsia="ru-RU"/>
          </w:rPr>
          <w:t>10 га</w:t>
        </w:r>
      </w:smartTag>
      <w:r w:rsidRPr="00811766">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811766">
          <w:rPr>
            <w:rFonts w:eastAsia="Times New Roman" w:cs="Times New Roman"/>
            <w:sz w:val="28"/>
            <w:szCs w:val="28"/>
            <w:lang w:eastAsia="ru-RU"/>
          </w:rPr>
          <w:t>100 м</w:t>
        </w:r>
      </w:smartTag>
      <w:r w:rsidRPr="00811766">
        <w:rPr>
          <w:rFonts w:eastAsia="Times New Roman" w:cs="Times New Roman"/>
          <w:sz w:val="28"/>
          <w:szCs w:val="28"/>
          <w:lang w:eastAsia="ru-RU"/>
        </w:rPr>
        <w:t xml:space="preserve"> (</w:t>
      </w:r>
      <w:r w:rsidRPr="00811766">
        <w:rPr>
          <w:rFonts w:eastAsia="Times New Roman" w:cs="Times New Roman"/>
          <w:sz w:val="28"/>
          <w:szCs w:val="28"/>
          <w:lang w:val="en-US" w:eastAsia="ru-RU"/>
        </w:rPr>
        <w:t>IV</w:t>
      </w:r>
      <w:r w:rsidRPr="00811766">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811766">
          <w:rPr>
            <w:rFonts w:eastAsia="Times New Roman" w:cs="Times New Roman"/>
            <w:sz w:val="28"/>
            <w:szCs w:val="28"/>
            <w:lang w:eastAsia="ru-RU"/>
          </w:rPr>
          <w:t>20 га</w:t>
        </w:r>
      </w:smartTag>
      <w:r w:rsidRPr="00811766">
        <w:rPr>
          <w:rFonts w:eastAsia="Times New Roman" w:cs="Times New Roman"/>
          <w:sz w:val="28"/>
          <w:szCs w:val="28"/>
          <w:lang w:eastAsia="ru-RU"/>
        </w:rPr>
        <w:t xml:space="preserve"> – </w:t>
      </w:r>
      <w:smartTag w:uri="urn:schemas-microsoft-com:office:smarttags" w:element="metricconverter">
        <w:smartTagPr>
          <w:attr w:name="ProductID" w:val="300 м"/>
        </w:smartTagPr>
        <w:r w:rsidRPr="00811766">
          <w:rPr>
            <w:rFonts w:eastAsia="Times New Roman" w:cs="Times New Roman"/>
            <w:sz w:val="28"/>
            <w:szCs w:val="28"/>
            <w:lang w:eastAsia="ru-RU"/>
          </w:rPr>
          <w:t>300 м</w:t>
        </w:r>
      </w:smartTag>
      <w:r w:rsidRPr="00811766">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811766">
          <w:rPr>
            <w:rFonts w:eastAsia="Times New Roman" w:cs="Times New Roman"/>
            <w:sz w:val="28"/>
            <w:szCs w:val="28"/>
            <w:lang w:eastAsia="ru-RU"/>
          </w:rPr>
          <w:t>40 га</w:t>
        </w:r>
      </w:smartTag>
      <w:r w:rsidRPr="00811766">
        <w:rPr>
          <w:rFonts w:eastAsia="Times New Roman" w:cs="Times New Roman"/>
          <w:sz w:val="28"/>
          <w:szCs w:val="28"/>
          <w:lang w:eastAsia="ru-RU"/>
        </w:rPr>
        <w:t xml:space="preserve"> – </w:t>
      </w:r>
      <w:smartTag w:uri="urn:schemas-microsoft-com:office:smarttags" w:element="metricconverter">
        <w:smartTagPr>
          <w:attr w:name="ProductID" w:val="500 м"/>
        </w:smartTagPr>
        <w:r w:rsidRPr="00811766">
          <w:rPr>
            <w:rFonts w:eastAsia="Times New Roman" w:cs="Times New Roman"/>
            <w:sz w:val="28"/>
            <w:szCs w:val="28"/>
            <w:lang w:eastAsia="ru-RU"/>
          </w:rPr>
          <w:t>500 м</w:t>
        </w:r>
      </w:smartTag>
      <w:r w:rsidRPr="00811766">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w:t>
      </w:r>
      <w:r w:rsidRPr="00811766">
        <w:rPr>
          <w:rFonts w:eastAsia="Times New Roman" w:cs="Times New Roman"/>
          <w:sz w:val="28"/>
          <w:szCs w:val="28"/>
          <w:lang w:val="en-US" w:eastAsia="ru-RU"/>
        </w:rPr>
        <w:t>V</w:t>
      </w:r>
      <w:r w:rsidRPr="00811766">
        <w:rPr>
          <w:rFonts w:eastAsia="Times New Roman" w:cs="Times New Roman"/>
          <w:sz w:val="28"/>
          <w:szCs w:val="28"/>
          <w:lang w:eastAsia="ru-RU"/>
        </w:rPr>
        <w:t xml:space="preserve"> класс санитарной опасности).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811766">
          <w:rPr>
            <w:rFonts w:eastAsia="Times New Roman" w:cs="Times New Roman"/>
            <w:sz w:val="28"/>
            <w:szCs w:val="28"/>
            <w:lang w:eastAsia="ru-RU"/>
          </w:rPr>
          <w:t>40 га</w:t>
        </w:r>
      </w:smartTag>
      <w:r w:rsidRPr="00811766">
        <w:rPr>
          <w:rFonts w:eastAsia="Times New Roman" w:cs="Times New Roman"/>
          <w:sz w:val="28"/>
          <w:szCs w:val="28"/>
          <w:lang w:eastAsia="ru-RU"/>
        </w:rPr>
        <w:t xml:space="preserve"> не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 санитарно – защитных зонах кладбищ не допускается 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Внутренняя часть площади санитарно – защитной зоны озеленяется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кустарниковыми посадками (не менее 50% площади СЗЗ).</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811766" w:rsidRDefault="00213186" w:rsidP="00213186">
      <w:pPr>
        <w:ind w:firstLine="540"/>
        <w:jc w:val="both"/>
        <w:rPr>
          <w:rFonts w:eastAsia="Times New Roman" w:cs="Times New Roman"/>
          <w:sz w:val="28"/>
          <w:szCs w:val="28"/>
        </w:rPr>
      </w:pPr>
    </w:p>
    <w:p w:rsidR="00213186" w:rsidRPr="00772A0B" w:rsidRDefault="00213186" w:rsidP="00772A0B">
      <w:pPr>
        <w:ind w:firstLine="540"/>
        <w:jc w:val="center"/>
        <w:rPr>
          <w:rFonts w:eastAsia="Times New Roman" w:cs="Times New Roman"/>
          <w:b/>
          <w:szCs w:val="24"/>
          <w:lang w:eastAsia="ru-RU"/>
        </w:rPr>
      </w:pPr>
      <w:bookmarkStart w:id="285" w:name="_Toc266456256"/>
      <w:bookmarkStart w:id="286" w:name="_Toc263062968"/>
      <w:bookmarkStart w:id="287" w:name="_Toc248302914"/>
      <w:bookmarkStart w:id="288" w:name="_Toc241409574"/>
      <w:bookmarkStart w:id="289" w:name="_Toc368559132"/>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.6 Ограничения на использование территории в санитарно – защитных зонах карьеров</w:t>
      </w:r>
      <w:bookmarkEnd w:id="285"/>
      <w:bookmarkEnd w:id="286"/>
      <w:bookmarkEnd w:id="287"/>
      <w:bookmarkEnd w:id="288"/>
      <w:bookmarkEnd w:id="289"/>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811766">
        <w:rPr>
          <w:rFonts w:eastAsia="Times New Roman" w:cs="Times New Roman"/>
          <w:sz w:val="28"/>
          <w:szCs w:val="28"/>
          <w:lang w:eastAsia="ru-RU"/>
        </w:rPr>
        <w:t>49</w:t>
      </w:r>
      <w:r w:rsidRPr="00811766">
        <w:rPr>
          <w:rFonts w:eastAsia="Times New Roman" w:cs="Times New Roman"/>
          <w:sz w:val="28"/>
          <w:szCs w:val="28"/>
          <w:lang w:eastAsia="ru-RU"/>
        </w:rPr>
        <w:t>.1. пункты 1 и 2.</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В санитарно – защитных зонах карьеров не допускается:</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Cs w:val="28"/>
          <w:lang w:eastAsia="ru-RU"/>
        </w:rPr>
        <w:t xml:space="preserve">– </w:t>
      </w:r>
      <w:r w:rsidRPr="00811766">
        <w:rPr>
          <w:rFonts w:eastAsia="Times New Roman" w:cs="Times New Roman"/>
          <w:sz w:val="28"/>
          <w:szCs w:val="28"/>
          <w:lang w:eastAsia="ru-RU"/>
        </w:rPr>
        <w:t xml:space="preserve">размещать жилую застройку, включая отдельные жилые дома, </w:t>
      </w:r>
      <w:proofErr w:type="spellStart"/>
      <w:r w:rsidRPr="00811766">
        <w:rPr>
          <w:rFonts w:eastAsia="Times New Roman" w:cs="Times New Roman"/>
          <w:sz w:val="28"/>
          <w:szCs w:val="28"/>
          <w:lang w:eastAsia="ru-RU"/>
        </w:rPr>
        <w:t>ландшафтно</w:t>
      </w:r>
      <w:proofErr w:type="spellEnd"/>
      <w:r w:rsidRPr="00811766">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территории садоводческих товариществ и </w:t>
      </w:r>
      <w:proofErr w:type="spellStart"/>
      <w:r w:rsidRPr="00811766">
        <w:rPr>
          <w:rFonts w:eastAsia="Times New Roman" w:cs="Times New Roman"/>
          <w:sz w:val="28"/>
          <w:szCs w:val="28"/>
          <w:lang w:eastAsia="ru-RU"/>
        </w:rPr>
        <w:t>коттеджной</w:t>
      </w:r>
      <w:proofErr w:type="spellEnd"/>
      <w:r w:rsidRPr="00811766">
        <w:rPr>
          <w:rFonts w:eastAsia="Times New Roman" w:cs="Times New Roman"/>
          <w:sz w:val="28"/>
          <w:szCs w:val="28"/>
          <w:lang w:eastAsia="ru-RU"/>
        </w:rPr>
        <w:t xml:space="preserve"> застройки, коллективных или индивидуальных дачных и </w:t>
      </w:r>
      <w:proofErr w:type="spellStart"/>
      <w:r w:rsidRPr="00811766">
        <w:rPr>
          <w:rFonts w:eastAsia="Times New Roman" w:cs="Times New Roman"/>
          <w:sz w:val="28"/>
          <w:szCs w:val="28"/>
          <w:lang w:eastAsia="ru-RU"/>
        </w:rPr>
        <w:t>садово</w:t>
      </w:r>
      <w:proofErr w:type="spellEnd"/>
      <w:r w:rsidRPr="00811766">
        <w:rPr>
          <w:rFonts w:eastAsia="Times New Roman" w:cs="Times New Roman"/>
          <w:sz w:val="28"/>
          <w:szCs w:val="28"/>
          <w:lang w:eastAsia="ru-RU"/>
        </w:rPr>
        <w:t xml:space="preserve"> – огородных участков, а также </w:t>
      </w:r>
      <w:r w:rsidRPr="00811766">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290" w:name="_Toc241409575"/>
      <w:bookmarkStart w:id="291" w:name="_Toc266456257"/>
      <w:bookmarkStart w:id="292" w:name="_Toc263062969"/>
      <w:bookmarkStart w:id="293" w:name="_Toc248302915"/>
      <w:bookmarkStart w:id="294" w:name="_Toc368559133"/>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.7 Ограничения на использование территории в санитарных разрывах магистральных газопроводов</w:t>
      </w:r>
      <w:bookmarkEnd w:id="290"/>
      <w:r w:rsidRPr="00772A0B">
        <w:rPr>
          <w:rFonts w:eastAsia="Times New Roman" w:cs="Times New Roman"/>
          <w:b/>
          <w:bCs/>
          <w:sz w:val="28"/>
          <w:szCs w:val="24"/>
          <w:lang w:eastAsia="ru-RU"/>
        </w:rPr>
        <w:t>, нефтепроводов</w:t>
      </w:r>
      <w:bookmarkEnd w:id="291"/>
      <w:bookmarkEnd w:id="292"/>
      <w:bookmarkEnd w:id="293"/>
      <w:bookmarkEnd w:id="294"/>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В зонах санитарных разрывов магистральных газопроводов, нефтепроводов при условии письменного разрешения </w:t>
      </w:r>
      <w:proofErr w:type="gramStart"/>
      <w:r w:rsidRPr="00811766">
        <w:rPr>
          <w:rFonts w:eastAsia="MS Mincho" w:cs="Times New Roman"/>
          <w:sz w:val="28"/>
          <w:szCs w:val="28"/>
          <w:lang w:eastAsia="ru-RU"/>
        </w:rPr>
        <w:t>организации, эксплуатирующей системы трубопроводного транспорта допускается</w:t>
      </w:r>
      <w:proofErr w:type="gramEnd"/>
      <w:r w:rsidRPr="00811766">
        <w:rPr>
          <w:rFonts w:eastAsia="MS Mincho"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возводить постройки и сооружения;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811766">
          <w:rPr>
            <w:rFonts w:eastAsia="Times New Roman" w:cs="Times New Roman"/>
            <w:sz w:val="28"/>
            <w:szCs w:val="28"/>
            <w:lang w:eastAsia="ru-RU"/>
          </w:rPr>
          <w:t>15 м</w:t>
        </w:r>
      </w:smartTag>
      <w:r w:rsidRPr="00811766">
        <w:rPr>
          <w:rFonts w:eastAsia="Times New Roman" w:cs="Times New Roman"/>
          <w:sz w:val="28"/>
          <w:szCs w:val="28"/>
          <w:lang w:eastAsia="ru-RU"/>
        </w:rPr>
        <w:t>), монтажные и взрывные работы, планировку грунта;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Cs w:val="24"/>
          <w:lang w:eastAsia="ru-RU"/>
        </w:rPr>
        <w:t xml:space="preserve">– </w:t>
      </w:r>
      <w:r w:rsidRPr="00811766">
        <w:rPr>
          <w:rFonts w:eastAsia="Times New Roman" w:cs="Times New Roman"/>
          <w:sz w:val="28"/>
          <w:szCs w:val="28"/>
          <w:lang w:eastAsia="ru-RU"/>
        </w:rPr>
        <w:t xml:space="preserve">производить </w:t>
      </w:r>
      <w:proofErr w:type="spellStart"/>
      <w:r w:rsidRPr="00811766">
        <w:rPr>
          <w:rFonts w:eastAsia="Times New Roman" w:cs="Times New Roman"/>
          <w:sz w:val="28"/>
          <w:szCs w:val="28"/>
          <w:lang w:eastAsia="ru-RU"/>
        </w:rPr>
        <w:t>геолого</w:t>
      </w:r>
      <w:proofErr w:type="spellEnd"/>
      <w:r w:rsidRPr="00811766">
        <w:rPr>
          <w:rFonts w:eastAsia="Times New Roman" w:cs="Times New Roman"/>
          <w:sz w:val="28"/>
          <w:szCs w:val="28"/>
          <w:lang w:eastAsia="ru-RU"/>
        </w:rPr>
        <w:t xml:space="preserve">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811766" w:rsidRDefault="00213186" w:rsidP="00213186">
      <w:pPr>
        <w:ind w:firstLine="540"/>
        <w:jc w:val="both"/>
        <w:rPr>
          <w:rFonts w:eastAsia="MS Mincho" w:cs="Times New Roman"/>
          <w:sz w:val="28"/>
          <w:szCs w:val="28"/>
          <w:lang w:eastAsia="ru-RU"/>
        </w:rPr>
      </w:pPr>
      <w:bookmarkStart w:id="295" w:name="_Toc179264704"/>
      <w:r w:rsidRPr="00811766">
        <w:rPr>
          <w:rFonts w:eastAsia="MS Mincho" w:cs="Times New Roman"/>
          <w:bCs/>
          <w:sz w:val="28"/>
          <w:szCs w:val="28"/>
          <w:lang w:eastAsia="ru-RU"/>
        </w:rPr>
        <w:t>2</w:t>
      </w:r>
      <w:r w:rsidRPr="00811766">
        <w:rPr>
          <w:rFonts w:eastAsia="MS Mincho" w:cs="Times New Roman"/>
          <w:sz w:val="28"/>
          <w:szCs w:val="28"/>
          <w:lang w:eastAsia="ru-RU"/>
        </w:rPr>
        <w:t xml:space="preserve">. В зонах санитарных разрывов магистральных газопроводов, нефтепроводов </w:t>
      </w:r>
      <w:bookmarkEnd w:id="295"/>
      <w:r w:rsidRPr="00811766">
        <w:rPr>
          <w:rFonts w:eastAsia="MS Mincho" w:cs="Times New Roman"/>
          <w:sz w:val="28"/>
          <w:szCs w:val="28"/>
          <w:lang w:eastAsia="ru-RU"/>
        </w:rPr>
        <w:t xml:space="preserve">не допускается: постоянное проживание людей, размещение коллективных или индивидуальных дачных и </w:t>
      </w:r>
      <w:proofErr w:type="spellStart"/>
      <w:r w:rsidRPr="00811766">
        <w:rPr>
          <w:rFonts w:eastAsia="MS Mincho" w:cs="Times New Roman"/>
          <w:sz w:val="28"/>
          <w:szCs w:val="28"/>
          <w:lang w:eastAsia="ru-RU"/>
        </w:rPr>
        <w:t>садово</w:t>
      </w:r>
      <w:proofErr w:type="spellEnd"/>
      <w:r w:rsidRPr="00811766">
        <w:rPr>
          <w:rFonts w:eastAsia="MS Mincho" w:cs="Times New Roman"/>
          <w:sz w:val="28"/>
          <w:szCs w:val="28"/>
          <w:lang w:eastAsia="ru-RU"/>
        </w:rPr>
        <w:t xml:space="preserve"> – огородных участков, детских дошкольных учреждений, школ, парков, поселковых садов,</w:t>
      </w:r>
      <w:r w:rsidRPr="00811766">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811766">
        <w:rPr>
          <w:rFonts w:eastAsia="MS Mincho" w:cs="Times New Roman"/>
          <w:sz w:val="28"/>
          <w:szCs w:val="28"/>
          <w:lang w:eastAsia="ru-RU"/>
        </w:rPr>
        <w:t xml:space="preserve"> спортивных сооружений, выращивание продуктов питания.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Устраивать всякого рода свалки, выливать растворы кислот, солей и щелочей.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Санитарный разрыв или какая</w:t>
      </w:r>
      <w:r w:rsidR="002152A9" w:rsidRPr="00811766">
        <w:rPr>
          <w:rFonts w:eastAsia="Times New Roman" w:cs="Times New Roman"/>
          <w:sz w:val="28"/>
          <w:szCs w:val="28"/>
          <w:lang w:eastAsia="ru-RU"/>
        </w:rPr>
        <w:t xml:space="preserve"> – </w:t>
      </w:r>
      <w:r w:rsidRPr="00811766">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296" w:name="_Toc241409576"/>
      <w:bookmarkStart w:id="297" w:name="_Toc266456258"/>
      <w:bookmarkStart w:id="298" w:name="_Toc263062970"/>
      <w:bookmarkStart w:id="299" w:name="_Toc248302916"/>
      <w:bookmarkStart w:id="300" w:name="_Toc368559134"/>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.8 Ограничения на использование территории в санитарных разрывах воздушных линий электропередачи</w:t>
      </w:r>
      <w:bookmarkEnd w:id="296"/>
      <w:r w:rsidRPr="00772A0B">
        <w:rPr>
          <w:rFonts w:eastAsia="Times New Roman" w:cs="Times New Roman"/>
          <w:b/>
          <w:bCs/>
          <w:sz w:val="28"/>
          <w:szCs w:val="24"/>
          <w:lang w:eastAsia="ru-RU"/>
        </w:rPr>
        <w:t xml:space="preserve"> и охранных зонах объектов </w:t>
      </w:r>
      <w:proofErr w:type="spellStart"/>
      <w:r w:rsidRPr="00772A0B">
        <w:rPr>
          <w:rFonts w:eastAsia="Times New Roman" w:cs="Times New Roman"/>
          <w:b/>
          <w:bCs/>
          <w:sz w:val="28"/>
          <w:szCs w:val="24"/>
          <w:lang w:eastAsia="ru-RU"/>
        </w:rPr>
        <w:t>электросетевого</w:t>
      </w:r>
      <w:proofErr w:type="spellEnd"/>
      <w:r w:rsidRPr="00772A0B">
        <w:rPr>
          <w:rFonts w:eastAsia="Times New Roman" w:cs="Times New Roman"/>
          <w:b/>
          <w:bCs/>
          <w:sz w:val="28"/>
          <w:szCs w:val="24"/>
          <w:lang w:eastAsia="ru-RU"/>
        </w:rPr>
        <w:t xml:space="preserve"> хозяйства</w:t>
      </w:r>
      <w:bookmarkEnd w:id="297"/>
      <w:bookmarkEnd w:id="298"/>
      <w:bookmarkEnd w:id="299"/>
      <w:bookmarkEnd w:id="300"/>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На территориях санитарных разрывов воздушных линий электропередачи не допускается </w:t>
      </w:r>
      <w:proofErr w:type="gramStart"/>
      <w:r w:rsidRPr="00811766">
        <w:rPr>
          <w:rFonts w:eastAsia="Times New Roman" w:cs="Times New Roman"/>
          <w:sz w:val="28"/>
          <w:szCs w:val="28"/>
          <w:lang w:eastAsia="ru-RU"/>
        </w:rPr>
        <w:t>размещение</w:t>
      </w:r>
      <w:proofErr w:type="gramEnd"/>
      <w:r w:rsidRPr="00811766">
        <w:rPr>
          <w:rFonts w:eastAsia="Times New Roman" w:cs="Times New Roman"/>
          <w:sz w:val="28"/>
          <w:szCs w:val="28"/>
          <w:lang w:eastAsia="ru-RU"/>
        </w:rPr>
        <w:t xml:space="preserve"> каких – либо объектов, не связанных с эксплуатацией электрических сетей.</w:t>
      </w:r>
    </w:p>
    <w:p w:rsidR="00213186" w:rsidRPr="00811766" w:rsidRDefault="00213186" w:rsidP="00213186">
      <w:pPr>
        <w:ind w:firstLine="540"/>
        <w:jc w:val="both"/>
        <w:rPr>
          <w:rFonts w:eastAsia="Times New Roman" w:cs="Times New Roman"/>
          <w:sz w:val="28"/>
          <w:szCs w:val="28"/>
        </w:rPr>
      </w:pPr>
      <w:r w:rsidRPr="00811766">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2. </w:t>
      </w:r>
      <w:bookmarkStart w:id="301" w:name="sub_1008"/>
      <w:r w:rsidRPr="00811766">
        <w:rPr>
          <w:rFonts w:eastAsia="Times New Roman" w:cs="Times New Roman"/>
          <w:sz w:val="28"/>
          <w:szCs w:val="28"/>
          <w:lang w:eastAsia="ru-RU"/>
        </w:rPr>
        <w:t xml:space="preserve">В охранных зонах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запрещается осуществлять любые действия, которые могут нарушить безопасную работу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811766" w:rsidRDefault="00213186" w:rsidP="00213186">
      <w:pPr>
        <w:ind w:firstLine="540"/>
        <w:jc w:val="both"/>
        <w:rPr>
          <w:rFonts w:eastAsia="Times New Roman" w:cs="Times New Roman"/>
          <w:sz w:val="28"/>
          <w:szCs w:val="28"/>
          <w:lang w:eastAsia="ru-RU"/>
        </w:rPr>
      </w:pPr>
      <w:bookmarkStart w:id="302" w:name="sub_1082"/>
      <w:bookmarkEnd w:id="301"/>
      <w:r w:rsidRPr="00811766">
        <w:rPr>
          <w:rFonts w:eastAsia="Times New Roman" w:cs="Times New Roman"/>
          <w:sz w:val="28"/>
          <w:szCs w:val="28"/>
          <w:lang w:eastAsia="ru-RU"/>
        </w:rPr>
        <w:t xml:space="preserve">а) размещать любые объекты и предметы (материалы) в </w:t>
      </w:r>
      <w:proofErr w:type="gramStart"/>
      <w:r w:rsidRPr="00811766">
        <w:rPr>
          <w:rFonts w:eastAsia="Times New Roman" w:cs="Times New Roman"/>
          <w:sz w:val="28"/>
          <w:szCs w:val="28"/>
          <w:lang w:eastAsia="ru-RU"/>
        </w:rPr>
        <w:t>пределах</w:t>
      </w:r>
      <w:proofErr w:type="gramEnd"/>
      <w:r w:rsidRPr="00811766">
        <w:rPr>
          <w:rFonts w:eastAsia="Times New Roman" w:cs="Times New Roman"/>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без создания необходимых для такого доступа проходов и подъездов;</w:t>
      </w:r>
    </w:p>
    <w:p w:rsidR="00213186" w:rsidRPr="00811766" w:rsidRDefault="00213186" w:rsidP="00213186">
      <w:pPr>
        <w:ind w:firstLine="540"/>
        <w:jc w:val="both"/>
        <w:rPr>
          <w:rFonts w:eastAsia="Times New Roman" w:cs="Times New Roman"/>
          <w:sz w:val="28"/>
          <w:szCs w:val="28"/>
          <w:lang w:eastAsia="ru-RU"/>
        </w:rPr>
      </w:pPr>
      <w:bookmarkStart w:id="303" w:name="sub_1084"/>
      <w:bookmarkEnd w:id="302"/>
      <w:r w:rsidRPr="00811766">
        <w:rPr>
          <w:rFonts w:eastAsia="Times New Roman" w:cs="Times New Roman"/>
          <w:sz w:val="28"/>
          <w:szCs w:val="28"/>
          <w:lang w:eastAsia="ru-RU"/>
        </w:rPr>
        <w:t>б) размещать свалки;</w:t>
      </w:r>
    </w:p>
    <w:p w:rsidR="00213186" w:rsidRPr="00811766" w:rsidRDefault="00213186" w:rsidP="00213186">
      <w:pPr>
        <w:ind w:firstLine="540"/>
        <w:jc w:val="both"/>
        <w:rPr>
          <w:rFonts w:eastAsia="Times New Roman" w:cs="Times New Roman"/>
          <w:sz w:val="28"/>
          <w:szCs w:val="28"/>
          <w:lang w:eastAsia="ru-RU"/>
        </w:rPr>
      </w:pPr>
      <w:bookmarkStart w:id="304" w:name="sub_1085"/>
      <w:bookmarkEnd w:id="303"/>
      <w:r w:rsidRPr="00811766">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05" w:name="sub_1009"/>
      <w:bookmarkEnd w:id="304"/>
      <w:r w:rsidRPr="00811766">
        <w:rPr>
          <w:rFonts w:eastAsia="Times New Roman" w:cs="Times New Roman"/>
          <w:sz w:val="28"/>
          <w:szCs w:val="28"/>
          <w:lang w:eastAsia="ru-RU"/>
        </w:rPr>
        <w:t xml:space="preserve">2) в охранных зонах, установленных для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напряжением свыше 1000 вольт, помимо действий, предусмотренных пунктом 1 пункта 2 настоящей статьи, запрещается:</w:t>
      </w:r>
    </w:p>
    <w:p w:rsidR="00213186" w:rsidRPr="00811766" w:rsidRDefault="00213186" w:rsidP="00213186">
      <w:pPr>
        <w:ind w:firstLine="720"/>
        <w:jc w:val="both"/>
        <w:rPr>
          <w:rFonts w:eastAsia="Times New Roman" w:cs="Times New Roman"/>
          <w:sz w:val="28"/>
          <w:szCs w:val="28"/>
          <w:lang w:eastAsia="ru-RU"/>
        </w:rPr>
      </w:pPr>
      <w:bookmarkStart w:id="306" w:name="sub_1091"/>
      <w:bookmarkEnd w:id="305"/>
      <w:r w:rsidRPr="00811766">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811766" w:rsidRDefault="00213186" w:rsidP="00213186">
      <w:pPr>
        <w:ind w:firstLine="720"/>
        <w:jc w:val="both"/>
        <w:rPr>
          <w:rFonts w:eastAsia="Times New Roman" w:cs="Times New Roman"/>
          <w:sz w:val="28"/>
          <w:szCs w:val="28"/>
          <w:lang w:eastAsia="ru-RU"/>
        </w:rPr>
      </w:pPr>
      <w:bookmarkStart w:id="307" w:name="sub_1092"/>
      <w:bookmarkEnd w:id="306"/>
      <w:proofErr w:type="gramStart"/>
      <w:r w:rsidRPr="00811766">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13186" w:rsidRPr="00811766" w:rsidRDefault="00213186" w:rsidP="00213186">
      <w:pPr>
        <w:ind w:firstLine="720"/>
        <w:jc w:val="both"/>
        <w:rPr>
          <w:rFonts w:eastAsia="Times New Roman" w:cs="Times New Roman"/>
          <w:sz w:val="28"/>
          <w:szCs w:val="28"/>
          <w:lang w:eastAsia="ru-RU"/>
        </w:rPr>
      </w:pPr>
      <w:bookmarkStart w:id="308" w:name="sub_1093"/>
      <w:bookmarkEnd w:id="307"/>
      <w:r w:rsidRPr="00811766">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09" w:name="sub_1094"/>
      <w:bookmarkEnd w:id="308"/>
      <w:r w:rsidRPr="00811766">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0" w:name="sub_1095"/>
      <w:bookmarkEnd w:id="309"/>
      <w:proofErr w:type="spellStart"/>
      <w:r w:rsidRPr="00811766">
        <w:rPr>
          <w:rFonts w:eastAsia="Times New Roman" w:cs="Times New Roman"/>
          <w:sz w:val="28"/>
          <w:szCs w:val="28"/>
          <w:lang w:eastAsia="ru-RU"/>
        </w:rPr>
        <w:t>д</w:t>
      </w:r>
      <w:proofErr w:type="spellEnd"/>
      <w:r w:rsidRPr="00811766">
        <w:rPr>
          <w:rFonts w:eastAsia="Times New Roman" w:cs="Times New Roman"/>
          <w:sz w:val="28"/>
          <w:szCs w:val="28"/>
          <w:lang w:eastAsia="ru-RU"/>
        </w:rPr>
        <w:t>) осуществлять проход судов с поднятыми стрелами кранов и других механизмов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1" w:name="sub_1010"/>
      <w:bookmarkEnd w:id="310"/>
      <w:r w:rsidRPr="00811766">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811766" w:rsidRDefault="00213186" w:rsidP="00213186">
      <w:pPr>
        <w:ind w:firstLine="720"/>
        <w:jc w:val="both"/>
        <w:rPr>
          <w:rFonts w:eastAsia="Times New Roman" w:cs="Times New Roman"/>
          <w:sz w:val="28"/>
          <w:szCs w:val="28"/>
          <w:lang w:eastAsia="ru-RU"/>
        </w:rPr>
      </w:pPr>
      <w:bookmarkStart w:id="312" w:name="sub_10101"/>
      <w:bookmarkEnd w:id="311"/>
      <w:r w:rsidRPr="00811766">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811766" w:rsidRDefault="00213186" w:rsidP="00213186">
      <w:pPr>
        <w:ind w:firstLine="720"/>
        <w:jc w:val="both"/>
        <w:rPr>
          <w:rFonts w:eastAsia="Times New Roman" w:cs="Times New Roman"/>
          <w:sz w:val="28"/>
          <w:szCs w:val="28"/>
          <w:lang w:eastAsia="ru-RU"/>
        </w:rPr>
      </w:pPr>
      <w:bookmarkStart w:id="313" w:name="sub_10102"/>
      <w:bookmarkEnd w:id="312"/>
      <w:r w:rsidRPr="00811766">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811766" w:rsidRDefault="00213186" w:rsidP="00213186">
      <w:pPr>
        <w:ind w:firstLine="720"/>
        <w:jc w:val="both"/>
        <w:rPr>
          <w:rFonts w:eastAsia="Times New Roman" w:cs="Times New Roman"/>
          <w:sz w:val="28"/>
          <w:szCs w:val="28"/>
          <w:lang w:eastAsia="ru-RU"/>
        </w:rPr>
      </w:pPr>
      <w:bookmarkStart w:id="314" w:name="sub_10103"/>
      <w:bookmarkEnd w:id="313"/>
      <w:r w:rsidRPr="00811766">
        <w:rPr>
          <w:rFonts w:eastAsia="Times New Roman" w:cs="Times New Roman"/>
          <w:sz w:val="28"/>
          <w:szCs w:val="28"/>
          <w:lang w:eastAsia="ru-RU"/>
        </w:rPr>
        <w:t>в) посадка и вырубка деревьев и кустарников;</w:t>
      </w:r>
    </w:p>
    <w:p w:rsidR="00213186" w:rsidRPr="00811766" w:rsidRDefault="00213186" w:rsidP="00213186">
      <w:pPr>
        <w:ind w:firstLine="720"/>
        <w:jc w:val="both"/>
        <w:rPr>
          <w:rFonts w:eastAsia="Times New Roman" w:cs="Times New Roman"/>
          <w:sz w:val="28"/>
          <w:szCs w:val="28"/>
          <w:lang w:eastAsia="ru-RU"/>
        </w:rPr>
      </w:pPr>
      <w:bookmarkStart w:id="315" w:name="sub_10104"/>
      <w:bookmarkEnd w:id="314"/>
      <w:r w:rsidRPr="00811766">
        <w:rPr>
          <w:rFonts w:eastAsia="Times New Roman" w:cs="Times New Roman"/>
          <w:sz w:val="28"/>
          <w:szCs w:val="28"/>
          <w:lang w:eastAsia="ru-RU"/>
        </w:rPr>
        <w:t xml:space="preserve">г) дноуглубительные, землечерпальные и </w:t>
      </w:r>
      <w:proofErr w:type="spellStart"/>
      <w:proofErr w:type="gramStart"/>
      <w:r w:rsidRPr="00811766">
        <w:rPr>
          <w:rFonts w:eastAsia="Times New Roman" w:cs="Times New Roman"/>
          <w:sz w:val="28"/>
          <w:szCs w:val="28"/>
          <w:lang w:eastAsia="ru-RU"/>
        </w:rPr>
        <w:t>погрузочно</w:t>
      </w:r>
      <w:proofErr w:type="spellEnd"/>
      <w:r w:rsidRPr="00811766">
        <w:rPr>
          <w:rFonts w:eastAsia="Times New Roman" w:cs="Times New Roman"/>
          <w:sz w:val="28"/>
          <w:szCs w:val="28"/>
          <w:lang w:eastAsia="ru-RU"/>
        </w:rPr>
        <w:t xml:space="preserve"> – разгрузочные</w:t>
      </w:r>
      <w:proofErr w:type="gramEnd"/>
      <w:r w:rsidRPr="00811766">
        <w:rPr>
          <w:rFonts w:eastAsia="Times New Roman" w:cs="Times New Roman"/>
          <w:sz w:val="28"/>
          <w:szCs w:val="28"/>
          <w:lang w:eastAsia="ru-RU"/>
        </w:rPr>
        <w:t xml:space="preserve">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6" w:name="sub_10105"/>
      <w:bookmarkEnd w:id="315"/>
      <w:proofErr w:type="spellStart"/>
      <w:r w:rsidRPr="00811766">
        <w:rPr>
          <w:rFonts w:eastAsia="Times New Roman" w:cs="Times New Roman"/>
          <w:sz w:val="28"/>
          <w:szCs w:val="28"/>
          <w:lang w:eastAsia="ru-RU"/>
        </w:rPr>
        <w:t>д</w:t>
      </w:r>
      <w:proofErr w:type="spellEnd"/>
      <w:r w:rsidRPr="00811766">
        <w:rPr>
          <w:rFonts w:eastAsia="Times New Roman" w:cs="Times New Roman"/>
          <w:sz w:val="28"/>
          <w:szCs w:val="28"/>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811766">
        <w:rPr>
          <w:rFonts w:eastAsia="Times New Roman" w:cs="Times New Roman"/>
          <w:sz w:val="28"/>
          <w:szCs w:val="28"/>
          <w:lang w:eastAsia="ru-RU"/>
        </w:rPr>
        <w:t>провеса проводов переходов воздушных линий электропередачи</w:t>
      </w:r>
      <w:proofErr w:type="gramEnd"/>
      <w:r w:rsidRPr="00811766">
        <w:rPr>
          <w:rFonts w:eastAsia="Times New Roman" w:cs="Times New Roman"/>
          <w:sz w:val="28"/>
          <w:szCs w:val="28"/>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213186" w:rsidRPr="00811766" w:rsidRDefault="00213186" w:rsidP="00213186">
      <w:pPr>
        <w:ind w:firstLine="720"/>
        <w:jc w:val="both"/>
        <w:rPr>
          <w:rFonts w:eastAsia="Times New Roman" w:cs="Times New Roman"/>
          <w:sz w:val="28"/>
          <w:szCs w:val="28"/>
          <w:lang w:eastAsia="ru-RU"/>
        </w:rPr>
      </w:pPr>
      <w:bookmarkStart w:id="317" w:name="sub_10106"/>
      <w:bookmarkEnd w:id="316"/>
      <w:r w:rsidRPr="00811766">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11766">
          <w:rPr>
            <w:rFonts w:eastAsia="Times New Roman" w:cs="Times New Roman"/>
            <w:sz w:val="28"/>
            <w:szCs w:val="28"/>
            <w:lang w:eastAsia="ru-RU"/>
          </w:rPr>
          <w:t>4,5 метра</w:t>
        </w:r>
      </w:smartTag>
      <w:r w:rsidRPr="00811766">
        <w:rPr>
          <w:rFonts w:eastAsia="Times New Roman" w:cs="Times New Roman"/>
          <w:sz w:val="28"/>
          <w:szCs w:val="28"/>
          <w:lang w:eastAsia="ru-RU"/>
        </w:rPr>
        <w:t xml:space="preserve">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8" w:name="sub_10107"/>
      <w:bookmarkEnd w:id="317"/>
      <w:r w:rsidRPr="00811766">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811766">
          <w:rPr>
            <w:rFonts w:eastAsia="Times New Roman" w:cs="Times New Roman"/>
            <w:sz w:val="28"/>
            <w:szCs w:val="28"/>
            <w:lang w:eastAsia="ru-RU"/>
          </w:rPr>
          <w:t>0,3 метра</w:t>
        </w:r>
      </w:smartTag>
      <w:r w:rsidRPr="00811766">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811766">
          <w:rPr>
            <w:rFonts w:eastAsia="Times New Roman" w:cs="Times New Roman"/>
            <w:sz w:val="28"/>
            <w:szCs w:val="28"/>
            <w:lang w:eastAsia="ru-RU"/>
          </w:rPr>
          <w:t>0,45 метра</w:t>
        </w:r>
      </w:smartTag>
      <w:r w:rsidRPr="00811766">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19" w:name="sub_10108"/>
      <w:bookmarkEnd w:id="318"/>
      <w:proofErr w:type="spellStart"/>
      <w:r w:rsidRPr="00811766">
        <w:rPr>
          <w:rFonts w:eastAsia="Times New Roman" w:cs="Times New Roman"/>
          <w:sz w:val="28"/>
          <w:szCs w:val="28"/>
          <w:lang w:eastAsia="ru-RU"/>
        </w:rPr>
        <w:t>з</w:t>
      </w:r>
      <w:proofErr w:type="spellEnd"/>
      <w:r w:rsidRPr="00811766">
        <w:rPr>
          <w:rFonts w:eastAsia="Times New Roman" w:cs="Times New Roman"/>
          <w:sz w:val="28"/>
          <w:szCs w:val="28"/>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11766">
          <w:rPr>
            <w:rFonts w:eastAsia="Times New Roman" w:cs="Times New Roman"/>
            <w:sz w:val="28"/>
            <w:szCs w:val="28"/>
            <w:lang w:eastAsia="ru-RU"/>
          </w:rPr>
          <w:t>3 метров</w:t>
        </w:r>
      </w:smartTag>
      <w:r w:rsidRPr="00811766">
        <w:rPr>
          <w:rFonts w:eastAsia="Times New Roman" w:cs="Times New Roman"/>
          <w:sz w:val="28"/>
          <w:szCs w:val="28"/>
          <w:lang w:eastAsia="ru-RU"/>
        </w:rPr>
        <w:t xml:space="preserve">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0" w:name="sub_10109"/>
      <w:bookmarkEnd w:id="319"/>
      <w:r w:rsidRPr="00811766">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11766">
          <w:rPr>
            <w:rFonts w:eastAsia="Times New Roman" w:cs="Times New Roman"/>
            <w:sz w:val="28"/>
            <w:szCs w:val="28"/>
            <w:lang w:eastAsia="ru-RU"/>
          </w:rPr>
          <w:t>4 метров</w:t>
        </w:r>
      </w:smartTag>
      <w:r w:rsidRPr="00811766">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1" w:name="sub_1011"/>
      <w:bookmarkEnd w:id="320"/>
      <w:r w:rsidRPr="00811766">
        <w:rPr>
          <w:rFonts w:eastAsia="Times New Roman" w:cs="Times New Roman"/>
          <w:sz w:val="28"/>
          <w:szCs w:val="28"/>
          <w:lang w:eastAsia="ru-RU"/>
        </w:rPr>
        <w:t xml:space="preserve">4) в охранных зонах, установленных для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напряжением до 1000 вольт, помимо действий, предусмотренных под</w:t>
      </w:r>
      <w:hyperlink r:id="rId21" w:anchor="sub_1010#sub_1010" w:history="1">
        <w:r w:rsidRPr="00811766">
          <w:rPr>
            <w:rFonts w:eastAsia="Times New Roman" w:cs="Times New Roman"/>
            <w:sz w:val="28"/>
            <w:szCs w:val="28"/>
            <w:lang w:eastAsia="ru-RU"/>
          </w:rPr>
          <w:t>пунктом 3</w:t>
        </w:r>
      </w:hyperlink>
      <w:r w:rsidRPr="00811766">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811766" w:rsidRDefault="00213186" w:rsidP="00213186">
      <w:pPr>
        <w:ind w:firstLine="720"/>
        <w:jc w:val="both"/>
        <w:rPr>
          <w:rFonts w:eastAsia="Times New Roman" w:cs="Times New Roman"/>
          <w:sz w:val="28"/>
          <w:szCs w:val="28"/>
          <w:lang w:eastAsia="ru-RU"/>
        </w:rPr>
      </w:pPr>
      <w:bookmarkStart w:id="322" w:name="sub_10111"/>
      <w:bookmarkEnd w:id="321"/>
      <w:r w:rsidRPr="00811766">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811766" w:rsidRDefault="00213186" w:rsidP="00213186">
      <w:pPr>
        <w:ind w:firstLine="720"/>
        <w:jc w:val="both"/>
        <w:rPr>
          <w:rFonts w:eastAsia="Times New Roman" w:cs="Times New Roman"/>
          <w:sz w:val="28"/>
          <w:szCs w:val="28"/>
          <w:lang w:eastAsia="ru-RU"/>
        </w:rPr>
      </w:pPr>
      <w:bookmarkStart w:id="323" w:name="sub_10112"/>
      <w:bookmarkEnd w:id="322"/>
      <w:r w:rsidRPr="00811766">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323"/>
    <w:p w:rsidR="00213186" w:rsidRPr="00811766" w:rsidRDefault="00213186" w:rsidP="00213186">
      <w:pPr>
        <w:ind w:firstLine="720"/>
        <w:jc w:val="both"/>
        <w:rPr>
          <w:rFonts w:eastAsia="Times New Roman" w:cs="Times New Roman"/>
          <w:sz w:val="28"/>
          <w:szCs w:val="28"/>
          <w:lang w:eastAsia="ru-RU"/>
        </w:rPr>
      </w:pPr>
      <w:r w:rsidRPr="00811766">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811766" w:rsidRDefault="00213186" w:rsidP="00213186">
      <w:pPr>
        <w:ind w:firstLine="540"/>
        <w:jc w:val="both"/>
        <w:rPr>
          <w:rFonts w:eastAsia="Times New Roman" w:cs="Times New Roman"/>
          <w:b/>
          <w:bCs/>
          <w:caps/>
          <w:sz w:val="28"/>
          <w:szCs w:val="28"/>
        </w:rPr>
      </w:pPr>
    </w:p>
    <w:p w:rsidR="00213186" w:rsidRPr="00772A0B" w:rsidRDefault="00213186" w:rsidP="00772A0B">
      <w:pPr>
        <w:ind w:firstLine="540"/>
        <w:jc w:val="center"/>
        <w:rPr>
          <w:rFonts w:eastAsia="Times New Roman" w:cs="Times New Roman"/>
          <w:b/>
          <w:szCs w:val="24"/>
          <w:lang w:eastAsia="ru-RU"/>
        </w:rPr>
      </w:pPr>
      <w:bookmarkStart w:id="324" w:name="_Toc266456259"/>
      <w:bookmarkStart w:id="325" w:name="_Toc263062971"/>
      <w:bookmarkStart w:id="326" w:name="_Toc248302917"/>
      <w:bookmarkStart w:id="327" w:name="_Toc241409577"/>
      <w:bookmarkStart w:id="328" w:name="_Toc368559135"/>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.9 Ограничения на использование территории в санитарно – защитных полосах водоводов</w:t>
      </w:r>
      <w:bookmarkEnd w:id="324"/>
      <w:bookmarkEnd w:id="325"/>
      <w:bookmarkEnd w:id="326"/>
      <w:bookmarkEnd w:id="327"/>
      <w:bookmarkEnd w:id="328"/>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1. В санитарно – защитных полосах водоводов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811766">
          <w:rPr>
            <w:rFonts w:eastAsia="Times New Roman" w:cs="Times New Roman"/>
            <w:sz w:val="28"/>
            <w:szCs w:val="28"/>
            <w:lang w:eastAsia="ru-RU"/>
          </w:rPr>
          <w:t>10 м</w:t>
        </w:r>
      </w:smartTag>
      <w:r w:rsidRPr="00811766">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811766">
          <w:rPr>
            <w:rFonts w:eastAsia="Times New Roman" w:cs="Times New Roman"/>
            <w:sz w:val="28"/>
            <w:szCs w:val="28"/>
            <w:lang w:eastAsia="ru-RU"/>
          </w:rPr>
          <w:t>1000 мм</w:t>
        </w:r>
      </w:smartTag>
      <w:r w:rsidRPr="00811766">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811766">
          <w:rPr>
            <w:rFonts w:eastAsia="Times New Roman" w:cs="Times New Roman"/>
            <w:sz w:val="28"/>
            <w:szCs w:val="28"/>
            <w:lang w:eastAsia="ru-RU"/>
          </w:rPr>
          <w:t>20 м</w:t>
        </w:r>
      </w:smartTag>
      <w:r w:rsidRPr="00811766">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811766">
          <w:rPr>
            <w:rFonts w:eastAsia="Times New Roman" w:cs="Times New Roman"/>
            <w:sz w:val="28"/>
            <w:szCs w:val="28"/>
            <w:lang w:eastAsia="ru-RU"/>
          </w:rPr>
          <w:t>1000 мм</w:t>
        </w:r>
      </w:smartTag>
      <w:r w:rsidRPr="00811766">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811766">
          <w:rPr>
            <w:rFonts w:eastAsia="Times New Roman" w:cs="Times New Roman"/>
            <w:sz w:val="28"/>
            <w:szCs w:val="28"/>
            <w:lang w:eastAsia="ru-RU"/>
          </w:rPr>
          <w:t>50 м</w:t>
        </w:r>
      </w:smartTag>
      <w:r w:rsidRPr="00811766">
        <w:rPr>
          <w:rFonts w:eastAsia="Times New Roman" w:cs="Times New Roman"/>
          <w:sz w:val="28"/>
          <w:szCs w:val="28"/>
          <w:lang w:eastAsia="ru-RU"/>
        </w:rPr>
        <w:t xml:space="preserve"> не зависимо от величины диаметра.</w:t>
      </w:r>
      <w:proofErr w:type="gramEnd"/>
    </w:p>
    <w:p w:rsidR="00213186" w:rsidRPr="00811766" w:rsidRDefault="00213186" w:rsidP="00213186">
      <w:pPr>
        <w:ind w:firstLine="540"/>
        <w:jc w:val="both"/>
        <w:rPr>
          <w:rFonts w:eastAsia="Times New Roman" w:cs="Times New Roman"/>
          <w:sz w:val="28"/>
          <w:szCs w:val="24"/>
          <w:lang w:eastAsia="ru-RU"/>
        </w:rPr>
      </w:pPr>
      <w:r w:rsidRPr="00811766">
        <w:rPr>
          <w:rFonts w:eastAsia="Times New Roman" w:cs="Times New Roman"/>
          <w:sz w:val="28"/>
          <w:szCs w:val="24"/>
          <w:lang w:eastAsia="ru-RU"/>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811766">
        <w:rPr>
          <w:rFonts w:eastAsia="Times New Roman" w:cs="Times New Roman"/>
          <w:sz w:val="28"/>
          <w:szCs w:val="24"/>
          <w:lang w:eastAsia="ru-RU"/>
        </w:rPr>
        <w:t>Роспотребнадзора</w:t>
      </w:r>
      <w:proofErr w:type="spellEnd"/>
      <w:r w:rsidRPr="00811766">
        <w:rPr>
          <w:rFonts w:eastAsia="Times New Roman" w:cs="Times New Roman"/>
          <w:sz w:val="28"/>
          <w:szCs w:val="24"/>
          <w:lang w:eastAsia="ru-RU"/>
        </w:rPr>
        <w:t>.</w:t>
      </w:r>
      <w:bookmarkStart w:id="329" w:name="_Toc179264721"/>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2. </w:t>
      </w:r>
      <w:bookmarkEnd w:id="329"/>
      <w:r w:rsidRPr="00811766">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30" w:name="_Toc179264723"/>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31" w:name="_Toc266456260"/>
      <w:bookmarkStart w:id="332" w:name="_Toc263062972"/>
      <w:bookmarkStart w:id="333" w:name="_Toc248302918"/>
      <w:bookmarkStart w:id="334" w:name="_Toc241409578"/>
      <w:bookmarkStart w:id="335" w:name="_Toc368559136"/>
      <w:bookmarkEnd w:id="33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31"/>
      <w:bookmarkEnd w:id="332"/>
      <w:bookmarkEnd w:id="333"/>
      <w:bookmarkEnd w:id="334"/>
      <w:bookmarkEnd w:id="335"/>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811766">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bookmarkStart w:id="336" w:name="_Toc179264725"/>
      <w:r w:rsidRPr="00811766">
        <w:rPr>
          <w:rFonts w:eastAsia="Times New Roman" w:cs="Times New Roman"/>
          <w:sz w:val="28"/>
          <w:szCs w:val="24"/>
          <w:lang w:eastAsia="ru-RU"/>
        </w:rPr>
        <w:t xml:space="preserve">2. </w:t>
      </w:r>
      <w:bookmarkEnd w:id="336"/>
      <w:proofErr w:type="gramStart"/>
      <w:r w:rsidRPr="00811766">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811766">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Запрещается посадка высокоствольных деревьев.</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811766" w:rsidRDefault="00213186" w:rsidP="00213186">
      <w:pPr>
        <w:autoSpaceDE w:val="0"/>
        <w:autoSpaceDN w:val="0"/>
        <w:adjustRightInd w:val="0"/>
        <w:ind w:firstLine="540"/>
        <w:jc w:val="both"/>
        <w:rPr>
          <w:rFonts w:eastAsia="Times New Roman" w:cs="Times New Roman"/>
          <w:sz w:val="28"/>
          <w:szCs w:val="28"/>
          <w:lang w:eastAsia="ru-RU"/>
        </w:rPr>
      </w:pPr>
      <w:r w:rsidRPr="00811766">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811766" w:rsidRDefault="00213186" w:rsidP="00213186">
      <w:pPr>
        <w:ind w:firstLine="540"/>
        <w:jc w:val="both"/>
        <w:rPr>
          <w:rFonts w:eastAsia="Times New Roman" w:cs="Times New Roman"/>
          <w:spacing w:val="-4"/>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37" w:name="_Toc266456261"/>
      <w:bookmarkStart w:id="338" w:name="_Toc263062973"/>
      <w:bookmarkStart w:id="339" w:name="_Toc248302919"/>
      <w:bookmarkStart w:id="340" w:name="_Toc241409579"/>
      <w:bookmarkStart w:id="341" w:name="_Toc368559137"/>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37"/>
      <w:bookmarkEnd w:id="338"/>
      <w:bookmarkEnd w:id="339"/>
      <w:bookmarkEnd w:id="340"/>
      <w:bookmarkEnd w:id="341"/>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w:t>
      </w:r>
      <w:r w:rsidRPr="00811766">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 xml:space="preserve">– </w:t>
      </w:r>
      <w:r w:rsidRPr="00811766">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lastRenderedPageBreak/>
        <w:t>Допускаются только рубки ухода и санитарные рубки леса.</w:t>
      </w:r>
      <w:bookmarkStart w:id="342" w:name="_Toc179264729"/>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2.</w:t>
      </w:r>
      <w:bookmarkEnd w:id="342"/>
      <w:r w:rsidRPr="00811766">
        <w:rPr>
          <w:rFonts w:eastAsia="Times New Roman" w:cs="Times New Roman"/>
          <w:szCs w:val="24"/>
          <w:lang w:eastAsia="ru-RU"/>
        </w:rPr>
        <w:t xml:space="preserve"> </w:t>
      </w:r>
      <w:r w:rsidRPr="00811766">
        <w:rPr>
          <w:rFonts w:eastAsia="Times New Roman" w:cs="Times New Roman"/>
          <w:sz w:val="28"/>
          <w:szCs w:val="28"/>
          <w:lang w:eastAsia="ru-RU"/>
        </w:rPr>
        <w:t>На</w:t>
      </w:r>
      <w:r w:rsidRPr="00811766">
        <w:rPr>
          <w:rFonts w:eastAsia="Times New Roman" w:cs="Times New Roman"/>
          <w:szCs w:val="24"/>
          <w:lang w:eastAsia="ru-RU"/>
        </w:rPr>
        <w:t xml:space="preserve"> </w:t>
      </w:r>
      <w:r w:rsidRPr="00811766">
        <w:rPr>
          <w:rFonts w:eastAsia="Times New Roman" w:cs="Times New Roman"/>
          <w:bCs/>
          <w:sz w:val="28"/>
          <w:szCs w:val="24"/>
          <w:lang w:eastAsia="ru-RU"/>
        </w:rPr>
        <w:t xml:space="preserve">территории </w:t>
      </w:r>
      <w:r w:rsidRPr="00811766">
        <w:rPr>
          <w:rFonts w:eastAsia="Times New Roman" w:cs="Times New Roman"/>
          <w:bCs/>
          <w:sz w:val="28"/>
          <w:szCs w:val="28"/>
          <w:lang w:eastAsia="ru-RU"/>
        </w:rPr>
        <w:t>2-го</w:t>
      </w:r>
      <w:r w:rsidRPr="00811766">
        <w:rPr>
          <w:rFonts w:eastAsia="Times New Roman" w:cs="Times New Roman"/>
          <w:bCs/>
          <w:sz w:val="28"/>
          <w:szCs w:val="24"/>
          <w:lang w:eastAsia="ru-RU"/>
        </w:rPr>
        <w:t xml:space="preserve"> пояс</w:t>
      </w:r>
      <w:r w:rsidRPr="00811766">
        <w:rPr>
          <w:rFonts w:eastAsia="Times New Roman" w:cs="Times New Roman"/>
          <w:bCs/>
          <w:sz w:val="28"/>
          <w:szCs w:val="28"/>
          <w:lang w:eastAsia="ru-RU"/>
        </w:rPr>
        <w:t>а</w:t>
      </w:r>
      <w:r w:rsidRPr="00811766">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811766">
        <w:rPr>
          <w:rFonts w:eastAsia="Times New Roman" w:cs="Times New Roman"/>
          <w:sz w:val="28"/>
          <w:szCs w:val="28"/>
          <w:lang w:eastAsia="ru-RU"/>
        </w:rPr>
        <w:t>апрещается: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применение удобрений и ядохимикатов;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4"/>
          <w:lang w:eastAsia="ru-RU"/>
        </w:rPr>
        <w:t>–</w:t>
      </w:r>
      <w:r w:rsidRPr="00811766">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811766" w:rsidRDefault="00213186" w:rsidP="00213186">
      <w:pPr>
        <w:rPr>
          <w:rFonts w:eastAsia="Times New Roman" w:cs="Times New Roman"/>
          <w:b/>
          <w:bCs/>
          <w:sz w:val="28"/>
          <w:szCs w:val="24"/>
          <w:lang w:eastAsia="ru-RU"/>
        </w:rPr>
      </w:pPr>
      <w:bookmarkStart w:id="343" w:name="_Toc241409580"/>
    </w:p>
    <w:p w:rsidR="00213186" w:rsidRPr="00772A0B" w:rsidRDefault="00213186" w:rsidP="00772A0B">
      <w:pPr>
        <w:ind w:firstLine="540"/>
        <w:jc w:val="center"/>
        <w:rPr>
          <w:rFonts w:eastAsia="Times New Roman" w:cs="Times New Roman"/>
          <w:b/>
          <w:szCs w:val="24"/>
          <w:lang w:eastAsia="ru-RU"/>
        </w:rPr>
      </w:pPr>
      <w:bookmarkStart w:id="344" w:name="_Toc266456262"/>
      <w:bookmarkStart w:id="345" w:name="_Toc263062974"/>
      <w:bookmarkStart w:id="346" w:name="_Toc248302920"/>
      <w:bookmarkStart w:id="347" w:name="_Toc368559138"/>
      <w:bookmarkEnd w:id="343"/>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44"/>
      <w:bookmarkEnd w:id="345"/>
      <w:bookmarkEnd w:id="346"/>
      <w:bookmarkEnd w:id="347"/>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1. На </w:t>
      </w:r>
      <w:r w:rsidRPr="0081176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811766">
        <w:rPr>
          <w:rFonts w:eastAsia="Times New Roman" w:cs="Times New Roman"/>
          <w:sz w:val="28"/>
          <w:szCs w:val="28"/>
          <w:lang w:eastAsia="ru-RU"/>
        </w:rPr>
        <w:t>Роспотребнадзора</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811766">
        <w:rPr>
          <w:rFonts w:eastAsia="Times New Roman" w:cs="Times New Roman"/>
          <w:sz w:val="28"/>
          <w:szCs w:val="28"/>
          <w:lang w:eastAsia="ru-RU"/>
        </w:rPr>
        <w:t>водоохранных</w:t>
      </w:r>
      <w:proofErr w:type="spellEnd"/>
      <w:r w:rsidRPr="00811766">
        <w:rPr>
          <w:rFonts w:eastAsia="Times New Roman" w:cs="Times New Roman"/>
          <w:sz w:val="28"/>
          <w:szCs w:val="28"/>
          <w:lang w:eastAsia="ru-RU"/>
        </w:rPr>
        <w:t xml:space="preserve"> мероприятий, согласованных с центром государственного санитарно – эпидемиологического надзора;</w:t>
      </w:r>
    </w:p>
    <w:p w:rsidR="00213186" w:rsidRPr="00811766" w:rsidRDefault="00213186" w:rsidP="00213186">
      <w:pPr>
        <w:ind w:firstLine="540"/>
        <w:jc w:val="both"/>
        <w:rPr>
          <w:rFonts w:eastAsia="Times New Roman" w:cs="Times New Roman"/>
          <w:sz w:val="28"/>
          <w:szCs w:val="28"/>
          <w:lang w:eastAsia="ru-RU"/>
        </w:rPr>
      </w:pPr>
      <w:proofErr w:type="gramStart"/>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811766">
        <w:rPr>
          <w:rFonts w:eastAsia="Times New Roman" w:cs="Times New Roman"/>
          <w:sz w:val="28"/>
          <w:szCs w:val="28"/>
          <w:lang w:eastAsia="ru-RU"/>
        </w:rPr>
        <w:t>промстоков</w:t>
      </w:r>
      <w:proofErr w:type="spellEnd"/>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811766">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2. На </w:t>
      </w:r>
      <w:r w:rsidRPr="0081176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811766">
        <w:rPr>
          <w:rFonts w:eastAsia="Times New Roman" w:cs="Times New Roman"/>
          <w:sz w:val="28"/>
          <w:szCs w:val="28"/>
          <w:lang w:eastAsia="ru-RU"/>
        </w:rPr>
        <w:t>шламохранилищ</w:t>
      </w:r>
      <w:proofErr w:type="spellEnd"/>
      <w:r w:rsidRPr="00811766">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Cs w:val="24"/>
          <w:lang w:eastAsia="ru-RU"/>
        </w:rPr>
        <w:t xml:space="preserve">– </w:t>
      </w:r>
      <w:r w:rsidRPr="00811766">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48" w:name="_Toc266456263"/>
      <w:bookmarkStart w:id="349" w:name="_Toc263062975"/>
      <w:bookmarkStart w:id="350" w:name="_Toc248302921"/>
      <w:bookmarkStart w:id="351" w:name="_Toc241409581"/>
      <w:bookmarkStart w:id="352" w:name="_Toc368559139"/>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.13 Ограничения на использование территории в прибрежной защитной полосе водотоков и водоемов</w:t>
      </w:r>
      <w:bookmarkEnd w:id="348"/>
      <w:bookmarkEnd w:id="349"/>
      <w:bookmarkEnd w:id="350"/>
      <w:bookmarkEnd w:id="351"/>
      <w:bookmarkEnd w:id="352"/>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bookmarkStart w:id="353" w:name="_Toc266456264"/>
      <w:bookmarkStart w:id="354" w:name="_Toc263062976"/>
      <w:bookmarkStart w:id="355" w:name="_Toc248302922"/>
      <w:r w:rsidRPr="00811766">
        <w:rPr>
          <w:rFonts w:eastAsia="Times New Roman" w:cs="Times New Roman"/>
          <w:sz w:val="28"/>
          <w:szCs w:val="28"/>
          <w:lang w:eastAsia="ru-RU"/>
        </w:rPr>
        <w:t>1. На территориях прибрежных защитных полос водотоков и водоемов допускается:</w:t>
      </w:r>
      <w:bookmarkEnd w:id="353"/>
      <w:bookmarkEnd w:id="354"/>
      <w:bookmarkEnd w:id="355"/>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капитальных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озеленение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кустарниковой растительностью, </w:t>
      </w:r>
      <w:proofErr w:type="spellStart"/>
      <w:r w:rsidRPr="00811766">
        <w:rPr>
          <w:rFonts w:eastAsia="Times New Roman" w:cs="Times New Roman"/>
          <w:sz w:val="28"/>
          <w:szCs w:val="28"/>
          <w:lang w:eastAsia="ru-RU"/>
        </w:rPr>
        <w:t>залужение</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берегоукрепление</w:t>
      </w:r>
      <w:proofErr w:type="spellEnd"/>
      <w:r w:rsidRPr="00811766">
        <w:rPr>
          <w:rFonts w:eastAsia="Times New Roman" w:cs="Times New Roman"/>
          <w:sz w:val="28"/>
          <w:szCs w:val="28"/>
          <w:lang w:eastAsia="ru-RU"/>
        </w:rPr>
        <w:t>, благоустройство и санитарная очистка пляжей.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811766" w:rsidRDefault="00213186" w:rsidP="00213186">
      <w:pPr>
        <w:ind w:firstLine="540"/>
        <w:jc w:val="both"/>
        <w:rPr>
          <w:rFonts w:eastAsia="Times New Roman" w:cs="Times New Roman"/>
          <w:sz w:val="28"/>
          <w:szCs w:val="28"/>
          <w:lang w:eastAsia="ru-RU"/>
        </w:rPr>
      </w:pPr>
      <w:r w:rsidRPr="001926E2">
        <w:rPr>
          <w:rFonts w:eastAsia="Times New Roman" w:cs="Times New Roman"/>
          <w:color w:val="FF0000"/>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1926E2">
        <w:rPr>
          <w:rFonts w:eastAsia="Times New Roman" w:cs="Times New Roman"/>
          <w:color w:val="FF0000"/>
          <w:sz w:val="28"/>
          <w:szCs w:val="28"/>
          <w:lang w:eastAsia="ru-RU"/>
        </w:rPr>
        <w:t>Роспотребнадзором</w:t>
      </w:r>
      <w:proofErr w:type="spellEnd"/>
      <w:r w:rsidRPr="00811766">
        <w:rPr>
          <w:rFonts w:eastAsia="Times New Roman" w:cs="Times New Roman"/>
          <w:sz w:val="28"/>
          <w:szCs w:val="28"/>
          <w:lang w:eastAsia="ru-RU"/>
        </w:rPr>
        <w:t>.</w:t>
      </w:r>
    </w:p>
    <w:p w:rsidR="001926E2" w:rsidRPr="003C35C6" w:rsidRDefault="00213186" w:rsidP="003C35C6">
      <w:pPr>
        <w:ind w:firstLine="540"/>
        <w:jc w:val="both"/>
        <w:rPr>
          <w:rFonts w:eastAsia="Times New Roman" w:cs="Times New Roman"/>
          <w:bCs/>
          <w:sz w:val="28"/>
          <w:szCs w:val="28"/>
          <w:lang w:eastAsia="ru-RU"/>
        </w:rPr>
      </w:pPr>
      <w:bookmarkStart w:id="356" w:name="_Toc179264733"/>
      <w:r w:rsidRPr="00811766">
        <w:rPr>
          <w:rFonts w:eastAsia="Times New Roman" w:cs="Times New Roman"/>
          <w:sz w:val="28"/>
          <w:szCs w:val="28"/>
          <w:lang w:eastAsia="ru-RU"/>
        </w:rPr>
        <w:t xml:space="preserve">2. </w:t>
      </w:r>
      <w:bookmarkEnd w:id="356"/>
      <w:r w:rsidRPr="00811766">
        <w:rPr>
          <w:rFonts w:eastAsia="Times New Roman" w:cs="Times New Roman"/>
          <w:sz w:val="28"/>
          <w:szCs w:val="28"/>
          <w:lang w:eastAsia="ru-RU"/>
        </w:rPr>
        <w:t xml:space="preserve">На </w:t>
      </w:r>
      <w:r w:rsidRPr="00811766">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размещение любой жилой и общественной застройки;</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размещение отвалов размываемых грунтов;</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движение автомобилей и тракторов, кроме автомобилей специального значения;</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рубки главного пользования в лесах второй и третьей групп (особо защитные (берегозащитные) участки леса);</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xml:space="preserve">– строительство капитальных и временных зданий для размещения </w:t>
      </w:r>
      <w:proofErr w:type="spellStart"/>
      <w:r w:rsidRPr="003C35C6">
        <w:rPr>
          <w:rFonts w:eastAsia="Times New Roman" w:cs="Times New Roman"/>
          <w:color w:val="FF0000"/>
          <w:sz w:val="28"/>
          <w:szCs w:val="28"/>
          <w:lang w:eastAsia="ru-RU"/>
        </w:rPr>
        <w:t>рекреантов</w:t>
      </w:r>
      <w:proofErr w:type="spellEnd"/>
      <w:r w:rsidRPr="003C35C6">
        <w:rPr>
          <w:rFonts w:eastAsia="Times New Roman" w:cs="Times New Roman"/>
          <w:color w:val="FF0000"/>
          <w:sz w:val="28"/>
          <w:szCs w:val="28"/>
          <w:lang w:eastAsia="ru-RU"/>
        </w:rPr>
        <w:t>, установка сезонных стационарных палаточных городков;</w:t>
      </w:r>
    </w:p>
    <w:p w:rsidR="00213186" w:rsidRPr="003C35C6" w:rsidRDefault="00213186" w:rsidP="00213186">
      <w:pPr>
        <w:ind w:firstLine="540"/>
        <w:jc w:val="both"/>
        <w:rPr>
          <w:rFonts w:eastAsia="Times New Roman" w:cs="Times New Roman"/>
          <w:color w:val="FF0000"/>
          <w:sz w:val="28"/>
          <w:szCs w:val="28"/>
          <w:lang w:eastAsia="ru-RU"/>
        </w:rPr>
      </w:pPr>
      <w:r w:rsidRPr="00811766">
        <w:rPr>
          <w:rFonts w:eastAsia="Times New Roman" w:cs="Times New Roman"/>
          <w:sz w:val="28"/>
          <w:szCs w:val="28"/>
          <w:lang w:eastAsia="ru-RU"/>
        </w:rPr>
        <w:t xml:space="preserve">– </w:t>
      </w:r>
      <w:r w:rsidRPr="003C35C6">
        <w:rPr>
          <w:rFonts w:eastAsia="Times New Roman" w:cs="Times New Roman"/>
          <w:color w:val="FF0000"/>
          <w:sz w:val="28"/>
          <w:szCs w:val="28"/>
          <w:lang w:eastAsia="ru-RU"/>
        </w:rPr>
        <w:t>размещение производственных и коммунальных объектов;</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размещение вдоль береговой линии объектов инженерно – транспортной инфраструктуры;</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распашка земель, размещение отвалов размываемых грунтов, использование сточных вод для удобрения почв;</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xml:space="preserve">– выпас сельскохозяйственных животных и организация для них летних лагерей, </w:t>
      </w:r>
      <w:proofErr w:type="spellStart"/>
      <w:r w:rsidRPr="003C35C6">
        <w:rPr>
          <w:rFonts w:eastAsia="Times New Roman" w:cs="Times New Roman"/>
          <w:color w:val="FF0000"/>
          <w:sz w:val="28"/>
          <w:szCs w:val="28"/>
          <w:lang w:eastAsia="ru-RU"/>
        </w:rPr>
        <w:t>купочных</w:t>
      </w:r>
      <w:proofErr w:type="spellEnd"/>
      <w:r w:rsidRPr="003C35C6">
        <w:rPr>
          <w:rFonts w:eastAsia="Times New Roman" w:cs="Times New Roman"/>
          <w:color w:val="FF0000"/>
          <w:sz w:val="28"/>
          <w:szCs w:val="28"/>
          <w:lang w:eastAsia="ru-RU"/>
        </w:rPr>
        <w:t xml:space="preserve"> ванн;</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размещение кладбищ, скотомогильников, мест захоронения отхо</w:t>
      </w:r>
      <w:r w:rsidR="003C35C6">
        <w:rPr>
          <w:rFonts w:eastAsia="Times New Roman" w:cs="Times New Roman"/>
          <w:sz w:val="28"/>
          <w:szCs w:val="28"/>
          <w:lang w:eastAsia="ru-RU"/>
        </w:rPr>
        <w:t xml:space="preserve">дов производства и потребления, </w:t>
      </w:r>
      <w:r w:rsidRPr="00811766">
        <w:rPr>
          <w:rFonts w:eastAsia="Times New Roman" w:cs="Times New Roman"/>
          <w:sz w:val="28"/>
          <w:szCs w:val="28"/>
          <w:lang w:eastAsia="ru-RU"/>
        </w:rPr>
        <w:t>химических, взрывчатых, токсичных, отравляющих</w:t>
      </w:r>
      <w:r w:rsidR="003C35C6">
        <w:rPr>
          <w:rFonts w:eastAsia="Times New Roman" w:cs="Times New Roman"/>
          <w:sz w:val="28"/>
          <w:szCs w:val="28"/>
          <w:lang w:eastAsia="ru-RU"/>
        </w:rPr>
        <w:t>,</w:t>
      </w:r>
      <w:r w:rsidR="003C35C6" w:rsidRPr="003C35C6">
        <w:rPr>
          <w:rFonts w:eastAsia="Times New Roman" w:cs="Times New Roman"/>
          <w:sz w:val="28"/>
          <w:szCs w:val="28"/>
          <w:lang w:eastAsia="ru-RU"/>
        </w:rPr>
        <w:t xml:space="preserve"> </w:t>
      </w:r>
      <w:r w:rsidR="003C35C6" w:rsidRPr="003C35C6">
        <w:rPr>
          <w:rFonts w:eastAsia="Times New Roman" w:cs="Times New Roman"/>
          <w:color w:val="FF0000"/>
          <w:sz w:val="28"/>
          <w:szCs w:val="28"/>
          <w:lang w:eastAsia="ru-RU"/>
        </w:rPr>
        <w:t xml:space="preserve">радиоактивных </w:t>
      </w:r>
      <w:r w:rsidRPr="003C35C6">
        <w:rPr>
          <w:rFonts w:eastAsia="Times New Roman" w:cs="Times New Roman"/>
          <w:color w:val="FF0000"/>
          <w:sz w:val="28"/>
          <w:szCs w:val="28"/>
          <w:lang w:eastAsia="ru-RU"/>
        </w:rPr>
        <w:t>и ядовитых веществ, других объектов специального назначения, загрязняющих почвы и водные объекты.</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szCs w:val="24"/>
          <w:lang w:eastAsia="ru-RU"/>
        </w:rPr>
      </w:pPr>
      <w:bookmarkStart w:id="357" w:name="_Toc266456265"/>
      <w:bookmarkStart w:id="358" w:name="_Toc263062977"/>
      <w:bookmarkStart w:id="359" w:name="_Toc248302923"/>
      <w:bookmarkStart w:id="360" w:name="_Toc241409582"/>
      <w:bookmarkStart w:id="361" w:name="_Toc368559140"/>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 xml:space="preserve">.14 Ограничения на использование территории в </w:t>
      </w:r>
      <w:proofErr w:type="spellStart"/>
      <w:r w:rsidRPr="00772A0B">
        <w:rPr>
          <w:rFonts w:eastAsia="Times New Roman" w:cs="Times New Roman"/>
          <w:b/>
          <w:bCs/>
          <w:sz w:val="28"/>
          <w:szCs w:val="24"/>
          <w:lang w:eastAsia="ru-RU"/>
        </w:rPr>
        <w:t>водоохранной</w:t>
      </w:r>
      <w:proofErr w:type="spellEnd"/>
      <w:r w:rsidRPr="00772A0B">
        <w:rPr>
          <w:rFonts w:eastAsia="Times New Roman" w:cs="Times New Roman"/>
          <w:b/>
          <w:bCs/>
          <w:sz w:val="28"/>
          <w:szCs w:val="24"/>
          <w:lang w:eastAsia="ru-RU"/>
        </w:rPr>
        <w:t xml:space="preserve"> зоне водотоков и водоемов</w:t>
      </w:r>
      <w:bookmarkEnd w:id="357"/>
      <w:bookmarkEnd w:id="358"/>
      <w:bookmarkEnd w:id="359"/>
      <w:bookmarkEnd w:id="360"/>
      <w:bookmarkEnd w:id="361"/>
    </w:p>
    <w:p w:rsidR="00213186" w:rsidRPr="00811766" w:rsidRDefault="00213186" w:rsidP="00213186">
      <w:pPr>
        <w:rPr>
          <w:rFonts w:eastAsia="Times New Roman" w:cs="Times New Roman"/>
          <w:szCs w:val="24"/>
          <w:lang w:eastAsia="ru-RU"/>
        </w:rPr>
      </w:pPr>
    </w:p>
    <w:p w:rsidR="00213186" w:rsidRPr="00811766" w:rsidRDefault="00213186" w:rsidP="00213186">
      <w:pPr>
        <w:ind w:firstLine="540"/>
        <w:jc w:val="both"/>
        <w:rPr>
          <w:rFonts w:eastAsia="Times New Roman" w:cs="Times New Roman"/>
          <w:sz w:val="28"/>
          <w:szCs w:val="28"/>
          <w:lang w:eastAsia="ru-RU"/>
        </w:rPr>
      </w:pPr>
      <w:bookmarkStart w:id="362" w:name="_Toc266456266"/>
      <w:bookmarkStart w:id="363" w:name="_Toc263062978"/>
      <w:bookmarkStart w:id="364" w:name="_Toc248302924"/>
      <w:r w:rsidRPr="00811766">
        <w:rPr>
          <w:rFonts w:eastAsia="Times New Roman" w:cs="Times New Roman"/>
          <w:sz w:val="28"/>
          <w:szCs w:val="28"/>
          <w:lang w:eastAsia="ru-RU"/>
        </w:rPr>
        <w:t xml:space="preserve">1. В </w:t>
      </w:r>
      <w:proofErr w:type="spellStart"/>
      <w:r w:rsidRPr="00811766">
        <w:rPr>
          <w:rFonts w:eastAsia="Times New Roman" w:cs="Times New Roman"/>
          <w:sz w:val="28"/>
          <w:szCs w:val="28"/>
          <w:lang w:eastAsia="ru-RU"/>
        </w:rPr>
        <w:t>водоохранной</w:t>
      </w:r>
      <w:proofErr w:type="spellEnd"/>
      <w:r w:rsidRPr="00811766">
        <w:rPr>
          <w:rFonts w:eastAsia="Times New Roman" w:cs="Times New Roman"/>
          <w:sz w:val="28"/>
          <w:szCs w:val="28"/>
          <w:lang w:eastAsia="ru-RU"/>
        </w:rPr>
        <w:t xml:space="preserve"> зоне водотоков и водоемов допускается:</w:t>
      </w:r>
      <w:bookmarkEnd w:id="362"/>
      <w:bookmarkEnd w:id="363"/>
      <w:bookmarkEnd w:id="364"/>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озеленение территории </w:t>
      </w:r>
      <w:proofErr w:type="spellStart"/>
      <w:r w:rsidRPr="00811766">
        <w:rPr>
          <w:rFonts w:eastAsia="Times New Roman" w:cs="Times New Roman"/>
          <w:sz w:val="28"/>
          <w:szCs w:val="28"/>
          <w:lang w:eastAsia="ru-RU"/>
        </w:rPr>
        <w:t>древесно</w:t>
      </w:r>
      <w:proofErr w:type="spellEnd"/>
      <w:r w:rsidRPr="00811766">
        <w:rPr>
          <w:rFonts w:eastAsia="Times New Roman" w:cs="Times New Roman"/>
          <w:sz w:val="28"/>
          <w:szCs w:val="28"/>
          <w:lang w:eastAsia="ru-RU"/>
        </w:rPr>
        <w:t xml:space="preserve"> – кустарниковой растительностью, </w:t>
      </w:r>
      <w:proofErr w:type="spellStart"/>
      <w:r w:rsidRPr="00811766">
        <w:rPr>
          <w:rFonts w:eastAsia="Times New Roman" w:cs="Times New Roman"/>
          <w:sz w:val="28"/>
          <w:szCs w:val="28"/>
          <w:lang w:eastAsia="ru-RU"/>
        </w:rPr>
        <w:t>залужение</w:t>
      </w:r>
      <w:proofErr w:type="spellEnd"/>
      <w:r w:rsidRPr="00811766">
        <w:rPr>
          <w:rFonts w:eastAsia="Times New Roman"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сбор и отвод ливневых вод;</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выморачивание</w:t>
      </w:r>
      <w:proofErr w:type="spellEnd"/>
      <w:r w:rsidRPr="00811766">
        <w:rPr>
          <w:rFonts w:eastAsia="Times New Roman" w:cs="Times New Roman"/>
          <w:sz w:val="28"/>
          <w:szCs w:val="28"/>
          <w:lang w:eastAsia="ru-RU"/>
        </w:rPr>
        <w:t>, вынос, ликвидация объектов.</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811766" w:rsidRDefault="00213186" w:rsidP="00213186">
      <w:pPr>
        <w:ind w:firstLine="540"/>
        <w:jc w:val="both"/>
        <w:rPr>
          <w:rFonts w:eastAsia="Times New Roman" w:cs="Times New Roman"/>
          <w:sz w:val="28"/>
          <w:szCs w:val="28"/>
          <w:lang w:eastAsia="ru-RU"/>
        </w:rPr>
      </w:pPr>
      <w:bookmarkStart w:id="365" w:name="_Toc179264737"/>
      <w:r w:rsidRPr="00811766">
        <w:rPr>
          <w:rFonts w:eastAsia="Times New Roman" w:cs="Times New Roman"/>
          <w:sz w:val="28"/>
          <w:szCs w:val="28"/>
          <w:lang w:eastAsia="ru-RU"/>
        </w:rPr>
        <w:t xml:space="preserve">2. </w:t>
      </w:r>
      <w:bookmarkEnd w:id="365"/>
      <w:r w:rsidRPr="00811766">
        <w:rPr>
          <w:rFonts w:eastAsia="Times New Roman" w:cs="Times New Roman"/>
          <w:sz w:val="28"/>
          <w:szCs w:val="28"/>
          <w:lang w:eastAsia="ru-RU"/>
        </w:rPr>
        <w:t>В</w:t>
      </w:r>
      <w:r w:rsidRPr="00811766">
        <w:rPr>
          <w:rFonts w:eastAsia="Times New Roman" w:cs="Times New Roman"/>
          <w:bCs/>
          <w:sz w:val="28"/>
          <w:szCs w:val="28"/>
          <w:lang w:eastAsia="ru-RU"/>
        </w:rPr>
        <w:t xml:space="preserve"> </w:t>
      </w:r>
      <w:proofErr w:type="spellStart"/>
      <w:r w:rsidRPr="00811766">
        <w:rPr>
          <w:rFonts w:eastAsia="Times New Roman" w:cs="Times New Roman"/>
          <w:bCs/>
          <w:sz w:val="28"/>
          <w:szCs w:val="28"/>
          <w:lang w:eastAsia="ru-RU"/>
        </w:rPr>
        <w:t>водоохранной</w:t>
      </w:r>
      <w:proofErr w:type="spellEnd"/>
      <w:r w:rsidRPr="00811766">
        <w:rPr>
          <w:rFonts w:eastAsia="Times New Roman" w:cs="Times New Roman"/>
          <w:bCs/>
          <w:sz w:val="28"/>
          <w:szCs w:val="28"/>
          <w:lang w:eastAsia="ru-RU"/>
        </w:rPr>
        <w:t xml:space="preserve"> зоне водотоков и водоемов запрещается:</w:t>
      </w:r>
    </w:p>
    <w:p w:rsidR="00213186" w:rsidRPr="003C35C6" w:rsidRDefault="00213186" w:rsidP="00213186">
      <w:pPr>
        <w:ind w:firstLine="540"/>
        <w:jc w:val="both"/>
        <w:rPr>
          <w:rFonts w:eastAsia="Times New Roman" w:cs="Times New Roman"/>
          <w:color w:val="FF0000"/>
          <w:sz w:val="28"/>
          <w:szCs w:val="28"/>
          <w:lang w:eastAsia="ru-RU"/>
        </w:rPr>
      </w:pPr>
      <w:r w:rsidRPr="003C35C6">
        <w:rPr>
          <w:rFonts w:eastAsia="Times New Roman" w:cs="Times New Roman"/>
          <w:color w:val="FF0000"/>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3C35C6">
        <w:rPr>
          <w:rFonts w:eastAsia="Times New Roman" w:cs="Times New Roman"/>
          <w:color w:val="FF0000"/>
          <w:sz w:val="28"/>
          <w:szCs w:val="28"/>
          <w:lang w:eastAsia="ru-RU"/>
        </w:rPr>
        <w:t>фонда Министерства природных ресурсов Российской Федерации строительства</w:t>
      </w:r>
      <w:proofErr w:type="gramEnd"/>
      <w:r w:rsidRPr="003C35C6">
        <w:rPr>
          <w:rFonts w:eastAsia="Times New Roman" w:cs="Times New Roman"/>
          <w:color w:val="FF0000"/>
          <w:sz w:val="28"/>
          <w:szCs w:val="28"/>
          <w:lang w:eastAsia="ru-RU"/>
        </w:rPr>
        <w:t xml:space="preserve"> и реконструкции зданий, </w:t>
      </w:r>
      <w:r w:rsidRPr="003C35C6">
        <w:rPr>
          <w:rFonts w:eastAsia="Times New Roman" w:cs="Times New Roman"/>
          <w:color w:val="FF0000"/>
          <w:sz w:val="28"/>
          <w:szCs w:val="28"/>
          <w:lang w:eastAsia="ru-RU"/>
        </w:rPr>
        <w:lastRenderedPageBreak/>
        <w:t>сооружений, коммуникаций и других объектов, а также землеройных и других работ;</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xml:space="preserve">– размещение дачных и </w:t>
      </w:r>
      <w:proofErr w:type="spellStart"/>
      <w:r w:rsidRPr="0036706C">
        <w:rPr>
          <w:rFonts w:eastAsia="Times New Roman" w:cs="Times New Roman"/>
          <w:color w:val="FF0000"/>
          <w:sz w:val="28"/>
          <w:szCs w:val="28"/>
          <w:lang w:eastAsia="ru-RU"/>
        </w:rPr>
        <w:t>садово</w:t>
      </w:r>
      <w:proofErr w:type="spellEnd"/>
      <w:r w:rsidRPr="0036706C">
        <w:rPr>
          <w:rFonts w:eastAsia="Times New Roman" w:cs="Times New Roman"/>
          <w:color w:val="FF0000"/>
          <w:sz w:val="28"/>
          <w:szCs w:val="28"/>
          <w:lang w:eastAsia="ru-RU"/>
        </w:rPr>
        <w:t xml:space="preserve"> – огородных участков при ширине </w:t>
      </w:r>
      <w:proofErr w:type="spellStart"/>
      <w:r w:rsidRPr="0036706C">
        <w:rPr>
          <w:rFonts w:eastAsia="Times New Roman" w:cs="Times New Roman"/>
          <w:color w:val="FF0000"/>
          <w:sz w:val="28"/>
          <w:szCs w:val="28"/>
          <w:lang w:eastAsia="ru-RU"/>
        </w:rPr>
        <w:t>водоохранных</w:t>
      </w:r>
      <w:proofErr w:type="spellEnd"/>
      <w:r w:rsidRPr="0036706C">
        <w:rPr>
          <w:rFonts w:eastAsia="Times New Roman" w:cs="Times New Roman"/>
          <w:color w:val="FF0000"/>
          <w:sz w:val="28"/>
          <w:szCs w:val="28"/>
          <w:lang w:eastAsia="ru-RU"/>
        </w:rPr>
        <w:t xml:space="preserve"> зон менее </w:t>
      </w:r>
      <w:smartTag w:uri="urn:schemas-microsoft-com:office:smarttags" w:element="metricconverter">
        <w:smartTagPr>
          <w:attr w:name="ProductID" w:val="100 метров"/>
        </w:smartTagPr>
        <w:r w:rsidRPr="0036706C">
          <w:rPr>
            <w:rFonts w:eastAsia="Times New Roman" w:cs="Times New Roman"/>
            <w:color w:val="FF0000"/>
            <w:sz w:val="28"/>
            <w:szCs w:val="28"/>
            <w:lang w:eastAsia="ru-RU"/>
          </w:rPr>
          <w:t>100 метров</w:t>
        </w:r>
      </w:smartTag>
      <w:r w:rsidRPr="0036706C">
        <w:rPr>
          <w:rFonts w:eastAsia="Times New Roman" w:cs="Times New Roman"/>
          <w:color w:val="FF0000"/>
          <w:sz w:val="28"/>
          <w:szCs w:val="28"/>
          <w:lang w:eastAsia="ru-RU"/>
        </w:rPr>
        <w:t xml:space="preserve"> и крутизне склонов прилегающих территорий более 3 градусов;</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xml:space="preserve">– размещение стоянок транспортных средств, в том числе на территориях дачных и </w:t>
      </w:r>
      <w:proofErr w:type="spellStart"/>
      <w:r w:rsidRPr="0036706C">
        <w:rPr>
          <w:rFonts w:eastAsia="Times New Roman" w:cs="Times New Roman"/>
          <w:color w:val="FF0000"/>
          <w:sz w:val="28"/>
          <w:szCs w:val="28"/>
          <w:lang w:eastAsia="ru-RU"/>
        </w:rPr>
        <w:t>садово</w:t>
      </w:r>
      <w:proofErr w:type="spellEnd"/>
      <w:r w:rsidRPr="0036706C">
        <w:rPr>
          <w:rFonts w:eastAsia="Times New Roman" w:cs="Times New Roman"/>
          <w:color w:val="FF0000"/>
          <w:sz w:val="28"/>
          <w:szCs w:val="28"/>
          <w:lang w:eastAsia="ru-RU"/>
        </w:rPr>
        <w:t xml:space="preserve"> – огородных участков;</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проведение рубок главного пользования;</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размещение производственных и коммунальных объектов;</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36706C" w:rsidRDefault="00213186" w:rsidP="00213186">
      <w:pPr>
        <w:ind w:firstLine="540"/>
        <w:jc w:val="both"/>
        <w:rPr>
          <w:rFonts w:eastAsia="Times New Roman" w:cs="Times New Roman"/>
          <w:color w:val="FF0000"/>
          <w:sz w:val="28"/>
          <w:szCs w:val="28"/>
          <w:lang w:eastAsia="ru-RU"/>
        </w:rPr>
      </w:pPr>
      <w:r w:rsidRPr="0036706C">
        <w:rPr>
          <w:rFonts w:eastAsia="Times New Roman" w:cs="Times New Roman"/>
          <w:color w:val="FF0000"/>
          <w:sz w:val="28"/>
          <w:szCs w:val="28"/>
          <w:lang w:eastAsia="ru-RU"/>
        </w:rPr>
        <w:t>– складирование навоза и мусора, использование навозных стоков и сточных вод для удобрения почв.</w:t>
      </w:r>
    </w:p>
    <w:p w:rsidR="00213186" w:rsidRPr="00811766" w:rsidRDefault="00213186" w:rsidP="00213186">
      <w:pPr>
        <w:rPr>
          <w:rFonts w:eastAsia="Times New Roman" w:cs="Times New Roman"/>
          <w:b/>
          <w:bCs/>
          <w:sz w:val="28"/>
          <w:szCs w:val="24"/>
          <w:lang w:eastAsia="ru-RU"/>
        </w:rPr>
      </w:pPr>
      <w:bookmarkStart w:id="366" w:name="_Toc241409583"/>
    </w:p>
    <w:p w:rsidR="00213186" w:rsidRPr="009731AD" w:rsidRDefault="00213186" w:rsidP="00772A0B">
      <w:pPr>
        <w:ind w:firstLine="540"/>
        <w:jc w:val="center"/>
        <w:rPr>
          <w:rFonts w:eastAsia="Times New Roman" w:cs="Times New Roman"/>
          <w:b/>
          <w:color w:val="FF0000"/>
          <w:szCs w:val="24"/>
          <w:lang w:eastAsia="ru-RU"/>
        </w:rPr>
      </w:pPr>
      <w:bookmarkStart w:id="367" w:name="_Toc266456267"/>
      <w:bookmarkStart w:id="368" w:name="_Toc263062979"/>
      <w:bookmarkStart w:id="369" w:name="_Toc248302925"/>
      <w:bookmarkStart w:id="370" w:name="_Toc368559141"/>
      <w:bookmarkEnd w:id="366"/>
      <w:r w:rsidRPr="009731AD">
        <w:rPr>
          <w:rFonts w:eastAsia="Times New Roman" w:cs="Times New Roman"/>
          <w:b/>
          <w:bCs/>
          <w:color w:val="FF0000"/>
          <w:sz w:val="28"/>
          <w:szCs w:val="24"/>
          <w:lang w:eastAsia="ru-RU"/>
        </w:rPr>
        <w:t xml:space="preserve">Статья </w:t>
      </w:r>
      <w:r w:rsidR="006B4C3A" w:rsidRPr="009731AD">
        <w:rPr>
          <w:rFonts w:eastAsia="Times New Roman" w:cs="Times New Roman"/>
          <w:b/>
          <w:bCs/>
          <w:color w:val="FF0000"/>
          <w:sz w:val="28"/>
          <w:szCs w:val="24"/>
          <w:lang w:eastAsia="ru-RU"/>
        </w:rPr>
        <w:t>49</w:t>
      </w:r>
      <w:r w:rsidRPr="009731AD">
        <w:rPr>
          <w:rFonts w:eastAsia="Times New Roman" w:cs="Times New Roman"/>
          <w:b/>
          <w:bCs/>
          <w:color w:val="FF0000"/>
          <w:sz w:val="28"/>
          <w:szCs w:val="24"/>
          <w:lang w:eastAsia="ru-RU"/>
        </w:rPr>
        <w:t>.15 Ограничения на использования особо охраняемых природных территорий</w:t>
      </w:r>
      <w:bookmarkEnd w:id="367"/>
      <w:bookmarkEnd w:id="368"/>
      <w:bookmarkEnd w:id="369"/>
      <w:bookmarkEnd w:id="370"/>
    </w:p>
    <w:p w:rsidR="00213186" w:rsidRPr="009731AD" w:rsidRDefault="00213186" w:rsidP="00213186">
      <w:pPr>
        <w:rPr>
          <w:rFonts w:eastAsia="Times New Roman" w:cs="Times New Roman"/>
          <w:color w:val="FF0000"/>
          <w:szCs w:val="24"/>
          <w:lang w:eastAsia="ru-RU"/>
        </w:rPr>
      </w:pPr>
    </w:p>
    <w:p w:rsidR="00213186" w:rsidRPr="009731AD" w:rsidRDefault="00213186" w:rsidP="00213186">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811766" w:rsidRDefault="00213186" w:rsidP="00213186">
      <w:pPr>
        <w:ind w:firstLine="540"/>
        <w:jc w:val="both"/>
        <w:rPr>
          <w:rFonts w:eastAsia="Times New Roman" w:cs="Times New Roman"/>
          <w:sz w:val="28"/>
          <w:szCs w:val="28"/>
          <w:lang w:eastAsia="ru-RU"/>
        </w:rPr>
      </w:pPr>
    </w:p>
    <w:p w:rsidR="00213186" w:rsidRPr="00772A0B" w:rsidRDefault="00213186" w:rsidP="00772A0B">
      <w:pPr>
        <w:ind w:firstLine="540"/>
        <w:jc w:val="center"/>
        <w:rPr>
          <w:rFonts w:eastAsia="Times New Roman" w:cs="Times New Roman"/>
          <w:b/>
          <w:bCs/>
          <w:sz w:val="28"/>
          <w:szCs w:val="28"/>
          <w:lang w:eastAsia="ru-RU"/>
        </w:rPr>
      </w:pPr>
      <w:bookmarkStart w:id="371" w:name="_Toc214096488"/>
      <w:bookmarkStart w:id="372" w:name="_Toc195352963"/>
      <w:bookmarkStart w:id="373" w:name="_Toc266456268"/>
      <w:bookmarkStart w:id="374" w:name="_Toc263062980"/>
      <w:bookmarkStart w:id="375" w:name="_Toc248302926"/>
      <w:bookmarkStart w:id="376" w:name="_Toc241479108"/>
      <w:bookmarkStart w:id="377" w:name="_Toc236299194"/>
      <w:bookmarkStart w:id="378" w:name="_Toc368559142"/>
      <w:bookmarkStart w:id="379" w:name="_Toc241409585"/>
      <w:r w:rsidRPr="00772A0B">
        <w:rPr>
          <w:rFonts w:eastAsia="Times New Roman" w:cs="Times New Roman"/>
          <w:b/>
          <w:bCs/>
          <w:sz w:val="28"/>
          <w:szCs w:val="24"/>
          <w:lang w:eastAsia="ru-RU"/>
        </w:rPr>
        <w:t xml:space="preserve">Статья </w:t>
      </w:r>
      <w:r w:rsidR="006B4C3A" w:rsidRPr="00772A0B">
        <w:rPr>
          <w:rFonts w:eastAsia="Times New Roman" w:cs="Times New Roman"/>
          <w:b/>
          <w:bCs/>
          <w:sz w:val="28"/>
          <w:szCs w:val="24"/>
          <w:lang w:eastAsia="ru-RU"/>
        </w:rPr>
        <w:t>49</w:t>
      </w:r>
      <w:r w:rsidRPr="00772A0B">
        <w:rPr>
          <w:rFonts w:eastAsia="Times New Roman" w:cs="Times New Roman"/>
          <w:b/>
          <w:bCs/>
          <w:sz w:val="28"/>
          <w:szCs w:val="24"/>
          <w:lang w:eastAsia="ru-RU"/>
        </w:rPr>
        <w:t xml:space="preserve">.16. </w:t>
      </w:r>
      <w:bookmarkEnd w:id="371"/>
      <w:bookmarkEnd w:id="372"/>
      <w:r w:rsidRPr="00772A0B">
        <w:rPr>
          <w:rFonts w:eastAsia="Times New Roman" w:cs="Times New Roman"/>
          <w:b/>
          <w:bCs/>
          <w:sz w:val="28"/>
          <w:szCs w:val="24"/>
          <w:lang w:eastAsia="ru-RU"/>
        </w:rPr>
        <w:t xml:space="preserve">Ограничения на использование территорий в зонах влияния </w:t>
      </w:r>
      <w:proofErr w:type="spellStart"/>
      <w:r w:rsidRPr="00772A0B">
        <w:rPr>
          <w:rFonts w:eastAsia="Times New Roman" w:cs="Times New Roman"/>
          <w:b/>
          <w:bCs/>
          <w:sz w:val="28"/>
          <w:szCs w:val="24"/>
          <w:lang w:eastAsia="ru-RU"/>
        </w:rPr>
        <w:t>природно</w:t>
      </w:r>
      <w:proofErr w:type="spellEnd"/>
      <w:r w:rsidRPr="00772A0B">
        <w:rPr>
          <w:rFonts w:eastAsia="Times New Roman" w:cs="Times New Roman"/>
          <w:b/>
          <w:bCs/>
          <w:sz w:val="28"/>
          <w:szCs w:val="24"/>
          <w:lang w:eastAsia="ru-RU"/>
        </w:rPr>
        <w:t xml:space="preserve"> – техногенных факторов</w:t>
      </w:r>
      <w:bookmarkEnd w:id="373"/>
      <w:bookmarkEnd w:id="374"/>
      <w:bookmarkEnd w:id="375"/>
      <w:bookmarkEnd w:id="376"/>
      <w:bookmarkEnd w:id="377"/>
      <w:bookmarkEnd w:id="378"/>
    </w:p>
    <w:p w:rsidR="00213186" w:rsidRPr="00811766" w:rsidRDefault="00213186" w:rsidP="00213186">
      <w:pPr>
        <w:rPr>
          <w:rFonts w:eastAsia="Times New Roman" w:cs="Times New Roman"/>
          <w:bCs/>
          <w:sz w:val="28"/>
          <w:szCs w:val="28"/>
          <w:lang w:eastAsia="ru-RU"/>
        </w:rPr>
      </w:pPr>
    </w:p>
    <w:p w:rsidR="00213186" w:rsidRPr="00811766" w:rsidRDefault="00213186" w:rsidP="00213186">
      <w:pPr>
        <w:ind w:firstLine="540"/>
        <w:rPr>
          <w:rFonts w:eastAsia="Times New Roman" w:cs="Times New Roman"/>
          <w:bCs/>
          <w:sz w:val="28"/>
          <w:szCs w:val="28"/>
          <w:lang w:eastAsia="ru-RU"/>
        </w:rPr>
      </w:pPr>
      <w:r w:rsidRPr="00811766">
        <w:rPr>
          <w:rFonts w:eastAsia="Times New Roman" w:cs="Times New Roman"/>
          <w:bCs/>
          <w:sz w:val="28"/>
          <w:szCs w:val="28"/>
          <w:lang w:eastAsia="ru-RU"/>
        </w:rPr>
        <w:t>1. На территории, попадающей в зону затопления паводком 1% обеспеченности</w:t>
      </w:r>
      <w:bookmarkEnd w:id="379"/>
      <w:r w:rsidRPr="00811766">
        <w:rPr>
          <w:rFonts w:eastAsia="Times New Roman" w:cs="Times New Roman"/>
          <w:bCs/>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811766">
        <w:rPr>
          <w:rFonts w:eastAsia="Times New Roman" w:cs="Times New Roman"/>
          <w:bCs/>
          <w:sz w:val="28"/>
          <w:szCs w:val="28"/>
          <w:lang w:eastAsia="ru-RU"/>
        </w:rPr>
        <w:t>при условии проведения в соответствии с</w:t>
      </w:r>
      <w:r w:rsidRPr="00811766">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811766">
        <w:rPr>
          <w:rFonts w:eastAsia="Times New Roman" w:cs="Times New Roman"/>
          <w:sz w:val="28"/>
          <w:szCs w:val="28"/>
          <w:lang w:eastAsia="ru-RU"/>
        </w:rPr>
        <w:t>берегоукрепления</w:t>
      </w:r>
      <w:proofErr w:type="spellEnd"/>
      <w:r w:rsidRPr="00811766">
        <w:rPr>
          <w:rFonts w:eastAsia="Times New Roman" w:cs="Times New Roman"/>
          <w:sz w:val="28"/>
          <w:szCs w:val="28"/>
          <w:lang w:eastAsia="ru-RU"/>
        </w:rPr>
        <w:t>, организации и очистке поверхностного стока, дренирования территории.</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sz w:val="28"/>
          <w:szCs w:val="28"/>
          <w:lang w:eastAsia="ru-RU"/>
        </w:rPr>
        <w:t xml:space="preserve">В случае невозможности защиты территории от затопления паводками </w:t>
      </w:r>
      <w:r w:rsidRPr="00811766">
        <w:rPr>
          <w:rFonts w:eastAsia="MS Mincho" w:cs="Times New Roman"/>
          <w:bCs/>
          <w:sz w:val="28"/>
          <w:szCs w:val="28"/>
          <w:lang w:eastAsia="ru-RU"/>
        </w:rPr>
        <w:t>1% обеспеченности</w:t>
      </w:r>
      <w:r w:rsidRPr="00811766">
        <w:rPr>
          <w:rFonts w:eastAsia="MS Mincho" w:cs="Times New Roman"/>
          <w:sz w:val="28"/>
          <w:szCs w:val="28"/>
          <w:lang w:eastAsia="ru-RU"/>
        </w:rPr>
        <w:t xml:space="preserve"> необходимо предусматривать вынос строений;</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lastRenderedPageBreak/>
        <w:t>2)</w:t>
      </w:r>
      <w:r w:rsidRPr="00811766">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80" w:name="_Toc241409586"/>
    </w:p>
    <w:p w:rsidR="00213186" w:rsidRPr="00811766" w:rsidRDefault="00213186" w:rsidP="00213186">
      <w:pPr>
        <w:ind w:firstLine="540"/>
        <w:jc w:val="both"/>
        <w:rPr>
          <w:rFonts w:eastAsia="MS Mincho" w:cs="Times New Roman"/>
          <w:bCs/>
          <w:sz w:val="28"/>
          <w:szCs w:val="28"/>
          <w:lang w:eastAsia="ru-RU"/>
        </w:rPr>
      </w:pPr>
      <w:r w:rsidRPr="00811766">
        <w:rPr>
          <w:rFonts w:eastAsia="MS Mincho" w:cs="Times New Roman"/>
          <w:bCs/>
          <w:sz w:val="28"/>
          <w:szCs w:val="28"/>
          <w:lang w:eastAsia="ru-RU"/>
        </w:rPr>
        <w:t>2. На территории, попадающей в зону подтопления грунтовыми водами</w:t>
      </w:r>
      <w:bookmarkEnd w:id="380"/>
      <w:r w:rsidRPr="00811766">
        <w:rPr>
          <w:rFonts w:eastAsia="MS Mincho" w:cs="Times New Roman"/>
          <w:bCs/>
          <w:sz w:val="28"/>
          <w:szCs w:val="28"/>
          <w:lang w:eastAsia="ru-RU"/>
        </w:rPr>
        <w:t>:</w:t>
      </w:r>
    </w:p>
    <w:p w:rsidR="00213186" w:rsidRPr="00811766" w:rsidRDefault="00213186" w:rsidP="00213186">
      <w:pPr>
        <w:ind w:firstLine="540"/>
        <w:jc w:val="both"/>
        <w:rPr>
          <w:rFonts w:eastAsia="MS Mincho" w:cs="Times New Roman"/>
          <w:bCs/>
          <w:sz w:val="28"/>
          <w:szCs w:val="28"/>
          <w:lang w:eastAsia="ru-RU"/>
        </w:rPr>
      </w:pPr>
      <w:r w:rsidRPr="00811766">
        <w:rPr>
          <w:rFonts w:eastAsia="MS Mincho" w:cs="Times New Roman"/>
          <w:bCs/>
          <w:sz w:val="28"/>
          <w:szCs w:val="28"/>
          <w:lang w:eastAsia="ru-RU"/>
        </w:rPr>
        <w:t>1) допускается использование существующей застройки:</w:t>
      </w:r>
    </w:p>
    <w:p w:rsidR="00213186" w:rsidRPr="00811766" w:rsidRDefault="00213186" w:rsidP="00213186">
      <w:pPr>
        <w:ind w:firstLine="540"/>
        <w:jc w:val="both"/>
        <w:rPr>
          <w:rFonts w:eastAsia="MS Mincho" w:cs="Times New Roman"/>
          <w:sz w:val="28"/>
          <w:szCs w:val="28"/>
          <w:lang w:eastAsia="ru-RU"/>
        </w:rPr>
      </w:pPr>
      <w:proofErr w:type="gramStart"/>
      <w:r w:rsidRPr="00811766">
        <w:rPr>
          <w:rFonts w:eastAsia="MS Mincho" w:cs="Times New Roman"/>
          <w:bCs/>
          <w:sz w:val="28"/>
          <w:szCs w:val="28"/>
          <w:lang w:eastAsia="ru-RU"/>
        </w:rPr>
        <w:t>в территориальных при условии с</w:t>
      </w:r>
      <w:r w:rsidRPr="00811766">
        <w:rPr>
          <w:rFonts w:eastAsia="MS Mincho" w:cs="Times New Roman"/>
          <w:sz w:val="28"/>
          <w:szCs w:val="28"/>
          <w:lang w:eastAsia="ru-RU"/>
        </w:rPr>
        <w:t xml:space="preserve">троительства дренажных систем и организация поверхностного стока; </w:t>
      </w:r>
      <w:proofErr w:type="gramEnd"/>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t>2) з</w:t>
      </w:r>
      <w:r w:rsidRPr="00811766">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81" w:name="_Toc241409587"/>
    </w:p>
    <w:p w:rsidR="00213186" w:rsidRPr="00811766" w:rsidRDefault="00213186" w:rsidP="00213186">
      <w:pPr>
        <w:ind w:firstLine="540"/>
        <w:jc w:val="both"/>
        <w:rPr>
          <w:rFonts w:eastAsia="Times New Roman" w:cs="Times New Roman"/>
          <w:bCs/>
          <w:sz w:val="28"/>
          <w:szCs w:val="24"/>
          <w:lang w:eastAsia="ru-RU"/>
        </w:rPr>
      </w:pPr>
      <w:r w:rsidRPr="00811766">
        <w:rPr>
          <w:rFonts w:eastAsia="Times New Roman" w:cs="Times New Roman"/>
          <w:bCs/>
          <w:sz w:val="28"/>
          <w:szCs w:val="24"/>
          <w:lang w:eastAsia="ru-RU"/>
        </w:rPr>
        <w:t xml:space="preserve">3. В зонах овражных и </w:t>
      </w:r>
      <w:proofErr w:type="spellStart"/>
      <w:r w:rsidRPr="00811766">
        <w:rPr>
          <w:rFonts w:eastAsia="Times New Roman" w:cs="Times New Roman"/>
          <w:bCs/>
          <w:sz w:val="28"/>
          <w:szCs w:val="24"/>
          <w:lang w:eastAsia="ru-RU"/>
        </w:rPr>
        <w:t>прибрежно</w:t>
      </w:r>
      <w:proofErr w:type="spellEnd"/>
      <w:r w:rsidRPr="00811766">
        <w:rPr>
          <w:rFonts w:eastAsia="Times New Roman" w:cs="Times New Roman"/>
          <w:bCs/>
          <w:sz w:val="28"/>
          <w:szCs w:val="24"/>
          <w:lang w:eastAsia="ru-RU"/>
        </w:rPr>
        <w:t xml:space="preserve"> – склоновых территорий</w:t>
      </w:r>
      <w:bookmarkEnd w:id="381"/>
      <w:r w:rsidRPr="00811766">
        <w:rPr>
          <w:rFonts w:eastAsia="Times New Roman" w:cs="Times New Roman"/>
          <w:bCs/>
          <w:sz w:val="28"/>
          <w:szCs w:val="24"/>
          <w:lang w:eastAsia="ru-RU"/>
        </w:rPr>
        <w:t>:</w:t>
      </w:r>
    </w:p>
    <w:p w:rsidR="00213186" w:rsidRPr="00811766" w:rsidRDefault="00213186" w:rsidP="00213186">
      <w:pPr>
        <w:ind w:firstLine="540"/>
        <w:jc w:val="both"/>
        <w:rPr>
          <w:rFonts w:eastAsia="MS Mincho" w:cs="Times New Roman"/>
          <w:sz w:val="28"/>
          <w:szCs w:val="28"/>
          <w:lang w:eastAsia="ru-RU"/>
        </w:rPr>
      </w:pPr>
      <w:r w:rsidRPr="00811766">
        <w:rPr>
          <w:rFonts w:eastAsia="MS Mincho" w:cs="Times New Roman"/>
          <w:bCs/>
          <w:sz w:val="28"/>
          <w:szCs w:val="28"/>
          <w:lang w:eastAsia="ru-RU"/>
        </w:rPr>
        <w:t xml:space="preserve">1) допускается </w:t>
      </w:r>
      <w:r w:rsidRPr="00811766">
        <w:rPr>
          <w:rFonts w:eastAsia="MS Mincho" w:cs="Times New Roman"/>
          <w:sz w:val="28"/>
          <w:szCs w:val="28"/>
          <w:lang w:eastAsia="ru-RU"/>
        </w:rPr>
        <w:t xml:space="preserve">в соответствии с </w:t>
      </w:r>
      <w:proofErr w:type="spellStart"/>
      <w:proofErr w:type="gramStart"/>
      <w:r w:rsidRPr="00811766">
        <w:rPr>
          <w:rFonts w:eastAsia="MS Mincho" w:cs="Times New Roman"/>
          <w:sz w:val="28"/>
          <w:szCs w:val="28"/>
          <w:lang w:eastAsia="ru-RU"/>
        </w:rPr>
        <w:t>технико</w:t>
      </w:r>
      <w:proofErr w:type="spellEnd"/>
      <w:r w:rsidRPr="00811766">
        <w:rPr>
          <w:rFonts w:eastAsia="MS Mincho" w:cs="Times New Roman"/>
          <w:sz w:val="28"/>
          <w:szCs w:val="28"/>
          <w:lang w:eastAsia="ru-RU"/>
        </w:rPr>
        <w:t xml:space="preserve"> – экономическим</w:t>
      </w:r>
      <w:proofErr w:type="gramEnd"/>
      <w:r w:rsidRPr="00811766">
        <w:rPr>
          <w:rFonts w:eastAsia="MS Mincho" w:cs="Times New Roman"/>
          <w:sz w:val="28"/>
          <w:szCs w:val="28"/>
          <w:lang w:eastAsia="ru-RU"/>
        </w:rPr>
        <w:t xml:space="preserve"> обоснованием полное благоустройство овражных и </w:t>
      </w:r>
      <w:proofErr w:type="spellStart"/>
      <w:r w:rsidRPr="00811766">
        <w:rPr>
          <w:rFonts w:eastAsia="MS Mincho" w:cs="Times New Roman"/>
          <w:sz w:val="28"/>
          <w:szCs w:val="28"/>
          <w:lang w:eastAsia="ru-RU"/>
        </w:rPr>
        <w:t>прибрежно</w:t>
      </w:r>
      <w:proofErr w:type="spellEnd"/>
      <w:r w:rsidRPr="00811766">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811766">
        <w:rPr>
          <w:rFonts w:eastAsia="MS Mincho" w:cs="Times New Roman"/>
          <w:sz w:val="28"/>
          <w:szCs w:val="28"/>
          <w:lang w:eastAsia="ru-RU"/>
        </w:rPr>
        <w:t>агролесомелиорация</w:t>
      </w:r>
      <w:proofErr w:type="spellEnd"/>
      <w:r w:rsidRPr="00811766">
        <w:rPr>
          <w:rFonts w:eastAsia="MS Mincho" w:cs="Times New Roman"/>
          <w:sz w:val="28"/>
          <w:szCs w:val="28"/>
          <w:lang w:eastAsia="ru-RU"/>
        </w:rPr>
        <w:t>.</w:t>
      </w:r>
    </w:p>
    <w:p w:rsidR="00213186" w:rsidRPr="00811766" w:rsidRDefault="00213186" w:rsidP="00213186">
      <w:pPr>
        <w:ind w:firstLine="540"/>
        <w:jc w:val="both"/>
        <w:rPr>
          <w:rFonts w:eastAsia="Times New Roman" w:cs="Times New Roman"/>
          <w:sz w:val="28"/>
          <w:szCs w:val="28"/>
          <w:lang w:eastAsia="ru-RU"/>
        </w:rPr>
      </w:pPr>
      <w:r w:rsidRPr="00811766">
        <w:rPr>
          <w:rFonts w:eastAsia="Times New Roman" w:cs="Times New Roman"/>
          <w:bCs/>
          <w:sz w:val="28"/>
          <w:szCs w:val="28"/>
          <w:lang w:eastAsia="ru-RU"/>
        </w:rPr>
        <w:t>2) з</w:t>
      </w:r>
      <w:r w:rsidRPr="00811766">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811766" w:rsidRDefault="00EE792B" w:rsidP="00213186">
      <w:pPr>
        <w:ind w:firstLine="540"/>
        <w:jc w:val="both"/>
        <w:rPr>
          <w:rFonts w:eastAsia="Times New Roman" w:cs="Times New Roman"/>
          <w:sz w:val="28"/>
          <w:szCs w:val="28"/>
          <w:lang w:eastAsia="ru-RU"/>
        </w:rPr>
      </w:pPr>
    </w:p>
    <w:p w:rsidR="00EE792B" w:rsidRPr="009731AD" w:rsidRDefault="00EE792B" w:rsidP="00772A0B">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6B4C3A"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 xml:space="preserve">. </w:t>
      </w:r>
      <w:r w:rsidR="006B4C3A" w:rsidRPr="009731AD">
        <w:rPr>
          <w:rFonts w:eastAsia="Times New Roman" w:cs="Times New Roman"/>
          <w:b/>
          <w:color w:val="FF0000"/>
          <w:sz w:val="28"/>
          <w:szCs w:val="28"/>
          <w:lang w:eastAsia="ru-RU"/>
        </w:rPr>
        <w:t>Состав земель по целевому назначению</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Земли по целевому назначению подразделяются на следующие категории: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земли сельскохозяйственного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земли населенных пунктов;</w:t>
      </w:r>
    </w:p>
    <w:p w:rsidR="00EE792B" w:rsidRPr="009731AD" w:rsidRDefault="00EE792B" w:rsidP="00EE792B">
      <w:pPr>
        <w:ind w:firstLine="540"/>
        <w:jc w:val="both"/>
        <w:rPr>
          <w:rFonts w:eastAsia="Times New Roman" w:cs="Times New Roman"/>
          <w:color w:val="FF0000"/>
          <w:sz w:val="28"/>
          <w:szCs w:val="28"/>
          <w:lang w:eastAsia="ru-RU"/>
        </w:rPr>
      </w:pPr>
      <w:proofErr w:type="gramStart"/>
      <w:r w:rsidRPr="009731AD">
        <w:rPr>
          <w:rFonts w:eastAsia="Times New Roman" w:cs="Times New Roman"/>
          <w:color w:val="FF0000"/>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4) земли особо охраняемых территорий и объектов;</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земли лесного фонда;</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6) земли водного фонда;</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7) земли запаса.</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811766" w:rsidRDefault="00192AB6" w:rsidP="00192AB6">
      <w:pPr>
        <w:jc w:val="both"/>
        <w:rPr>
          <w:rFonts w:eastAsia="Times New Roman" w:cs="Times New Roman"/>
          <w:sz w:val="28"/>
          <w:szCs w:val="28"/>
          <w:lang w:eastAsia="ru-RU"/>
        </w:rPr>
      </w:pPr>
    </w:p>
    <w:p w:rsidR="00EE792B" w:rsidRPr="009731AD" w:rsidRDefault="00EE792B" w:rsidP="00772A0B">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192AB6" w:rsidRPr="009731AD">
        <w:rPr>
          <w:rFonts w:eastAsia="Times New Roman" w:cs="Times New Roman"/>
          <w:b/>
          <w:color w:val="FF0000"/>
          <w:sz w:val="28"/>
          <w:szCs w:val="28"/>
          <w:lang w:eastAsia="ru-RU"/>
        </w:rPr>
        <w:t>0.</w:t>
      </w:r>
      <w:r w:rsidR="004316C3" w:rsidRPr="009731AD">
        <w:rPr>
          <w:rFonts w:eastAsia="Times New Roman" w:cs="Times New Roman"/>
          <w:b/>
          <w:color w:val="FF0000"/>
          <w:sz w:val="28"/>
          <w:szCs w:val="28"/>
          <w:lang w:eastAsia="ru-RU"/>
        </w:rPr>
        <w:t>1</w:t>
      </w:r>
      <w:r w:rsidRPr="009731AD">
        <w:rPr>
          <w:rFonts w:eastAsia="Times New Roman" w:cs="Times New Roman"/>
          <w:b/>
          <w:color w:val="FF0000"/>
          <w:sz w:val="28"/>
          <w:szCs w:val="28"/>
          <w:lang w:eastAsia="ru-RU"/>
        </w:rPr>
        <w:t xml:space="preserve"> Земли сельскохозяйственного назначения</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9731AD">
        <w:rPr>
          <w:rFonts w:eastAsia="Times New Roman" w:cs="Times New Roman"/>
          <w:color w:val="FF0000"/>
          <w:sz w:val="28"/>
          <w:szCs w:val="28"/>
          <w:lang w:eastAsia="ru-RU"/>
        </w:rPr>
        <w:t>аквакультуры</w:t>
      </w:r>
      <w:proofErr w:type="spellEnd"/>
      <w:r w:rsidRPr="009731AD">
        <w:rPr>
          <w:rFonts w:eastAsia="Times New Roman" w:cs="Times New Roman"/>
          <w:color w:val="FF0000"/>
          <w:sz w:val="28"/>
          <w:szCs w:val="28"/>
          <w:lang w:eastAsia="ru-RU"/>
        </w:rPr>
        <w:t xml:space="preserve"> (рыбоводства):</w:t>
      </w:r>
    </w:p>
    <w:p w:rsidR="00EE792B" w:rsidRPr="009731AD" w:rsidRDefault="00EE792B" w:rsidP="00EE792B">
      <w:pPr>
        <w:ind w:firstLine="540"/>
        <w:jc w:val="both"/>
        <w:rPr>
          <w:rFonts w:eastAsia="Times New Roman" w:cs="Times New Roman"/>
          <w:color w:val="FF0000"/>
          <w:sz w:val="28"/>
          <w:szCs w:val="28"/>
          <w:lang w:eastAsia="ru-RU"/>
        </w:rPr>
      </w:pPr>
      <w:proofErr w:type="gramStart"/>
      <w:r w:rsidRPr="009731AD">
        <w:rPr>
          <w:rFonts w:eastAsia="Times New Roman" w:cs="Times New Roman"/>
          <w:color w:val="FF0000"/>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казачьими обществами;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 опытно – производственными, учебными, </w:t>
      </w:r>
      <w:proofErr w:type="spellStart"/>
      <w:r w:rsidRPr="009731AD">
        <w:rPr>
          <w:rFonts w:eastAsia="Times New Roman" w:cs="Times New Roman"/>
          <w:color w:val="FF0000"/>
          <w:sz w:val="28"/>
          <w:szCs w:val="28"/>
          <w:lang w:eastAsia="ru-RU"/>
        </w:rPr>
        <w:t>учебно</w:t>
      </w:r>
      <w:proofErr w:type="spellEnd"/>
      <w:r w:rsidRPr="009731AD">
        <w:rPr>
          <w:rFonts w:eastAsia="Times New Roman" w:cs="Times New Roman"/>
          <w:color w:val="FF0000"/>
          <w:sz w:val="28"/>
          <w:szCs w:val="28"/>
          <w:lang w:eastAsia="ru-RU"/>
        </w:rPr>
        <w:t xml:space="preserve"> – опытными и </w:t>
      </w:r>
      <w:proofErr w:type="spellStart"/>
      <w:r w:rsidRPr="009731AD">
        <w:rPr>
          <w:rFonts w:eastAsia="Times New Roman" w:cs="Times New Roman"/>
          <w:color w:val="FF0000"/>
          <w:sz w:val="28"/>
          <w:szCs w:val="28"/>
          <w:lang w:eastAsia="ru-RU"/>
        </w:rPr>
        <w:t>учебно</w:t>
      </w:r>
      <w:proofErr w:type="spellEnd"/>
      <w:r w:rsidRPr="009731AD">
        <w:rPr>
          <w:rFonts w:eastAsia="Times New Roman" w:cs="Times New Roman"/>
          <w:color w:val="FF0000"/>
          <w:sz w:val="28"/>
          <w:szCs w:val="28"/>
          <w:lang w:eastAsia="ru-RU"/>
        </w:rPr>
        <w:t xml:space="preserve">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4. </w:t>
      </w:r>
      <w:proofErr w:type="gramStart"/>
      <w:r w:rsidRPr="009731AD">
        <w:rPr>
          <w:rFonts w:eastAsia="Times New Roman" w:cs="Times New Roman"/>
          <w:color w:val="FF0000"/>
          <w:sz w:val="28"/>
          <w:szCs w:val="28"/>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9731AD" w:rsidRDefault="004316C3"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9731AD" w:rsidRDefault="004316C3"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7</w:t>
      </w:r>
      <w:r w:rsidR="00EE792B" w:rsidRPr="009731AD">
        <w:rPr>
          <w:rFonts w:eastAsia="Times New Roman" w:cs="Times New Roman"/>
          <w:color w:val="FF0000"/>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9731AD" w:rsidRDefault="00EE792B" w:rsidP="00192AB6">
      <w:pPr>
        <w:jc w:val="both"/>
        <w:rPr>
          <w:rFonts w:eastAsia="Times New Roman" w:cs="Times New Roman"/>
          <w:color w:val="FF0000"/>
          <w:sz w:val="28"/>
          <w:szCs w:val="28"/>
          <w:lang w:eastAsia="ru-RU"/>
        </w:rPr>
      </w:pPr>
    </w:p>
    <w:p w:rsidR="004316C3" w:rsidRPr="009731AD" w:rsidRDefault="004316C3" w:rsidP="00192AB6">
      <w:pPr>
        <w:jc w:val="both"/>
        <w:rPr>
          <w:rFonts w:eastAsia="Times New Roman" w:cs="Times New Roman"/>
          <w:color w:val="FF0000"/>
          <w:sz w:val="28"/>
          <w:szCs w:val="28"/>
          <w:lang w:eastAsia="ru-RU"/>
        </w:rPr>
      </w:pPr>
    </w:p>
    <w:p w:rsidR="004316C3" w:rsidRPr="009731AD" w:rsidRDefault="004316C3" w:rsidP="00192AB6">
      <w:pPr>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lastRenderedPageBreak/>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w:t>
      </w:r>
      <w:r w:rsidR="004316C3" w:rsidRPr="009731AD">
        <w:rPr>
          <w:rFonts w:eastAsia="Times New Roman" w:cs="Times New Roman"/>
          <w:b/>
          <w:color w:val="FF0000"/>
          <w:sz w:val="28"/>
          <w:szCs w:val="28"/>
          <w:lang w:eastAsia="ru-RU"/>
        </w:rPr>
        <w:t>2</w:t>
      </w:r>
      <w:r w:rsidRPr="009731AD">
        <w:rPr>
          <w:rFonts w:eastAsia="Times New Roman" w:cs="Times New Roman"/>
          <w:b/>
          <w:color w:val="FF0000"/>
          <w:sz w:val="28"/>
          <w:szCs w:val="28"/>
          <w:lang w:eastAsia="ru-RU"/>
        </w:rPr>
        <w:t xml:space="preserve"> Земли населенных пунктов</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жилым;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общественно – деловым;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производственным;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4) инженерных и транспортных инфраструктур;</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рекреационным;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6) сельскохозяйственного использования;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7) специального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8) военных объектов;</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9) иным территориальным зонам.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proofErr w:type="gramStart"/>
      <w:r w:rsidRPr="009731AD">
        <w:rPr>
          <w:rFonts w:eastAsia="Times New Roman" w:cs="Times New Roman"/>
          <w:b/>
          <w:color w:val="FF0000"/>
          <w:sz w:val="28"/>
          <w:szCs w:val="28"/>
          <w:lang w:eastAsia="ru-RU"/>
        </w:rPr>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1. </w:t>
      </w:r>
      <w:proofErr w:type="gramStart"/>
      <w:r w:rsidRPr="009731AD">
        <w:rPr>
          <w:rFonts w:eastAsia="Times New Roman" w:cs="Times New Roman"/>
          <w:color w:val="FF0000"/>
          <w:sz w:val="28"/>
          <w:szCs w:val="28"/>
          <w:lang w:eastAsia="ru-RU"/>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9731AD">
        <w:rPr>
          <w:rFonts w:eastAsia="Times New Roman" w:cs="Times New Roman"/>
          <w:color w:val="FF0000"/>
          <w:sz w:val="28"/>
          <w:szCs w:val="28"/>
          <w:lang w:eastAsia="ru-RU"/>
        </w:rPr>
        <w:t xml:space="preserve"> задач и </w:t>
      </w:r>
      <w:proofErr w:type="gramStart"/>
      <w:r w:rsidRPr="009731AD">
        <w:rPr>
          <w:rFonts w:eastAsia="Times New Roman" w:cs="Times New Roman"/>
          <w:color w:val="FF0000"/>
          <w:sz w:val="28"/>
          <w:szCs w:val="28"/>
          <w:lang w:eastAsia="ru-RU"/>
        </w:rPr>
        <w:t>права</w:t>
      </w:r>
      <w:proofErr w:type="gramEnd"/>
      <w:r w:rsidRPr="009731AD">
        <w:rPr>
          <w:rFonts w:eastAsia="Times New Roman" w:cs="Times New Roman"/>
          <w:color w:val="FF0000"/>
          <w:sz w:val="28"/>
          <w:szCs w:val="28"/>
          <w:lang w:eastAsia="ru-RU"/>
        </w:rPr>
        <w:t xml:space="preserve">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Земли промышленности и иного специального назначения составляют самостоятельную категорию земель.</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lastRenderedPageBreak/>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9731AD">
        <w:rPr>
          <w:rFonts w:eastAsia="Times New Roman" w:cs="Times New Roman"/>
          <w:color w:val="FF0000"/>
          <w:sz w:val="28"/>
          <w:szCs w:val="28"/>
          <w:lang w:eastAsia="ru-RU"/>
        </w:rPr>
        <w:t>на</w:t>
      </w:r>
      <w:proofErr w:type="gramEnd"/>
      <w:r w:rsidRPr="009731AD">
        <w:rPr>
          <w:rFonts w:eastAsia="Times New Roman" w:cs="Times New Roman"/>
          <w:color w:val="FF0000"/>
          <w:sz w:val="28"/>
          <w:szCs w:val="28"/>
          <w:lang w:eastAsia="ru-RU"/>
        </w:rPr>
        <w:t>:</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земли промышленности;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земли энергетики;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земли транспорта;</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4) земли связи, радиовещания, телевидения, информатики;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земли для обеспечения космической деятельности;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6) земли обороны и безопасности;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7) земли иного специального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3. </w:t>
      </w:r>
      <w:proofErr w:type="gramStart"/>
      <w:r w:rsidRPr="009731AD">
        <w:rPr>
          <w:rFonts w:eastAsia="Times New Roman" w:cs="Times New Roman"/>
          <w:color w:val="FF0000"/>
          <w:sz w:val="28"/>
          <w:szCs w:val="28"/>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9731AD">
        <w:rPr>
          <w:rFonts w:eastAsia="Times New Roman" w:cs="Times New Roman"/>
          <w:color w:val="FF0000"/>
          <w:sz w:val="28"/>
          <w:szCs w:val="28"/>
          <w:lang w:eastAsia="ru-RU"/>
        </w:rPr>
        <w:t>радиационно</w:t>
      </w:r>
      <w:proofErr w:type="spellEnd"/>
      <w:r w:rsidRPr="009731AD">
        <w:rPr>
          <w:rFonts w:eastAsia="Times New Roman" w:cs="Times New Roman"/>
          <w:color w:val="FF0000"/>
          <w:sz w:val="28"/>
          <w:szCs w:val="28"/>
          <w:lang w:eastAsia="ru-RU"/>
        </w:rPr>
        <w:t xml:space="preserve"> опасных и </w:t>
      </w:r>
      <w:proofErr w:type="spellStart"/>
      <w:r w:rsidRPr="009731AD">
        <w:rPr>
          <w:rFonts w:eastAsia="Times New Roman" w:cs="Times New Roman"/>
          <w:color w:val="FF0000"/>
          <w:sz w:val="28"/>
          <w:szCs w:val="28"/>
          <w:lang w:eastAsia="ru-RU"/>
        </w:rPr>
        <w:t>ядерно</w:t>
      </w:r>
      <w:proofErr w:type="spellEnd"/>
      <w:r w:rsidRPr="009731AD">
        <w:rPr>
          <w:rFonts w:eastAsia="Times New Roman" w:cs="Times New Roman"/>
          <w:color w:val="FF0000"/>
          <w:sz w:val="28"/>
          <w:szCs w:val="28"/>
          <w:lang w:eastAsia="ru-RU"/>
        </w:rPr>
        <w:t xml:space="preserve">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roofErr w:type="gramEnd"/>
    </w:p>
    <w:p w:rsidR="00EE792B" w:rsidRPr="009731AD" w:rsidRDefault="00EE792B" w:rsidP="00EE792B">
      <w:pPr>
        <w:ind w:firstLine="540"/>
        <w:jc w:val="both"/>
        <w:rPr>
          <w:rFonts w:eastAsia="Times New Roman" w:cs="Times New Roman"/>
          <w:color w:val="FF0000"/>
          <w:sz w:val="28"/>
          <w:szCs w:val="28"/>
          <w:lang w:eastAsia="ru-RU"/>
        </w:rPr>
      </w:pPr>
      <w:proofErr w:type="gramStart"/>
      <w:r w:rsidRPr="009731AD">
        <w:rPr>
          <w:rFonts w:eastAsia="Times New Roman" w:cs="Times New Roman"/>
          <w:color w:val="FF0000"/>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.4 Земли особо охраняемых территорий и объектов</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1. </w:t>
      </w:r>
      <w:proofErr w:type="gramStart"/>
      <w:r w:rsidRPr="009731AD">
        <w:rPr>
          <w:rFonts w:eastAsia="Times New Roman" w:cs="Times New Roman"/>
          <w:color w:val="FF0000"/>
          <w:sz w:val="28"/>
          <w:szCs w:val="28"/>
          <w:lang w:eastAsia="ru-RU"/>
        </w:rPr>
        <w:t xml:space="preserve">К землям особо охраняемых территорий относятся земли, которые имеют особое природоохранное, научное, </w:t>
      </w:r>
      <w:proofErr w:type="spellStart"/>
      <w:r w:rsidRPr="009731AD">
        <w:rPr>
          <w:rFonts w:eastAsia="Times New Roman" w:cs="Times New Roman"/>
          <w:color w:val="FF0000"/>
          <w:sz w:val="28"/>
          <w:szCs w:val="28"/>
          <w:lang w:eastAsia="ru-RU"/>
        </w:rPr>
        <w:t>историко</w:t>
      </w:r>
      <w:proofErr w:type="spellEnd"/>
      <w:r w:rsidRPr="009731AD">
        <w:rPr>
          <w:rFonts w:eastAsia="Times New Roman" w:cs="Times New Roman"/>
          <w:color w:val="FF0000"/>
          <w:sz w:val="28"/>
          <w:szCs w:val="28"/>
          <w:lang w:eastAsia="ru-RU"/>
        </w:rPr>
        <w:t xml:space="preserve">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К землям особо охраняемых территорий относятся земли: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особо охраняемых природных территорий;</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природоохранного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рекреационного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4) </w:t>
      </w:r>
      <w:proofErr w:type="spellStart"/>
      <w:r w:rsidRPr="009731AD">
        <w:rPr>
          <w:rFonts w:eastAsia="Times New Roman" w:cs="Times New Roman"/>
          <w:color w:val="FF0000"/>
          <w:sz w:val="28"/>
          <w:szCs w:val="28"/>
          <w:lang w:eastAsia="ru-RU"/>
        </w:rPr>
        <w:t>историко</w:t>
      </w:r>
      <w:proofErr w:type="spellEnd"/>
      <w:r w:rsidRPr="009731AD">
        <w:rPr>
          <w:rFonts w:eastAsia="Times New Roman" w:cs="Times New Roman"/>
          <w:color w:val="FF0000"/>
          <w:sz w:val="28"/>
          <w:szCs w:val="28"/>
          <w:lang w:eastAsia="ru-RU"/>
        </w:rPr>
        <w:t xml:space="preserve"> – культурного назначения;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особо ценные земли.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3. Порядок отнесения земель к землям особо охраняемых территорий федерального значения, порядок использования и охраны </w:t>
      </w:r>
      <w:proofErr w:type="gramStart"/>
      <w:r w:rsidRPr="009731AD">
        <w:rPr>
          <w:rFonts w:eastAsia="Times New Roman" w:cs="Times New Roman"/>
          <w:color w:val="FF0000"/>
          <w:sz w:val="28"/>
          <w:szCs w:val="28"/>
          <w:lang w:eastAsia="ru-RU"/>
        </w:rPr>
        <w:t>земель</w:t>
      </w:r>
      <w:proofErr w:type="gramEnd"/>
      <w:r w:rsidRPr="009731AD">
        <w:rPr>
          <w:rFonts w:eastAsia="Times New Roman" w:cs="Times New Roman"/>
          <w:color w:val="FF0000"/>
          <w:sz w:val="28"/>
          <w:szCs w:val="28"/>
          <w:lang w:eastAsia="ru-RU"/>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9731AD">
        <w:rPr>
          <w:rFonts w:eastAsia="Times New Roman" w:cs="Times New Roman"/>
          <w:color w:val="FF0000"/>
          <w:sz w:val="28"/>
          <w:szCs w:val="28"/>
          <w:lang w:eastAsia="ru-RU"/>
        </w:rPr>
        <w:t>земель</w:t>
      </w:r>
      <w:proofErr w:type="gramEnd"/>
      <w:r w:rsidRPr="009731AD">
        <w:rPr>
          <w:rFonts w:eastAsia="Times New Roman" w:cs="Times New Roman"/>
          <w:color w:val="FF0000"/>
          <w:sz w:val="28"/>
          <w:szCs w:val="28"/>
          <w:lang w:eastAsia="ru-RU"/>
        </w:rPr>
        <w:t xml:space="preserve"> особо охраняемых территорий регионального и местного значения устанавливаются </w:t>
      </w:r>
      <w:r w:rsidRPr="009731AD">
        <w:rPr>
          <w:rFonts w:eastAsia="Times New Roman" w:cs="Times New Roman"/>
          <w:color w:val="FF0000"/>
          <w:sz w:val="28"/>
          <w:szCs w:val="28"/>
          <w:lang w:eastAsia="ru-RU"/>
        </w:rPr>
        <w:lastRenderedPageBreak/>
        <w:t>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.5 Земли лесного фонда</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.6 Земли водного фонда</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К землям водного фонда относятся земли:</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1) </w:t>
      </w:r>
      <w:proofErr w:type="gramStart"/>
      <w:r w:rsidRPr="009731AD">
        <w:rPr>
          <w:rFonts w:eastAsia="Times New Roman" w:cs="Times New Roman"/>
          <w:color w:val="FF0000"/>
          <w:sz w:val="28"/>
          <w:szCs w:val="28"/>
          <w:lang w:eastAsia="ru-RU"/>
        </w:rPr>
        <w:t>покрытые</w:t>
      </w:r>
      <w:proofErr w:type="gramEnd"/>
      <w:r w:rsidRPr="009731AD">
        <w:rPr>
          <w:rFonts w:eastAsia="Times New Roman" w:cs="Times New Roman"/>
          <w:color w:val="FF0000"/>
          <w:sz w:val="28"/>
          <w:szCs w:val="28"/>
          <w:lang w:eastAsia="ru-RU"/>
        </w:rPr>
        <w:t xml:space="preserve"> поверхностными водами, сосредоточенными в водных объектах;</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 xml:space="preserve">2) </w:t>
      </w:r>
      <w:proofErr w:type="gramStart"/>
      <w:r w:rsidRPr="009731AD">
        <w:rPr>
          <w:rFonts w:eastAsia="Times New Roman" w:cs="Times New Roman"/>
          <w:color w:val="FF0000"/>
          <w:sz w:val="28"/>
          <w:szCs w:val="28"/>
          <w:lang w:eastAsia="ru-RU"/>
        </w:rPr>
        <w:t>занятые</w:t>
      </w:r>
      <w:proofErr w:type="gramEnd"/>
      <w:r w:rsidRPr="009731AD">
        <w:rPr>
          <w:rFonts w:eastAsia="Times New Roman" w:cs="Times New Roman"/>
          <w:color w:val="FF0000"/>
          <w:sz w:val="28"/>
          <w:szCs w:val="28"/>
          <w:lang w:eastAsia="ru-RU"/>
        </w:rPr>
        <w:t xml:space="preserve"> гидротехническими и иными сооружениями, расположенными на водных объектах.</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На землях, покрытых поверхностными водами, не осуществляется образование земельных участков.</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F92A3E">
      <w:pPr>
        <w:ind w:firstLine="540"/>
        <w:jc w:val="center"/>
        <w:rPr>
          <w:rFonts w:eastAsia="Times New Roman" w:cs="Times New Roman"/>
          <w:b/>
          <w:color w:val="FF0000"/>
          <w:sz w:val="28"/>
          <w:szCs w:val="28"/>
          <w:lang w:eastAsia="ru-RU"/>
        </w:rPr>
      </w:pPr>
      <w:r w:rsidRPr="009731AD">
        <w:rPr>
          <w:rFonts w:eastAsia="Times New Roman" w:cs="Times New Roman"/>
          <w:b/>
          <w:color w:val="FF0000"/>
          <w:sz w:val="28"/>
          <w:szCs w:val="28"/>
          <w:lang w:eastAsia="ru-RU"/>
        </w:rPr>
        <w:t>Статья 5</w:t>
      </w:r>
      <w:r w:rsidR="004316C3" w:rsidRPr="009731AD">
        <w:rPr>
          <w:rFonts w:eastAsia="Times New Roman" w:cs="Times New Roman"/>
          <w:b/>
          <w:color w:val="FF0000"/>
          <w:sz w:val="28"/>
          <w:szCs w:val="28"/>
          <w:lang w:eastAsia="ru-RU"/>
        </w:rPr>
        <w:t>0</w:t>
      </w:r>
      <w:r w:rsidRPr="009731AD">
        <w:rPr>
          <w:rFonts w:eastAsia="Times New Roman" w:cs="Times New Roman"/>
          <w:b/>
          <w:color w:val="FF0000"/>
          <w:sz w:val="28"/>
          <w:szCs w:val="28"/>
          <w:lang w:eastAsia="ru-RU"/>
        </w:rPr>
        <w:t>.7 Земли запаса</w:t>
      </w:r>
    </w:p>
    <w:p w:rsidR="00EE792B" w:rsidRPr="009731AD" w:rsidRDefault="00EE792B" w:rsidP="00EE792B">
      <w:pPr>
        <w:ind w:firstLine="540"/>
        <w:jc w:val="both"/>
        <w:rPr>
          <w:rFonts w:eastAsia="Times New Roman" w:cs="Times New Roman"/>
          <w:color w:val="FF0000"/>
          <w:sz w:val="28"/>
          <w:szCs w:val="28"/>
          <w:lang w:eastAsia="ru-RU"/>
        </w:rPr>
      </w:pP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9731AD" w:rsidRDefault="00EE792B" w:rsidP="00EE792B">
      <w:pPr>
        <w:ind w:firstLine="540"/>
        <w:jc w:val="both"/>
        <w:rPr>
          <w:rFonts w:eastAsia="Times New Roman" w:cs="Times New Roman"/>
          <w:color w:val="FF0000"/>
          <w:sz w:val="28"/>
          <w:szCs w:val="28"/>
          <w:lang w:eastAsia="ru-RU"/>
        </w:rPr>
      </w:pPr>
      <w:r w:rsidRPr="009731AD">
        <w:rPr>
          <w:rFonts w:eastAsia="Times New Roman" w:cs="Times New Roman"/>
          <w:color w:val="FF0000"/>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811766" w:rsidRDefault="00213186" w:rsidP="00EE792B">
      <w:pPr>
        <w:ind w:firstLine="540"/>
        <w:jc w:val="both"/>
        <w:rPr>
          <w:rFonts w:eastAsia="Times New Roman" w:cs="Times New Roman"/>
          <w:sz w:val="28"/>
          <w:szCs w:val="28"/>
          <w:lang w:eastAsia="ru-RU"/>
        </w:rPr>
      </w:pPr>
      <w:r w:rsidRPr="00811766">
        <w:rPr>
          <w:rFonts w:eastAsia="Times New Roman" w:cs="Times New Roman"/>
          <w:sz w:val="28"/>
          <w:szCs w:val="28"/>
          <w:lang w:eastAsia="ru-RU"/>
        </w:rPr>
        <w:br w:type="page"/>
      </w:r>
    </w:p>
    <w:p w:rsidR="00F84A04" w:rsidRPr="00811766" w:rsidRDefault="00F84A04" w:rsidP="00F84A04">
      <w:pPr>
        <w:autoSpaceDE w:val="0"/>
        <w:autoSpaceDN w:val="0"/>
        <w:adjustRightInd w:val="0"/>
        <w:jc w:val="center"/>
        <w:outlineLvl w:val="1"/>
        <w:rPr>
          <w:rFonts w:eastAsia="Times New Roman" w:cs="Times New Roman"/>
          <w:b/>
          <w:bCs/>
          <w:sz w:val="28"/>
          <w:szCs w:val="20"/>
          <w:lang w:eastAsia="ru-RU"/>
        </w:rPr>
      </w:pPr>
      <w:r w:rsidRPr="00811766">
        <w:rPr>
          <w:rFonts w:eastAsia="Times New Roman" w:cs="Times New Roman"/>
          <w:b/>
          <w:bCs/>
          <w:sz w:val="28"/>
          <w:szCs w:val="20"/>
          <w:lang w:eastAsia="ru-RU"/>
        </w:rPr>
        <w:lastRenderedPageBreak/>
        <w:t>Приложение</w:t>
      </w:r>
    </w:p>
    <w:p w:rsidR="00F84A04" w:rsidRPr="00811766" w:rsidRDefault="00F84A04" w:rsidP="00F84A04">
      <w:pPr>
        <w:autoSpaceDE w:val="0"/>
        <w:autoSpaceDN w:val="0"/>
        <w:adjustRightInd w:val="0"/>
        <w:outlineLvl w:val="1"/>
        <w:rPr>
          <w:rFonts w:eastAsia="Times New Roman" w:cs="Times New Roman"/>
          <w:b/>
          <w:sz w:val="20"/>
          <w:szCs w:val="20"/>
          <w:lang w:eastAsia="ru-RU"/>
        </w:rPr>
      </w:pPr>
    </w:p>
    <w:p w:rsidR="00F84A04" w:rsidRPr="00811766" w:rsidRDefault="00F84A04" w:rsidP="00F84A04">
      <w:pPr>
        <w:autoSpaceDE w:val="0"/>
        <w:autoSpaceDN w:val="0"/>
        <w:adjustRightInd w:val="0"/>
        <w:jc w:val="center"/>
        <w:rPr>
          <w:rFonts w:eastAsia="Times New Roman" w:cs="Times New Roman"/>
          <w:sz w:val="28"/>
          <w:szCs w:val="20"/>
          <w:lang w:eastAsia="ru-RU"/>
        </w:rPr>
      </w:pPr>
      <w:bookmarkStart w:id="382" w:name="_Toc368559148"/>
      <w:r w:rsidRPr="00811766">
        <w:rPr>
          <w:rFonts w:eastAsia="Times New Roman" w:cs="Times New Roman"/>
          <w:sz w:val="28"/>
          <w:szCs w:val="20"/>
          <w:lang w:eastAsia="ru-RU"/>
        </w:rPr>
        <w:t>Список законов, нормативных правовых актов,</w:t>
      </w:r>
    </w:p>
    <w:p w:rsidR="00F84A04" w:rsidRPr="00811766" w:rsidRDefault="00F84A04" w:rsidP="00F84A04">
      <w:pPr>
        <w:autoSpaceDE w:val="0"/>
        <w:autoSpaceDN w:val="0"/>
        <w:adjustRightInd w:val="0"/>
        <w:jc w:val="center"/>
        <w:rPr>
          <w:rFonts w:eastAsia="Times New Roman" w:cs="Times New Roman"/>
          <w:sz w:val="28"/>
          <w:szCs w:val="20"/>
          <w:lang w:eastAsia="ru-RU"/>
        </w:rPr>
      </w:pPr>
      <w:r w:rsidRPr="00811766">
        <w:rPr>
          <w:rFonts w:eastAsia="Times New Roman" w:cs="Times New Roman"/>
          <w:sz w:val="28"/>
          <w:szCs w:val="20"/>
          <w:lang w:eastAsia="ru-RU"/>
        </w:rPr>
        <w:t>нормативов и правил, использованных при подготовке Правил</w:t>
      </w:r>
      <w:bookmarkEnd w:id="382"/>
    </w:p>
    <w:p w:rsidR="00F84A04" w:rsidRPr="00811766" w:rsidRDefault="00F84A04" w:rsidP="00F84A04">
      <w:pPr>
        <w:autoSpaceDE w:val="0"/>
        <w:autoSpaceDN w:val="0"/>
        <w:adjustRightInd w:val="0"/>
        <w:rPr>
          <w:rFonts w:eastAsia="Times New Roman" w:cs="Times New Roman"/>
          <w:b/>
          <w:bCs/>
          <w:sz w:val="28"/>
          <w:szCs w:val="28"/>
          <w:lang w:eastAsia="ru-RU"/>
        </w:rPr>
      </w:pP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Градостроительный кодекс Российской Федерации от 29.12.2004 № 190-ФЗ.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Земельный кодекс Российской Федерации от 25.10.2001 № 136-ФЗ.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Лесной кодекс Российской Федерации от 04.12.2006 № 200-ФЗ.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Водный кодекс Российской Федерации от 03.06.2006 № 74-ФЗ.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Жилищный кодекс Российской Федерации от 29.12.2004 № 188-ФЗ.</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10.01.2002 № 7-ФЗ «Об охране окружающей среды».</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Правительства РФ от 20.06.2006 № 384 «Об утверждении </w:t>
      </w:r>
      <w:proofErr w:type="gramStart"/>
      <w:r w:rsidRPr="00811766">
        <w:rPr>
          <w:rFonts w:eastAsia="Times New Roman" w:cs="Times New Roman"/>
          <w:sz w:val="28"/>
          <w:szCs w:val="28"/>
          <w:lang w:eastAsia="ru-RU"/>
        </w:rPr>
        <w:t>правил определения границ зон охраняемых объектов</w:t>
      </w:r>
      <w:proofErr w:type="gramEnd"/>
      <w:r w:rsidRPr="00811766">
        <w:rPr>
          <w:rFonts w:eastAsia="Times New Roman" w:cs="Times New Roman"/>
          <w:sz w:val="28"/>
          <w:szCs w:val="28"/>
          <w:lang w:eastAsia="ru-RU"/>
        </w:rPr>
        <w:t xml:space="preserve"> и согласования градостроительных регламентов для таких зон».</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Постановление Правительства РФ от 24.02.2009 № 160 «О порядке установления охранных зон объектов </w:t>
      </w:r>
      <w:proofErr w:type="spellStart"/>
      <w:r w:rsidRPr="00811766">
        <w:rPr>
          <w:rFonts w:eastAsia="Times New Roman" w:cs="Times New Roman"/>
          <w:sz w:val="28"/>
          <w:szCs w:val="28"/>
          <w:lang w:eastAsia="ru-RU"/>
        </w:rPr>
        <w:t>электросетевого</w:t>
      </w:r>
      <w:proofErr w:type="spellEnd"/>
      <w:r w:rsidRPr="00811766">
        <w:rPr>
          <w:rFonts w:eastAsia="Times New Roman" w:cs="Times New Roman"/>
          <w:sz w:val="28"/>
          <w:szCs w:val="28"/>
          <w:lang w:eastAsia="ru-RU"/>
        </w:rPr>
        <w:t xml:space="preserve"> хозяйства и особых условий использования земельных участков, расположенных в границах таких зон»</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lastRenderedPageBreak/>
        <w:t>Приказ Министерства экономического развития РФ от 01.09.2014 № 540 «</w:t>
      </w:r>
      <w:r w:rsidR="00526A46" w:rsidRPr="00811766">
        <w:rPr>
          <w:rFonts w:eastAsia="Times New Roman" w:cs="Times New Roman"/>
          <w:sz w:val="28"/>
          <w:szCs w:val="28"/>
          <w:lang w:eastAsia="ru-RU"/>
        </w:rPr>
        <w:t>О</w:t>
      </w:r>
      <w:r w:rsidRPr="00811766">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Устав муниципального образования «</w:t>
      </w:r>
      <w:proofErr w:type="spellStart"/>
      <w:r w:rsidR="00EB598F" w:rsidRPr="00811766">
        <w:rPr>
          <w:rFonts w:eastAsia="Times New Roman" w:cs="Times New Roman"/>
          <w:sz w:val="28"/>
          <w:szCs w:val="28"/>
          <w:lang w:eastAsia="ru-RU"/>
        </w:rPr>
        <w:t>Рославльский</w:t>
      </w:r>
      <w:proofErr w:type="spellEnd"/>
      <w:r w:rsidRPr="00811766">
        <w:rPr>
          <w:rFonts w:eastAsia="Times New Roman" w:cs="Times New Roman"/>
          <w:sz w:val="28"/>
          <w:szCs w:val="28"/>
          <w:lang w:eastAsia="ru-RU"/>
        </w:rPr>
        <w:t xml:space="preserve"> район» Смоленской области.</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2.07.01-89* «Градостроительство. Планировка и застройка городских и сельских поселений».</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2.08.01-89* «Жилые здания».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31-01-2003 «Здания жилые многоквартирные».</w:t>
      </w:r>
    </w:p>
    <w:p w:rsidR="00F84A04" w:rsidRPr="00811766" w:rsidRDefault="00F84A04" w:rsidP="00F84A04">
      <w:pPr>
        <w:numPr>
          <w:ilvl w:val="0"/>
          <w:numId w:val="6"/>
        </w:numPr>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31-02-2001 «Дома жилые одноквартирные».</w:t>
      </w:r>
    </w:p>
    <w:p w:rsidR="00F84A04" w:rsidRPr="00811766" w:rsidRDefault="00F84A04" w:rsidP="00F84A04">
      <w:pPr>
        <w:numPr>
          <w:ilvl w:val="0"/>
          <w:numId w:val="6"/>
        </w:numPr>
        <w:rPr>
          <w:rFonts w:eastAsia="Times New Roman" w:cs="Times New Roman"/>
          <w:sz w:val="28"/>
          <w:szCs w:val="28"/>
          <w:lang w:eastAsia="ru-RU"/>
        </w:rPr>
      </w:pPr>
      <w:r w:rsidRPr="00811766">
        <w:rPr>
          <w:rFonts w:eastAsia="Times New Roman" w:cs="Times New Roman"/>
          <w:sz w:val="28"/>
          <w:szCs w:val="28"/>
          <w:lang w:eastAsia="ru-RU"/>
        </w:rPr>
        <w:t xml:space="preserve"> НПБ 106-95 «Индивидуальные жилые дома. Противопожарные требования».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2.08.02-89*«Общественные здания и сооружения».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-89-90* «Генеральные планы промышленных предприятий».</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2.2.1/2.1.1.1200-03 «Санитарно – защитные зоны и санитарная классификация предприятий, сооружений и иных объектов».</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2.1.1279-03 «Гигиенические требования к размещению, устройству и содержанию кладбищ, зданий и сооружений похоронного назначения».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2.1.5.980-00 «Санитарные правила и нормы охраны поверхностных вод от загрязнения».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2.1.5.980-00 «Гигиенические требования к охране поверхностных вод».</w:t>
      </w:r>
    </w:p>
    <w:p w:rsidR="00F84A04" w:rsidRPr="00811766" w:rsidRDefault="00F84A04" w:rsidP="00F84A04">
      <w:pPr>
        <w:numPr>
          <w:ilvl w:val="0"/>
          <w:numId w:val="6"/>
        </w:numPr>
        <w:autoSpaceDE w:val="0"/>
        <w:autoSpaceDN w:val="0"/>
        <w:adjustRightInd w:val="0"/>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СанПиН</w:t>
      </w:r>
      <w:proofErr w:type="spellEnd"/>
      <w:r w:rsidRPr="00811766">
        <w:rPr>
          <w:rFonts w:eastAsia="Times New Roman" w:cs="Times New Roman"/>
          <w:sz w:val="28"/>
          <w:szCs w:val="28"/>
          <w:lang w:eastAsia="ru-RU"/>
        </w:rPr>
        <w:t xml:space="preserve"> 2.1.4.1110-02 «Зоны санитарной охраны источников водоснабжения и водопроводов питьевого назначения».</w:t>
      </w:r>
    </w:p>
    <w:p w:rsidR="00F84A04" w:rsidRPr="00811766" w:rsidRDefault="00F84A04" w:rsidP="00F84A04">
      <w:pPr>
        <w:numPr>
          <w:ilvl w:val="0"/>
          <w:numId w:val="6"/>
        </w:num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42-01-2002 «Газораспределительные системы».</w:t>
      </w:r>
    </w:p>
    <w:p w:rsidR="00213186" w:rsidRPr="00811766" w:rsidRDefault="00F84A04" w:rsidP="00F84A04">
      <w:pPr>
        <w:jc w:val="both"/>
        <w:rPr>
          <w:rFonts w:eastAsia="Times New Roman" w:cs="Times New Roman"/>
          <w:sz w:val="28"/>
          <w:szCs w:val="28"/>
          <w:lang w:eastAsia="ru-RU"/>
        </w:rPr>
      </w:pPr>
      <w:r w:rsidRPr="00811766">
        <w:rPr>
          <w:rFonts w:eastAsia="Times New Roman" w:cs="Times New Roman"/>
          <w:sz w:val="28"/>
          <w:szCs w:val="28"/>
          <w:lang w:eastAsia="ru-RU"/>
        </w:rPr>
        <w:t xml:space="preserve"> </w:t>
      </w:r>
      <w:proofErr w:type="spellStart"/>
      <w:r w:rsidRPr="00811766">
        <w:rPr>
          <w:rFonts w:eastAsia="Times New Roman" w:cs="Times New Roman"/>
          <w:sz w:val="28"/>
          <w:szCs w:val="28"/>
          <w:lang w:eastAsia="ru-RU"/>
        </w:rPr>
        <w:t>СНиП</w:t>
      </w:r>
      <w:proofErr w:type="spellEnd"/>
      <w:r w:rsidRPr="00811766">
        <w:rPr>
          <w:rFonts w:eastAsia="Times New Roman" w:cs="Times New Roman"/>
          <w:sz w:val="28"/>
          <w:szCs w:val="28"/>
          <w:lang w:eastAsia="ru-RU"/>
        </w:rPr>
        <w:t xml:space="preserve"> 2.05.06-85*, </w:t>
      </w:r>
      <w:proofErr w:type="spellStart"/>
      <w:r w:rsidRPr="00811766">
        <w:rPr>
          <w:rFonts w:eastAsia="Times New Roman" w:cs="Times New Roman"/>
          <w:sz w:val="28"/>
          <w:szCs w:val="28"/>
          <w:lang w:eastAsia="ru-RU"/>
        </w:rPr>
        <w:t>пп</w:t>
      </w:r>
      <w:proofErr w:type="spellEnd"/>
      <w:r w:rsidRPr="00811766">
        <w:rPr>
          <w:rFonts w:eastAsia="Times New Roman" w:cs="Times New Roman"/>
          <w:sz w:val="28"/>
          <w:szCs w:val="28"/>
          <w:lang w:eastAsia="ru-RU"/>
        </w:rPr>
        <w:t>. 3.16, 3.17 «Магистральные трубопроводы».</w:t>
      </w:r>
    </w:p>
    <w:p w:rsidR="00F84A04" w:rsidRPr="00811766" w:rsidRDefault="00F84A04" w:rsidP="00F84A04">
      <w:pPr>
        <w:jc w:val="both"/>
        <w:rPr>
          <w:rFonts w:eastAsia="Times New Roman" w:cs="Times New Roman"/>
          <w:sz w:val="28"/>
          <w:szCs w:val="28"/>
          <w:lang w:eastAsia="ru-RU"/>
        </w:rPr>
      </w:pPr>
      <w:r w:rsidRPr="00811766">
        <w:rPr>
          <w:rFonts w:eastAsia="Times New Roman" w:cs="Times New Roman"/>
          <w:sz w:val="28"/>
          <w:szCs w:val="28"/>
          <w:lang w:eastAsia="ru-RU"/>
        </w:rPr>
        <w:br w:type="page"/>
      </w:r>
    </w:p>
    <w:p w:rsidR="00F84A04" w:rsidRPr="00811766" w:rsidRDefault="00F84A04" w:rsidP="00F84A04">
      <w:pPr>
        <w:autoSpaceDE w:val="0"/>
        <w:autoSpaceDN w:val="0"/>
        <w:adjustRightInd w:val="0"/>
        <w:jc w:val="center"/>
        <w:rPr>
          <w:rFonts w:eastAsia="Times New Roman" w:cs="Times New Roman"/>
          <w:sz w:val="28"/>
          <w:szCs w:val="28"/>
          <w:lang w:eastAsia="ru-RU"/>
        </w:rPr>
      </w:pPr>
      <w:r w:rsidRPr="00811766">
        <w:rPr>
          <w:rFonts w:eastAsia="Times New Roman" w:cs="Times New Roman"/>
          <w:sz w:val="28"/>
          <w:szCs w:val="28"/>
          <w:lang w:eastAsia="ru-RU"/>
        </w:rPr>
        <w:lastRenderedPageBreak/>
        <w:t>Содержание</w:t>
      </w:r>
    </w:p>
    <w:p w:rsidR="00F84A04" w:rsidRPr="00811766"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811766" w:rsidRPr="00811766" w:rsidTr="0002345D">
        <w:tc>
          <w:tcPr>
            <w:tcW w:w="9180" w:type="dxa"/>
            <w:gridSpan w:val="3"/>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9180" w:type="dxa"/>
            <w:gridSpan w:val="3"/>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1. Общие положения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2. Открытость и доступность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 xml:space="preserve">Статья 3. Действие Правил по отношению к Генеральному плану </w:t>
            </w:r>
            <w:proofErr w:type="gramStart"/>
            <w:r w:rsidRPr="00811766">
              <w:rPr>
                <w:rFonts w:eastAsia="Calibri" w:cs="Times New Roman"/>
                <w:bCs/>
                <w:sz w:val="26"/>
                <w:szCs w:val="26"/>
              </w:rPr>
              <w:t>сельского</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bCs/>
                <w:sz w:val="26"/>
                <w:szCs w:val="26"/>
              </w:rPr>
              <w:t>Статья 4. Сфера действия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5. Общие положения, относящиеся к правам, возникшим </w:t>
            </w:r>
            <w:proofErr w:type="gramStart"/>
            <w:r w:rsidRPr="00811766">
              <w:rPr>
                <w:rFonts w:eastAsia="Calibri" w:cs="Times New Roman"/>
                <w:bCs/>
                <w:sz w:val="26"/>
                <w:szCs w:val="26"/>
              </w:rPr>
              <w:t>до</w:t>
            </w:r>
            <w:proofErr w:type="gramEnd"/>
            <w:r w:rsidRPr="00811766">
              <w:rPr>
                <w:rFonts w:eastAsia="Calibri" w:cs="Times New Roman"/>
                <w:bCs/>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вступления в силу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Правилам</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7. Ответственность за нарушение Правил</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местного самоуправления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9. Полномочия Совета депутатов </w:t>
            </w:r>
            <w:proofErr w:type="spellStart"/>
            <w:r w:rsidR="00CD6F1A" w:rsidRPr="00811766">
              <w:rPr>
                <w:rFonts w:eastAsia="Calibri" w:cs="Times New Roman"/>
                <w:bCs/>
                <w:sz w:val="26"/>
                <w:szCs w:val="26"/>
              </w:rPr>
              <w:t>Савеевского</w:t>
            </w:r>
            <w:proofErr w:type="spellEnd"/>
            <w:r w:rsidRPr="00811766">
              <w:rPr>
                <w:rFonts w:eastAsia="Calibri" w:cs="Times New Roman"/>
                <w:bCs/>
                <w:sz w:val="26"/>
                <w:szCs w:val="26"/>
              </w:rPr>
              <w:t xml:space="preserve"> сельского поселения</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797117" w:rsidP="00F84A04">
            <w:pPr>
              <w:jc w:val="both"/>
              <w:rPr>
                <w:rFonts w:eastAsia="Calibri" w:cs="Times New Roman"/>
                <w:sz w:val="26"/>
                <w:szCs w:val="26"/>
              </w:rPr>
            </w:pPr>
            <w:r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w:t>
            </w:r>
            <w:proofErr w:type="spellStart"/>
            <w:r w:rsidR="00EB598F" w:rsidRPr="00811766">
              <w:rPr>
                <w:rFonts w:eastAsia="Calibri" w:cs="Times New Roman"/>
                <w:bCs/>
                <w:sz w:val="26"/>
                <w:szCs w:val="26"/>
              </w:rPr>
              <w:t>Рославльский</w:t>
            </w:r>
            <w:proofErr w:type="spellEnd"/>
            <w:r w:rsidRPr="00811766">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11. Комиссия </w:t>
            </w:r>
            <w:r w:rsidR="00B4051E" w:rsidRPr="00811766">
              <w:rPr>
                <w:rFonts w:eastAsia="Calibri" w:cs="Times New Roman"/>
                <w:bCs/>
                <w:sz w:val="26"/>
                <w:szCs w:val="26"/>
              </w:rPr>
              <w:t>по землепользованию и застройки</w:t>
            </w:r>
          </w:p>
        </w:tc>
        <w:tc>
          <w:tcPr>
            <w:tcW w:w="606" w:type="dxa"/>
            <w:shd w:val="clear" w:color="auto" w:fill="auto"/>
          </w:tcPr>
          <w:p w:rsidR="00F84A04" w:rsidRPr="00811766" w:rsidRDefault="00B4051E" w:rsidP="00F84A04">
            <w:pPr>
              <w:jc w:val="both"/>
              <w:rPr>
                <w:rFonts w:eastAsia="Calibri" w:cs="Times New Roman"/>
                <w:sz w:val="26"/>
                <w:szCs w:val="26"/>
              </w:rPr>
            </w:pPr>
            <w:r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12. Внесение изменений в Правила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8</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rPr>
                <w:rFonts w:eastAsia="Calibri" w:cs="Times New Roman"/>
                <w:bCs/>
                <w:sz w:val="26"/>
                <w:szCs w:val="26"/>
              </w:rPr>
            </w:pPr>
            <w:r w:rsidRPr="00811766">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15. Предоставление разрешения на отклонение от </w:t>
            </w:r>
            <w:proofErr w:type="gramStart"/>
            <w:r w:rsidRPr="00811766">
              <w:rPr>
                <w:rFonts w:eastAsia="Calibri" w:cs="Times New Roman"/>
                <w:sz w:val="26"/>
                <w:szCs w:val="26"/>
              </w:rPr>
              <w:t>предельных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капитального строительства</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4</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proofErr w:type="gramStart"/>
            <w:r w:rsidRPr="00811766">
              <w:rPr>
                <w:rFonts w:eastAsia="Calibri" w:cs="Times New Roman"/>
                <w:sz w:val="26"/>
                <w:szCs w:val="26"/>
              </w:rPr>
              <w:t>резервировании</w:t>
            </w:r>
            <w:proofErr w:type="gramEnd"/>
            <w:r w:rsidRPr="00811766">
              <w:rPr>
                <w:rFonts w:eastAsia="Calibri" w:cs="Times New Roman"/>
                <w:sz w:val="26"/>
                <w:szCs w:val="26"/>
              </w:rPr>
              <w:t xml:space="preserve">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r w:rsidRPr="00811766">
              <w:rPr>
                <w:rFonts w:eastAsia="Calibri" w:cs="Times New Roman"/>
                <w:sz w:val="26"/>
                <w:szCs w:val="26"/>
              </w:rPr>
              <w:t>16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16. Общие положения о предоставлении земельных участков </w:t>
            </w:r>
            <w:proofErr w:type="gramStart"/>
            <w:r w:rsidRPr="00811766">
              <w:rPr>
                <w:rFonts w:eastAsia="Calibri" w:cs="Times New Roman"/>
                <w:sz w:val="26"/>
                <w:szCs w:val="26"/>
              </w:rPr>
              <w:t>на</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территории поселения</w:t>
            </w:r>
          </w:p>
        </w:tc>
        <w:tc>
          <w:tcPr>
            <w:tcW w:w="606" w:type="dxa"/>
            <w:shd w:val="clear" w:color="auto" w:fill="auto"/>
          </w:tcPr>
          <w:p w:rsidR="00F84A04" w:rsidRPr="00811766" w:rsidRDefault="00F84A04" w:rsidP="00F84A04">
            <w:pPr>
              <w:jc w:val="both"/>
              <w:rPr>
                <w:rFonts w:eastAsia="Calibri" w:cs="Times New Roman"/>
                <w:sz w:val="26"/>
                <w:szCs w:val="26"/>
              </w:rPr>
            </w:pPr>
            <w:r w:rsidRPr="00811766">
              <w:rPr>
                <w:rFonts w:eastAsia="Calibri" w:cs="Times New Roman"/>
                <w:sz w:val="26"/>
                <w:szCs w:val="26"/>
              </w:rPr>
              <w:t>16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17. Особенности </w:t>
            </w:r>
            <w:r w:rsidR="00B4051E" w:rsidRPr="00811766">
              <w:rPr>
                <w:rFonts w:eastAsia="Calibri" w:cs="Times New Roman"/>
                <w:sz w:val="26"/>
                <w:szCs w:val="26"/>
              </w:rPr>
              <w:t>образования</w:t>
            </w:r>
            <w:r w:rsidRPr="00811766">
              <w:rPr>
                <w:rFonts w:eastAsia="Calibri" w:cs="Times New Roman"/>
                <w:sz w:val="26"/>
                <w:szCs w:val="26"/>
              </w:rPr>
              <w:t xml:space="preserve"> земельных участков как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недвижимости</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1</w:t>
            </w:r>
            <w:r w:rsidR="00797117" w:rsidRPr="00811766">
              <w:rPr>
                <w:rFonts w:eastAsia="Calibri" w:cs="Times New Roman"/>
                <w:sz w:val="26"/>
                <w:szCs w:val="26"/>
              </w:rPr>
              <w:t>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811766" w:rsidRDefault="00797117" w:rsidP="00F84A04">
            <w:pPr>
              <w:jc w:val="both"/>
              <w:rPr>
                <w:rFonts w:eastAsia="Calibri" w:cs="Times New Roman"/>
                <w:sz w:val="26"/>
                <w:szCs w:val="26"/>
              </w:rPr>
            </w:pPr>
            <w:r w:rsidRPr="00811766">
              <w:rPr>
                <w:rFonts w:eastAsia="Calibri" w:cs="Times New Roman"/>
                <w:sz w:val="26"/>
                <w:szCs w:val="26"/>
              </w:rPr>
              <w:t>19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20. </w:t>
            </w:r>
            <w:r w:rsidR="00B4051E" w:rsidRPr="00811766">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B4051E"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811766" w:rsidRDefault="00F84A04" w:rsidP="00797117">
            <w:pPr>
              <w:jc w:val="both"/>
              <w:rPr>
                <w:rFonts w:eastAsia="Calibri" w:cs="Times New Roman"/>
                <w:sz w:val="26"/>
                <w:szCs w:val="26"/>
              </w:rPr>
            </w:pPr>
            <w:r w:rsidRPr="00811766">
              <w:rPr>
                <w:rFonts w:eastAsia="Calibri" w:cs="Times New Roman"/>
                <w:sz w:val="26"/>
                <w:szCs w:val="26"/>
              </w:rPr>
              <w:t>2</w:t>
            </w:r>
            <w:r w:rsidR="00797117"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на территории сельского поселения</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3</w:t>
            </w:r>
            <w:r w:rsidRPr="00811766">
              <w:rPr>
                <w:rFonts w:eastAsia="Calibri" w:cs="Times New Roman"/>
                <w:sz w:val="26"/>
                <w:szCs w:val="26"/>
              </w:rPr>
              <w:t>. Самовольная постройка</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Глава 4. Положение о подготовке документации по планировке</w:t>
            </w:r>
            <w:r w:rsidRPr="00811766">
              <w:rPr>
                <w:rFonts w:eastAsia="Calibri" w:cs="Times New Roman"/>
                <w:sz w:val="26"/>
                <w:szCs w:val="26"/>
              </w:rPr>
              <w:t xml:space="preserve"> территории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органами местного самоуправления</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4</w:t>
            </w:r>
            <w:r w:rsidRPr="00811766">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территории</w:t>
            </w:r>
          </w:p>
        </w:tc>
        <w:tc>
          <w:tcPr>
            <w:tcW w:w="606" w:type="dxa"/>
            <w:shd w:val="clear" w:color="auto" w:fill="auto"/>
          </w:tcPr>
          <w:p w:rsidR="00F84A04" w:rsidRPr="00811766" w:rsidRDefault="00F84A04" w:rsidP="00B4051E">
            <w:pPr>
              <w:jc w:val="both"/>
              <w:rPr>
                <w:rFonts w:eastAsia="Calibri" w:cs="Times New Roman"/>
                <w:sz w:val="26"/>
                <w:szCs w:val="26"/>
              </w:rPr>
            </w:pPr>
            <w:r w:rsidRPr="00811766">
              <w:rPr>
                <w:rFonts w:eastAsia="Calibri" w:cs="Times New Roman"/>
                <w:sz w:val="26"/>
                <w:szCs w:val="26"/>
              </w:rPr>
              <w:t>2</w:t>
            </w:r>
            <w:r w:rsidR="00B4051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5</w:t>
            </w:r>
            <w:r w:rsidRPr="00811766">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811766" w:rsidRDefault="00B06419" w:rsidP="00797117">
            <w:pPr>
              <w:jc w:val="both"/>
              <w:rPr>
                <w:rFonts w:eastAsia="Calibri" w:cs="Times New Roman"/>
                <w:sz w:val="26"/>
                <w:szCs w:val="26"/>
              </w:rPr>
            </w:pPr>
            <w:r w:rsidRPr="00811766">
              <w:rPr>
                <w:rFonts w:eastAsia="Calibri" w:cs="Times New Roman"/>
                <w:sz w:val="26"/>
                <w:szCs w:val="26"/>
              </w:rPr>
              <w:t>29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6</w:t>
            </w:r>
            <w:r w:rsidRPr="00811766">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1</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землепользования и застройки</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7</w:t>
            </w:r>
            <w:r w:rsidRPr="00811766">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Статья 2</w:t>
            </w:r>
            <w:r w:rsidR="00B4051E" w:rsidRPr="00811766">
              <w:rPr>
                <w:rFonts w:eastAsia="Calibri" w:cs="Times New Roman"/>
                <w:sz w:val="26"/>
                <w:szCs w:val="26"/>
              </w:rPr>
              <w:t>8</w:t>
            </w:r>
            <w:r w:rsidRPr="00811766">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797117"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 xml:space="preserve">Статья </w:t>
            </w:r>
            <w:r w:rsidR="00B4051E" w:rsidRPr="00811766">
              <w:rPr>
                <w:rFonts w:eastAsia="Calibri" w:cs="Times New Roman"/>
                <w:sz w:val="26"/>
                <w:szCs w:val="26"/>
              </w:rPr>
              <w:t>29</w:t>
            </w:r>
            <w:r w:rsidRPr="00811766">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sz w:val="26"/>
                <w:szCs w:val="26"/>
              </w:rPr>
              <w:t>планировке территории</w:t>
            </w:r>
          </w:p>
        </w:tc>
        <w:tc>
          <w:tcPr>
            <w:tcW w:w="606" w:type="dxa"/>
            <w:shd w:val="clear" w:color="auto" w:fill="auto"/>
          </w:tcPr>
          <w:p w:rsidR="00F84A04" w:rsidRPr="00811766" w:rsidRDefault="00D76988" w:rsidP="00B06419">
            <w:pPr>
              <w:jc w:val="both"/>
              <w:rPr>
                <w:rFonts w:eastAsia="Calibri" w:cs="Times New Roman"/>
                <w:sz w:val="26"/>
                <w:szCs w:val="26"/>
              </w:rPr>
            </w:pPr>
            <w:r w:rsidRPr="00811766">
              <w:rPr>
                <w:rFonts w:eastAsia="Calibri" w:cs="Times New Roman"/>
                <w:sz w:val="26"/>
                <w:szCs w:val="26"/>
              </w:rPr>
              <w:t>3</w:t>
            </w:r>
            <w:r w:rsidR="00B06419" w:rsidRPr="00811766">
              <w:rPr>
                <w:rFonts w:eastAsia="Calibri" w:cs="Times New Roman"/>
                <w:sz w:val="26"/>
                <w:szCs w:val="26"/>
              </w:rPr>
              <w:t>7</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Times New Roman" w:cs="Times New Roman"/>
                <w:sz w:val="26"/>
                <w:szCs w:val="26"/>
                <w:lang w:eastAsia="ru-RU"/>
              </w:rPr>
            </w:pPr>
            <w:r w:rsidRPr="00811766">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градостроительных регламентов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0</w:t>
            </w:r>
            <w:r w:rsidRPr="00811766">
              <w:rPr>
                <w:rFonts w:eastAsia="Calibri" w:cs="Times New Roman"/>
                <w:sz w:val="26"/>
                <w:szCs w:val="26"/>
              </w:rPr>
              <w:t>. Принципы градостроительного зонирования</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1</w:t>
            </w:r>
            <w:r w:rsidRPr="00811766">
              <w:rPr>
                <w:rFonts w:eastAsia="Calibri" w:cs="Times New Roman"/>
                <w:sz w:val="26"/>
                <w:szCs w:val="26"/>
              </w:rPr>
              <w:t xml:space="preserve">. Территориальные зоны, установленные для </w:t>
            </w:r>
            <w:proofErr w:type="spellStart"/>
            <w:r w:rsidR="00CD6F1A" w:rsidRPr="00811766">
              <w:rPr>
                <w:rFonts w:eastAsia="Calibri" w:cs="Times New Roman"/>
                <w:sz w:val="26"/>
                <w:szCs w:val="26"/>
              </w:rPr>
              <w:t>Савеевского</w:t>
            </w:r>
            <w:proofErr w:type="spell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сельского поселения</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2</w:t>
            </w:r>
            <w:r w:rsidRPr="00811766">
              <w:rPr>
                <w:rFonts w:eastAsia="Calibri" w:cs="Times New Roman"/>
                <w:sz w:val="26"/>
                <w:szCs w:val="26"/>
              </w:rPr>
              <w:t>. Ограничения на использование территории</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3</w:t>
            </w:r>
            <w:r w:rsidRPr="00811766">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 xml:space="preserve">установленные для </w:t>
            </w:r>
            <w:proofErr w:type="spellStart"/>
            <w:r w:rsidR="00CD6F1A" w:rsidRPr="00811766">
              <w:rPr>
                <w:rFonts w:eastAsia="Calibri" w:cs="Times New Roman"/>
                <w:sz w:val="26"/>
                <w:szCs w:val="26"/>
              </w:rPr>
              <w:t>Савеевского</w:t>
            </w:r>
            <w:proofErr w:type="spellEnd"/>
            <w:r w:rsidRPr="00811766">
              <w:rPr>
                <w:rFonts w:eastAsia="Calibri" w:cs="Times New Roman"/>
                <w:sz w:val="26"/>
                <w:szCs w:val="26"/>
              </w:rPr>
              <w:t xml:space="preserve"> сельского поселения</w:t>
            </w:r>
            <w:proofErr w:type="gramEnd"/>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4</w:t>
            </w:r>
            <w:r w:rsidRPr="00811766">
              <w:rPr>
                <w:rFonts w:eastAsia="Calibri" w:cs="Times New Roman"/>
                <w:sz w:val="26"/>
                <w:szCs w:val="26"/>
              </w:rPr>
              <w:t>. Градостроительный регламент</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5</w:t>
            </w:r>
            <w:r w:rsidRPr="00811766">
              <w:rPr>
                <w:rFonts w:eastAsia="Calibri" w:cs="Times New Roman"/>
                <w:sz w:val="26"/>
                <w:szCs w:val="26"/>
              </w:rPr>
              <w:t>. Состав градостроительных регламентов</w:t>
            </w:r>
          </w:p>
        </w:tc>
        <w:tc>
          <w:tcPr>
            <w:tcW w:w="606" w:type="dxa"/>
            <w:shd w:val="clear" w:color="auto" w:fill="auto"/>
          </w:tcPr>
          <w:p w:rsidR="00F84A04" w:rsidRPr="00811766" w:rsidRDefault="00F84A04" w:rsidP="00B06419">
            <w:pPr>
              <w:jc w:val="both"/>
              <w:rPr>
                <w:rFonts w:eastAsia="Calibri" w:cs="Times New Roman"/>
                <w:sz w:val="26"/>
                <w:szCs w:val="26"/>
              </w:rPr>
            </w:pPr>
            <w:r w:rsidRPr="00811766">
              <w:rPr>
                <w:rFonts w:eastAsia="Calibri" w:cs="Times New Roman"/>
                <w:sz w:val="26"/>
                <w:szCs w:val="26"/>
              </w:rPr>
              <w:t>4</w:t>
            </w:r>
            <w:r w:rsidR="00B06419"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6</w:t>
            </w:r>
            <w:r w:rsidRPr="00811766">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7</w:t>
            </w:r>
            <w:r w:rsidRPr="00811766">
              <w:rPr>
                <w:rFonts w:eastAsia="Calibri" w:cs="Times New Roman"/>
                <w:sz w:val="26"/>
                <w:szCs w:val="26"/>
              </w:rPr>
              <w:t xml:space="preserve">. Контроль за использованием объектов </w:t>
            </w:r>
            <w:proofErr w:type="gramStart"/>
            <w:r w:rsidRPr="00811766">
              <w:rPr>
                <w:rFonts w:eastAsia="Calibri" w:cs="Times New Roman"/>
                <w:sz w:val="26"/>
                <w:szCs w:val="26"/>
              </w:rPr>
              <w:t>капитального</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строительства и земельных участков</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7. Карта градостроительного зонирования</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B4051E">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3</w:t>
            </w:r>
            <w:r w:rsidR="00B4051E" w:rsidRPr="00811766">
              <w:rPr>
                <w:rFonts w:eastAsia="Calibri" w:cs="Times New Roman"/>
                <w:sz w:val="26"/>
                <w:szCs w:val="26"/>
              </w:rPr>
              <w:t>8</w:t>
            </w:r>
            <w:r w:rsidRPr="00811766">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811766" w:rsidRDefault="00D76988" w:rsidP="00581EB0">
            <w:pPr>
              <w:jc w:val="both"/>
              <w:rPr>
                <w:rFonts w:eastAsia="Calibri" w:cs="Times New Roman"/>
                <w:sz w:val="26"/>
                <w:szCs w:val="26"/>
              </w:rPr>
            </w:pPr>
            <w:r w:rsidRPr="00811766">
              <w:rPr>
                <w:rFonts w:eastAsia="Calibri" w:cs="Times New Roman"/>
                <w:sz w:val="26"/>
                <w:szCs w:val="26"/>
              </w:rPr>
              <w:t>4</w:t>
            </w:r>
            <w:r w:rsidR="00581EB0"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B4051E" w:rsidRPr="00811766">
              <w:rPr>
                <w:rFonts w:eastAsia="Calibri" w:cs="Times New Roman"/>
                <w:sz w:val="26"/>
                <w:szCs w:val="26"/>
              </w:rPr>
              <w:t>3</w:t>
            </w:r>
            <w:r w:rsidR="00581EB0" w:rsidRPr="00811766">
              <w:rPr>
                <w:rFonts w:eastAsia="Calibri" w:cs="Times New Roman"/>
                <w:sz w:val="26"/>
                <w:szCs w:val="26"/>
              </w:rPr>
              <w:t>9</w:t>
            </w:r>
            <w:r w:rsidRPr="00811766">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47</w:t>
            </w:r>
          </w:p>
        </w:tc>
      </w:tr>
      <w:tr w:rsidR="00811766" w:rsidRPr="00811766" w:rsidTr="0002345D">
        <w:tc>
          <w:tcPr>
            <w:tcW w:w="9180" w:type="dxa"/>
            <w:gridSpan w:val="3"/>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Глава 8. Градостроительные регламенты</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0</w:t>
            </w:r>
            <w:r w:rsidRPr="00811766">
              <w:rPr>
                <w:rFonts w:eastAsia="Calibri" w:cs="Times New Roman"/>
                <w:sz w:val="26"/>
                <w:szCs w:val="26"/>
              </w:rPr>
              <w:t>. Градостроительные регламенты. Жилые зоны (Ж)</w:t>
            </w:r>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0</w:t>
            </w:r>
            <w:r w:rsidRPr="00811766">
              <w:rPr>
                <w:rFonts w:eastAsia="Calibri" w:cs="Times New Roman"/>
                <w:sz w:val="26"/>
                <w:szCs w:val="26"/>
              </w:rPr>
              <w:t>.1 Градостроительные регламенты. Жилая зона</w:t>
            </w:r>
            <w:proofErr w:type="gramStart"/>
            <w:r w:rsidRPr="00811766">
              <w:rPr>
                <w:rFonts w:eastAsia="Calibri" w:cs="Times New Roman"/>
                <w:sz w:val="26"/>
                <w:szCs w:val="26"/>
              </w:rPr>
              <w:t xml:space="preserve"> Ж</w:t>
            </w:r>
            <w:proofErr w:type="gramEnd"/>
          </w:p>
        </w:tc>
        <w:tc>
          <w:tcPr>
            <w:tcW w:w="606" w:type="dxa"/>
            <w:shd w:val="clear" w:color="auto" w:fill="auto"/>
          </w:tcPr>
          <w:p w:rsidR="00F84A04" w:rsidRPr="00811766" w:rsidRDefault="00581EB0" w:rsidP="00D76988">
            <w:pPr>
              <w:jc w:val="both"/>
              <w:rPr>
                <w:rFonts w:eastAsia="Calibri" w:cs="Times New Roman"/>
                <w:sz w:val="26"/>
                <w:szCs w:val="26"/>
              </w:rPr>
            </w:pPr>
            <w:r w:rsidRPr="00811766">
              <w:rPr>
                <w:rFonts w:eastAsia="Calibri" w:cs="Times New Roman"/>
                <w:sz w:val="26"/>
                <w:szCs w:val="26"/>
              </w:rPr>
              <w:t>48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1</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 Общественно – деловые зоны (ОД)</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5</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1</w:t>
            </w:r>
            <w:r w:rsidRPr="00811766">
              <w:rPr>
                <w:rFonts w:eastAsia="Calibri" w:cs="Times New Roman"/>
                <w:sz w:val="26"/>
                <w:szCs w:val="26"/>
              </w:rPr>
              <w:t xml:space="preserve">.1 Градостроительные регламенты. </w:t>
            </w:r>
            <w:r w:rsidRPr="00811766">
              <w:rPr>
                <w:rFonts w:eastAsia="Calibri" w:cs="Times New Roman"/>
                <w:sz w:val="25"/>
                <w:szCs w:val="25"/>
              </w:rPr>
              <w:t>Общественно – деловая зона ОД</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5</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2</w:t>
            </w:r>
            <w:r w:rsidRPr="00811766">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811766" w:rsidRDefault="00F84A04" w:rsidP="00581EB0">
            <w:pPr>
              <w:jc w:val="both"/>
              <w:rPr>
                <w:rFonts w:eastAsia="Calibri" w:cs="Times New Roman"/>
                <w:sz w:val="26"/>
                <w:szCs w:val="26"/>
              </w:rPr>
            </w:pPr>
            <w:r w:rsidRPr="00811766">
              <w:rPr>
                <w:rFonts w:eastAsia="Calibri" w:cs="Times New Roman"/>
                <w:sz w:val="26"/>
                <w:szCs w:val="26"/>
              </w:rPr>
              <w:t>6</w:t>
            </w:r>
            <w:r w:rsidR="00581EB0"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2</w:t>
            </w:r>
            <w:r w:rsidRPr="00811766">
              <w:rPr>
                <w:rFonts w:eastAsia="Calibri" w:cs="Times New Roman"/>
                <w:sz w:val="26"/>
                <w:szCs w:val="26"/>
              </w:rPr>
              <w:t>.1 Градостроительные регламенты. Рекреационная зона (Р)</w:t>
            </w:r>
          </w:p>
        </w:tc>
        <w:tc>
          <w:tcPr>
            <w:tcW w:w="606" w:type="dxa"/>
            <w:shd w:val="clear" w:color="auto" w:fill="auto"/>
          </w:tcPr>
          <w:p w:rsidR="00F84A04" w:rsidRPr="00811766" w:rsidRDefault="00D76988"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3</w:t>
            </w:r>
            <w:r w:rsidRPr="00811766">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3</w:t>
            </w:r>
            <w:r w:rsidRPr="00811766">
              <w:rPr>
                <w:rFonts w:eastAsia="Calibri" w:cs="Times New Roman"/>
                <w:sz w:val="26"/>
                <w:szCs w:val="26"/>
              </w:rPr>
              <w:t>.1 Градостроительные регламенты. Производственная зона (П)</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6</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4</w:t>
            </w:r>
            <w:r w:rsidRPr="00811766">
              <w:rPr>
                <w:rFonts w:eastAsia="Calibri" w:cs="Times New Roman"/>
                <w:sz w:val="26"/>
                <w:szCs w:val="26"/>
              </w:rPr>
              <w:t xml:space="preserve">. Градостроительные регламенты.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Зоны инженерной и транспортной инфраструктур (</w:t>
            </w:r>
            <w:proofErr w:type="gramStart"/>
            <w:r w:rsidRPr="00811766">
              <w:rPr>
                <w:rFonts w:eastAsia="Calibri" w:cs="Times New Roman"/>
                <w:sz w:val="26"/>
                <w:szCs w:val="26"/>
              </w:rPr>
              <w:t>ИТ</w:t>
            </w:r>
            <w:proofErr w:type="gramEnd"/>
            <w:r w:rsidRPr="00811766">
              <w:rPr>
                <w:rFonts w:eastAsia="Calibri" w:cs="Times New Roman"/>
                <w:sz w:val="26"/>
                <w:szCs w:val="26"/>
              </w:rPr>
              <w:t>)</w:t>
            </w:r>
          </w:p>
        </w:tc>
        <w:tc>
          <w:tcPr>
            <w:tcW w:w="606" w:type="dxa"/>
            <w:shd w:val="clear" w:color="auto" w:fill="auto"/>
          </w:tcPr>
          <w:p w:rsidR="00F84A04" w:rsidRPr="00811766" w:rsidRDefault="00EE792B" w:rsidP="00581EB0">
            <w:pPr>
              <w:jc w:val="both"/>
              <w:rPr>
                <w:rFonts w:eastAsia="Calibri" w:cs="Times New Roman"/>
                <w:sz w:val="26"/>
                <w:szCs w:val="26"/>
              </w:rPr>
            </w:pPr>
            <w:r w:rsidRPr="00811766">
              <w:rPr>
                <w:rFonts w:eastAsia="Calibri" w:cs="Times New Roman"/>
                <w:sz w:val="26"/>
                <w:szCs w:val="26"/>
              </w:rPr>
              <w:t>7</w:t>
            </w:r>
            <w:r w:rsidR="00581EB0"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4</w:t>
            </w:r>
            <w:r w:rsidRPr="00811766">
              <w:rPr>
                <w:rFonts w:eastAsia="Calibri" w:cs="Times New Roman"/>
                <w:sz w:val="26"/>
                <w:szCs w:val="26"/>
              </w:rPr>
              <w:t xml:space="preserve">.1 Градостроительные регламенты. Территориальная зона </w:t>
            </w:r>
            <w:proofErr w:type="gramStart"/>
            <w:r w:rsidRPr="00811766">
              <w:rPr>
                <w:rFonts w:eastAsia="Calibri" w:cs="Times New Roman"/>
                <w:sz w:val="26"/>
                <w:szCs w:val="26"/>
              </w:rPr>
              <w:t>ИТ</w:t>
            </w:r>
            <w:proofErr w:type="gramEnd"/>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5</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w:t>
            </w:r>
            <w:r w:rsidRPr="00811766">
              <w:rPr>
                <w:rFonts w:eastAsia="Calibri" w:cs="Times New Roman"/>
                <w:sz w:val="26"/>
                <w:szCs w:val="26"/>
              </w:rPr>
              <w:t xml:space="preserve"> </w:t>
            </w:r>
            <w:r w:rsidRPr="00811766">
              <w:rPr>
                <w:rFonts w:eastAsia="Calibri" w:cs="Times New Roman"/>
                <w:sz w:val="25"/>
                <w:szCs w:val="25"/>
              </w:rPr>
              <w:t>Зоны охраняемых территорий (</w:t>
            </w:r>
            <w:proofErr w:type="gramStart"/>
            <w:r w:rsidRPr="00811766">
              <w:rPr>
                <w:rFonts w:eastAsia="Calibri" w:cs="Times New Roman"/>
                <w:sz w:val="25"/>
                <w:szCs w:val="25"/>
              </w:rPr>
              <w:t>ОТ</w:t>
            </w:r>
            <w:proofErr w:type="gramEnd"/>
            <w:r w:rsidRPr="00811766">
              <w:rPr>
                <w:rFonts w:eastAsia="Calibri" w:cs="Times New Roman"/>
                <w:sz w:val="25"/>
                <w:szCs w:val="25"/>
              </w:rPr>
              <w:t>)</w:t>
            </w:r>
          </w:p>
        </w:tc>
        <w:tc>
          <w:tcPr>
            <w:tcW w:w="606" w:type="dxa"/>
            <w:shd w:val="clear" w:color="auto" w:fill="auto"/>
          </w:tcPr>
          <w:p w:rsidR="00F84A04" w:rsidRPr="00811766" w:rsidRDefault="00F84A04" w:rsidP="00581EB0">
            <w:pPr>
              <w:jc w:val="both"/>
              <w:rPr>
                <w:rFonts w:eastAsia="Calibri" w:cs="Times New Roman"/>
                <w:sz w:val="26"/>
                <w:szCs w:val="26"/>
              </w:rPr>
            </w:pPr>
            <w:r w:rsidRPr="00811766">
              <w:rPr>
                <w:rFonts w:eastAsia="Calibri" w:cs="Times New Roman"/>
                <w:sz w:val="26"/>
                <w:szCs w:val="26"/>
              </w:rPr>
              <w:t>7</w:t>
            </w:r>
            <w:r w:rsidR="00581EB0"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5</w:t>
            </w:r>
            <w:r w:rsidRPr="00811766">
              <w:rPr>
                <w:rFonts w:eastAsia="Calibri" w:cs="Times New Roman"/>
                <w:sz w:val="26"/>
                <w:szCs w:val="26"/>
              </w:rPr>
              <w:t xml:space="preserve">.1 Градостроительные регламенты. Территориальная зона </w:t>
            </w:r>
            <w:proofErr w:type="gramStart"/>
            <w:r w:rsidRPr="00811766">
              <w:rPr>
                <w:rFonts w:eastAsia="Calibri" w:cs="Times New Roman"/>
                <w:sz w:val="26"/>
                <w:szCs w:val="26"/>
              </w:rPr>
              <w:t>ОТ</w:t>
            </w:r>
            <w:proofErr w:type="gramEnd"/>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6</w:t>
            </w:r>
            <w:r w:rsidRPr="00811766">
              <w:rPr>
                <w:rFonts w:eastAsia="Calibri" w:cs="Times New Roman"/>
                <w:sz w:val="26"/>
                <w:szCs w:val="26"/>
              </w:rPr>
              <w:t>. Градостроительные регламенты.</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Зоны сельскохозяйственного использования (СХ)</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6</w:t>
            </w:r>
            <w:r w:rsidRPr="00811766">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811766" w:rsidRDefault="00581EB0" w:rsidP="00CA140E">
            <w:pPr>
              <w:jc w:val="both"/>
              <w:rPr>
                <w:rFonts w:eastAsia="Calibri" w:cs="Times New Roman"/>
                <w:sz w:val="26"/>
                <w:szCs w:val="26"/>
              </w:rPr>
            </w:pPr>
            <w:r w:rsidRPr="00811766">
              <w:rPr>
                <w:rFonts w:eastAsia="Calibri" w:cs="Times New Roman"/>
                <w:sz w:val="26"/>
                <w:szCs w:val="26"/>
              </w:rPr>
              <w:t>7</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7</w:t>
            </w:r>
            <w:r w:rsidRPr="00811766">
              <w:rPr>
                <w:rFonts w:eastAsia="Calibri" w:cs="Times New Roman"/>
                <w:sz w:val="26"/>
                <w:szCs w:val="26"/>
              </w:rPr>
              <w:t xml:space="preserve">. </w:t>
            </w:r>
            <w:r w:rsidRPr="00811766">
              <w:rPr>
                <w:rFonts w:eastAsia="Calibri" w:cs="Times New Roman"/>
                <w:sz w:val="25"/>
                <w:szCs w:val="25"/>
              </w:rPr>
              <w:t>Градостроительные регламенты</w:t>
            </w:r>
            <w:r w:rsidRPr="00811766">
              <w:rPr>
                <w:rFonts w:eastAsia="Calibri" w:cs="Times New Roman"/>
                <w:sz w:val="26"/>
                <w:szCs w:val="26"/>
              </w:rPr>
              <w:t xml:space="preserve">. </w:t>
            </w:r>
            <w:r w:rsidRPr="00811766">
              <w:rPr>
                <w:rFonts w:eastAsia="Calibri" w:cs="Times New Roman"/>
                <w:sz w:val="25"/>
                <w:szCs w:val="25"/>
              </w:rPr>
              <w:t>Зоны специального назначения (С)</w:t>
            </w:r>
          </w:p>
        </w:tc>
        <w:tc>
          <w:tcPr>
            <w:tcW w:w="606" w:type="dxa"/>
            <w:shd w:val="clear" w:color="auto" w:fill="auto"/>
          </w:tcPr>
          <w:p w:rsidR="00F84A04" w:rsidRPr="00811766" w:rsidRDefault="00EE792B" w:rsidP="00581EB0">
            <w:pPr>
              <w:jc w:val="both"/>
              <w:rPr>
                <w:rFonts w:eastAsia="Calibri" w:cs="Times New Roman"/>
                <w:sz w:val="26"/>
                <w:szCs w:val="26"/>
              </w:rPr>
            </w:pPr>
            <w:r w:rsidRPr="00811766">
              <w:rPr>
                <w:rFonts w:eastAsia="Calibri" w:cs="Times New Roman"/>
                <w:sz w:val="26"/>
                <w:szCs w:val="26"/>
              </w:rPr>
              <w:t>8</w:t>
            </w:r>
            <w:r w:rsidR="00581EB0"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7</w:t>
            </w:r>
            <w:r w:rsidRPr="00811766">
              <w:rPr>
                <w:rFonts w:eastAsia="Calibri" w:cs="Times New Roman"/>
                <w:sz w:val="26"/>
                <w:szCs w:val="26"/>
              </w:rPr>
              <w:t>.1 Градостроительные регламенты территориальной зоны</w:t>
            </w:r>
            <w:proofErr w:type="gramStart"/>
            <w:r w:rsidRPr="00811766">
              <w:rPr>
                <w:rFonts w:eastAsia="Calibri" w:cs="Times New Roman"/>
                <w:sz w:val="26"/>
                <w:szCs w:val="26"/>
              </w:rPr>
              <w:t xml:space="preserve"> С</w:t>
            </w:r>
            <w:proofErr w:type="gramEnd"/>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8</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Статья 4</w:t>
            </w:r>
            <w:r w:rsidR="00581EB0" w:rsidRPr="00811766">
              <w:rPr>
                <w:rFonts w:eastAsia="Calibri" w:cs="Times New Roman"/>
                <w:sz w:val="26"/>
                <w:szCs w:val="26"/>
              </w:rPr>
              <w:t>8</w:t>
            </w:r>
            <w:r w:rsidRPr="0081176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CA140E">
            <w:pPr>
              <w:jc w:val="both"/>
              <w:rPr>
                <w:rFonts w:eastAsia="Calibri" w:cs="Times New Roman"/>
                <w:sz w:val="26"/>
                <w:szCs w:val="26"/>
              </w:rPr>
            </w:pPr>
            <w:r w:rsidRPr="00811766">
              <w:rPr>
                <w:rFonts w:eastAsia="Calibri" w:cs="Times New Roman"/>
                <w:sz w:val="26"/>
                <w:szCs w:val="26"/>
              </w:rPr>
              <w:t>8</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CA140E" w:rsidP="00EE792B">
            <w:pPr>
              <w:jc w:val="both"/>
              <w:rPr>
                <w:rFonts w:eastAsia="Calibri" w:cs="Times New Roman"/>
                <w:sz w:val="26"/>
                <w:szCs w:val="26"/>
              </w:rPr>
            </w:pPr>
            <w:r w:rsidRPr="00811766">
              <w:rPr>
                <w:rFonts w:eastAsia="Calibri" w:cs="Times New Roman"/>
                <w:sz w:val="26"/>
                <w:szCs w:val="26"/>
              </w:rPr>
              <w:t>87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объектов капитального строительства, действующие в санитарно – защитных зонах и санитарных разрывах</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EE792B">
            <w:pPr>
              <w:jc w:val="both"/>
              <w:rPr>
                <w:rFonts w:eastAsia="Calibri" w:cs="Times New Roman"/>
                <w:sz w:val="26"/>
                <w:szCs w:val="26"/>
              </w:rPr>
            </w:pPr>
            <w:r w:rsidRPr="00811766">
              <w:rPr>
                <w:rFonts w:eastAsia="Calibri" w:cs="Times New Roman"/>
                <w:sz w:val="26"/>
                <w:szCs w:val="26"/>
              </w:rPr>
              <w:t>8</w:t>
            </w:r>
            <w:r w:rsidR="00EE792B" w:rsidRPr="00811766">
              <w:rPr>
                <w:rFonts w:eastAsia="Calibri" w:cs="Times New Roman"/>
                <w:sz w:val="26"/>
                <w:szCs w:val="26"/>
              </w:rPr>
              <w:t>9</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.2 Ограничения использования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roofErr w:type="gramEnd"/>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F84A04">
            <w:pPr>
              <w:jc w:val="both"/>
              <w:rPr>
                <w:rFonts w:eastAsia="Calibri" w:cs="Times New Roman"/>
                <w:sz w:val="26"/>
                <w:szCs w:val="26"/>
              </w:rPr>
            </w:pPr>
          </w:p>
          <w:p w:rsidR="00F84A04" w:rsidRPr="00811766" w:rsidRDefault="00EE792B"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воздействий электромагнитных полей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.4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понижающих подстанций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.5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кладбищ</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.6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зонах</w:t>
            </w:r>
            <w:proofErr w:type="gramEnd"/>
            <w:r w:rsidRPr="00811766">
              <w:rPr>
                <w:rFonts w:eastAsia="Calibri" w:cs="Times New Roman"/>
                <w:sz w:val="26"/>
                <w:szCs w:val="26"/>
              </w:rPr>
              <w:t xml:space="preserve"> карьеров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6</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.7 Ограничения на использование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w:t>
            </w:r>
            <w:proofErr w:type="gramEnd"/>
            <w:r w:rsidRPr="00811766">
              <w:rPr>
                <w:rFonts w:eastAsia="Calibri" w:cs="Times New Roman"/>
                <w:sz w:val="26"/>
                <w:szCs w:val="26"/>
              </w:rPr>
              <w:t xml:space="preserve"> магистральных газопроводов, нефтепроводов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7</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.8 Ограничения на использование территории в </w:t>
            </w:r>
            <w:proofErr w:type="gramStart"/>
            <w:r w:rsidRPr="00811766">
              <w:rPr>
                <w:rFonts w:eastAsia="Calibri" w:cs="Times New Roman"/>
                <w:sz w:val="26"/>
                <w:szCs w:val="26"/>
              </w:rPr>
              <w:t>санитарных</w:t>
            </w:r>
            <w:proofErr w:type="gramEnd"/>
            <w:r w:rsidRPr="00811766">
              <w:rPr>
                <w:rFonts w:eastAsia="Calibri" w:cs="Times New Roman"/>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proofErr w:type="gramStart"/>
            <w:r w:rsidRPr="00811766">
              <w:rPr>
                <w:rFonts w:eastAsia="Calibri" w:cs="Times New Roman"/>
                <w:sz w:val="26"/>
                <w:szCs w:val="26"/>
              </w:rPr>
              <w:t>разрывах</w:t>
            </w:r>
            <w:proofErr w:type="gramEnd"/>
            <w:r w:rsidRPr="00811766">
              <w:rPr>
                <w:rFonts w:eastAsia="Calibri" w:cs="Times New Roman"/>
                <w:sz w:val="26"/>
                <w:szCs w:val="26"/>
              </w:rPr>
              <w:t xml:space="preserve"> воздушных линий электропередачи и охранных зонах объектов </w:t>
            </w:r>
            <w:proofErr w:type="spellStart"/>
            <w:r w:rsidRPr="00811766">
              <w:rPr>
                <w:rFonts w:eastAsia="Calibri" w:cs="Times New Roman"/>
                <w:sz w:val="26"/>
                <w:szCs w:val="26"/>
              </w:rPr>
              <w:t>электросетевого</w:t>
            </w:r>
            <w:proofErr w:type="spellEnd"/>
            <w:r w:rsidRPr="00811766">
              <w:rPr>
                <w:rFonts w:eastAsia="Calibri" w:cs="Times New Roman"/>
                <w:sz w:val="26"/>
                <w:szCs w:val="26"/>
              </w:rPr>
              <w:t xml:space="preserve"> хозяйства</w:t>
            </w:r>
          </w:p>
        </w:tc>
        <w:tc>
          <w:tcPr>
            <w:tcW w:w="606" w:type="dxa"/>
            <w:shd w:val="clear" w:color="auto" w:fill="auto"/>
          </w:tcPr>
          <w:p w:rsidR="00F84A04" w:rsidRPr="00811766" w:rsidRDefault="00F84A04" w:rsidP="00F84A04">
            <w:pPr>
              <w:jc w:val="both"/>
              <w:rPr>
                <w:rFonts w:eastAsia="Calibri" w:cs="Times New Roman"/>
                <w:sz w:val="26"/>
                <w:szCs w:val="26"/>
              </w:rPr>
            </w:pPr>
          </w:p>
          <w:p w:rsidR="00F84A04" w:rsidRPr="00811766" w:rsidRDefault="00F84A04" w:rsidP="00CA140E">
            <w:pPr>
              <w:jc w:val="both"/>
              <w:rPr>
                <w:rFonts w:eastAsia="Calibri" w:cs="Times New Roman"/>
                <w:sz w:val="26"/>
                <w:szCs w:val="26"/>
              </w:rPr>
            </w:pPr>
            <w:r w:rsidRPr="00811766">
              <w:rPr>
                <w:rFonts w:eastAsia="Calibri" w:cs="Times New Roman"/>
                <w:sz w:val="26"/>
                <w:szCs w:val="26"/>
              </w:rPr>
              <w:t>9</w:t>
            </w:r>
            <w:r w:rsidR="00CA140E" w:rsidRPr="00811766">
              <w:rPr>
                <w:rFonts w:eastAsia="Calibri" w:cs="Times New Roman"/>
                <w:sz w:val="26"/>
                <w:szCs w:val="26"/>
              </w:rPr>
              <w:t>8</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.9 Ограничения на использование территории </w:t>
            </w:r>
            <w:proofErr w:type="gramStart"/>
            <w:r w:rsidRPr="00811766">
              <w:rPr>
                <w:rFonts w:eastAsia="Calibri" w:cs="Times New Roman"/>
                <w:sz w:val="26"/>
                <w:szCs w:val="26"/>
              </w:rPr>
              <w:t>в</w:t>
            </w:r>
            <w:proofErr w:type="gramEnd"/>
            <w:r w:rsidRPr="00811766">
              <w:rPr>
                <w:rFonts w:eastAsia="Calibri" w:cs="Times New Roman"/>
                <w:sz w:val="26"/>
                <w:szCs w:val="26"/>
              </w:rPr>
              <w:t xml:space="preserve"> санитарно –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защитных </w:t>
            </w:r>
            <w:proofErr w:type="gramStart"/>
            <w:r w:rsidRPr="00811766">
              <w:rPr>
                <w:rFonts w:eastAsia="Calibri" w:cs="Times New Roman"/>
                <w:sz w:val="26"/>
                <w:szCs w:val="26"/>
              </w:rPr>
              <w:t>полосах</w:t>
            </w:r>
            <w:proofErr w:type="gramEnd"/>
            <w:r w:rsidRPr="00811766">
              <w:rPr>
                <w:rFonts w:eastAsia="Calibri" w:cs="Times New Roman"/>
                <w:sz w:val="26"/>
                <w:szCs w:val="26"/>
              </w:rPr>
              <w:t xml:space="preserve"> водоводов</w:t>
            </w:r>
          </w:p>
        </w:tc>
        <w:tc>
          <w:tcPr>
            <w:tcW w:w="606" w:type="dxa"/>
            <w:shd w:val="clear" w:color="auto" w:fill="auto"/>
          </w:tcPr>
          <w:p w:rsidR="00F84A04" w:rsidRPr="00811766" w:rsidRDefault="00CA140E" w:rsidP="00581EB0">
            <w:pPr>
              <w:jc w:val="both"/>
              <w:rPr>
                <w:rFonts w:eastAsia="Calibri" w:cs="Times New Roman"/>
                <w:sz w:val="26"/>
                <w:szCs w:val="26"/>
              </w:rPr>
            </w:pPr>
            <w:r w:rsidRPr="00811766">
              <w:rPr>
                <w:rFonts w:eastAsia="Calibri" w:cs="Times New Roman"/>
                <w:sz w:val="26"/>
                <w:szCs w:val="26"/>
              </w:rPr>
              <w:t>100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 xml:space="preserve">Статья </w:t>
            </w:r>
            <w:r w:rsidR="00581EB0" w:rsidRPr="00811766">
              <w:rPr>
                <w:rFonts w:eastAsia="Calibri" w:cs="Times New Roman"/>
                <w:sz w:val="26"/>
                <w:szCs w:val="26"/>
              </w:rPr>
              <w:t>49</w:t>
            </w:r>
            <w:r w:rsidRPr="00811766">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sz w:val="26"/>
                <w:szCs w:val="26"/>
              </w:rPr>
            </w:pPr>
            <w:r w:rsidRPr="00811766">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0</w:t>
            </w:r>
          </w:p>
          <w:p w:rsidR="00CA140E" w:rsidRPr="00811766" w:rsidRDefault="00CA140E" w:rsidP="00CA140E">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1</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811766" w:rsidRDefault="00EE792B"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2</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.13 Ограничения на использование территории </w:t>
            </w:r>
            <w:proofErr w:type="gramStart"/>
            <w:r w:rsidRPr="00811766">
              <w:rPr>
                <w:rFonts w:eastAsia="Calibri" w:cs="Times New Roman"/>
                <w:bCs/>
                <w:sz w:val="26"/>
                <w:szCs w:val="26"/>
              </w:rPr>
              <w:t>в</w:t>
            </w:r>
            <w:proofErr w:type="gramEnd"/>
            <w:r w:rsidRPr="00811766">
              <w:rPr>
                <w:rFonts w:eastAsia="Calibri" w:cs="Times New Roman"/>
                <w:bCs/>
                <w:sz w:val="26"/>
                <w:szCs w:val="26"/>
              </w:rPr>
              <w:t xml:space="preserve"> прибрежной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защитной полосе водотоков и водоемов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3</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.14 Ограничения на использование территории в </w:t>
            </w:r>
            <w:proofErr w:type="spellStart"/>
            <w:r w:rsidRPr="00811766">
              <w:rPr>
                <w:rFonts w:eastAsia="Calibri" w:cs="Times New Roman"/>
                <w:bCs/>
                <w:sz w:val="26"/>
                <w:szCs w:val="26"/>
              </w:rPr>
              <w:t>водоохранной</w:t>
            </w:r>
            <w:proofErr w:type="spellEnd"/>
            <w:r w:rsidRPr="00811766">
              <w:rPr>
                <w:rFonts w:eastAsia="Calibri" w:cs="Times New Roman"/>
                <w:bCs/>
                <w:sz w:val="26"/>
                <w:szCs w:val="26"/>
              </w:rPr>
              <w:t xml:space="preserve">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зоне водотоков и водоемов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4</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40</w:t>
            </w:r>
            <w:r w:rsidRPr="00811766">
              <w:rPr>
                <w:rFonts w:eastAsia="Calibri" w:cs="Times New Roman"/>
                <w:bCs/>
                <w:sz w:val="26"/>
                <w:szCs w:val="26"/>
              </w:rPr>
              <w:t xml:space="preserve">.15 Ограничения на использования особо </w:t>
            </w:r>
            <w:proofErr w:type="gramStart"/>
            <w:r w:rsidRPr="00811766">
              <w:rPr>
                <w:rFonts w:eastAsia="Calibri" w:cs="Times New Roman"/>
                <w:bCs/>
                <w:sz w:val="26"/>
                <w:szCs w:val="26"/>
              </w:rPr>
              <w:t>охраняемых</w:t>
            </w:r>
            <w:proofErr w:type="gramEnd"/>
            <w:r w:rsidRPr="00811766">
              <w:rPr>
                <w:rFonts w:eastAsia="Calibri" w:cs="Times New Roman"/>
                <w:bCs/>
                <w:sz w:val="26"/>
                <w:szCs w:val="26"/>
              </w:rPr>
              <w:t xml:space="preserve"> природных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территорий</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5</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581EB0">
            <w:pPr>
              <w:widowControl w:val="0"/>
              <w:autoSpaceDE w:val="0"/>
              <w:autoSpaceDN w:val="0"/>
              <w:adjustRightInd w:val="0"/>
              <w:jc w:val="both"/>
              <w:rPr>
                <w:rFonts w:eastAsia="Calibri" w:cs="Times New Roman"/>
                <w:bCs/>
                <w:sz w:val="26"/>
                <w:szCs w:val="26"/>
              </w:rPr>
            </w:pPr>
            <w:r w:rsidRPr="00811766">
              <w:rPr>
                <w:rFonts w:eastAsia="Calibri" w:cs="Times New Roman"/>
                <w:bCs/>
                <w:sz w:val="26"/>
                <w:szCs w:val="26"/>
              </w:rPr>
              <w:t xml:space="preserve">Статья </w:t>
            </w:r>
            <w:r w:rsidR="00581EB0" w:rsidRPr="00811766">
              <w:rPr>
                <w:rFonts w:eastAsia="Calibri" w:cs="Times New Roman"/>
                <w:bCs/>
                <w:sz w:val="26"/>
                <w:szCs w:val="26"/>
              </w:rPr>
              <w:t>49</w:t>
            </w:r>
            <w:r w:rsidRPr="00811766">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proofErr w:type="spellStart"/>
            <w:r w:rsidRPr="00811766">
              <w:rPr>
                <w:rFonts w:eastAsia="Calibri" w:cs="Times New Roman"/>
                <w:bCs/>
                <w:sz w:val="26"/>
                <w:szCs w:val="26"/>
              </w:rPr>
              <w:t>природно</w:t>
            </w:r>
            <w:proofErr w:type="spellEnd"/>
            <w:r w:rsidRPr="00811766">
              <w:rPr>
                <w:rFonts w:eastAsia="Calibri" w:cs="Times New Roman"/>
                <w:bCs/>
                <w:sz w:val="26"/>
                <w:szCs w:val="26"/>
              </w:rPr>
              <w:t xml:space="preserve"> – техногенных факторов</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10</w:t>
            </w:r>
            <w:r w:rsidR="00CA140E" w:rsidRPr="00811766">
              <w:rPr>
                <w:rFonts w:eastAsia="Calibri" w:cs="Times New Roman"/>
                <w:sz w:val="26"/>
                <w:szCs w:val="26"/>
              </w:rPr>
              <w:t>5</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581EB0">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581EB0" w:rsidRPr="00811766">
              <w:rPr>
                <w:rFonts w:eastAsia="Calibri"/>
                <w:bCs/>
                <w:sz w:val="26"/>
                <w:szCs w:val="26"/>
              </w:rPr>
              <w:t>0</w:t>
            </w:r>
            <w:r w:rsidRPr="00811766">
              <w:rPr>
                <w:rFonts w:eastAsia="Calibri"/>
                <w:bCs/>
                <w:sz w:val="26"/>
                <w:szCs w:val="26"/>
              </w:rPr>
              <w:t xml:space="preserve">. </w:t>
            </w:r>
            <w:r w:rsidR="00581EB0" w:rsidRPr="00811766">
              <w:rPr>
                <w:rFonts w:eastAsia="Calibri"/>
                <w:bCs/>
                <w:sz w:val="26"/>
                <w:szCs w:val="26"/>
              </w:rPr>
              <w:t>Состав земель по целевому назначению</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6</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581EB0">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581EB0" w:rsidRPr="00811766">
              <w:rPr>
                <w:rFonts w:eastAsia="Calibri"/>
                <w:bCs/>
                <w:sz w:val="26"/>
                <w:szCs w:val="26"/>
              </w:rPr>
              <w:t>0</w:t>
            </w:r>
            <w:r w:rsidRPr="00811766">
              <w:rPr>
                <w:rFonts w:eastAsia="Calibri"/>
                <w:bCs/>
                <w:sz w:val="26"/>
                <w:szCs w:val="26"/>
              </w:rPr>
              <w:t xml:space="preserve">.1 Земли сельскохозяйственного </w:t>
            </w:r>
            <w:r w:rsidR="00581EB0" w:rsidRPr="00811766">
              <w:rPr>
                <w:rFonts w:eastAsia="Calibri"/>
                <w:bCs/>
                <w:sz w:val="26"/>
                <w:szCs w:val="26"/>
              </w:rPr>
              <w:t>назначения</w:t>
            </w:r>
          </w:p>
        </w:tc>
        <w:tc>
          <w:tcPr>
            <w:tcW w:w="606" w:type="dxa"/>
            <w:shd w:val="clear" w:color="auto" w:fill="auto"/>
          </w:tcPr>
          <w:p w:rsidR="00EE792B" w:rsidRPr="00811766" w:rsidRDefault="00C23BC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6</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.2 Земли населенных пунктов</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8</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 xml:space="preserve">.3 Земли промышленности, энергетики, </w:t>
            </w:r>
            <w:r w:rsidR="00C23BCB" w:rsidRPr="00811766">
              <w:rPr>
                <w:rFonts w:eastAsia="Calibri"/>
                <w:bCs/>
                <w:sz w:val="26"/>
                <w:szCs w:val="26"/>
              </w:rPr>
              <w:t>транспорта, связи,</w:t>
            </w:r>
          </w:p>
        </w:tc>
        <w:tc>
          <w:tcPr>
            <w:tcW w:w="606" w:type="dxa"/>
            <w:shd w:val="clear" w:color="auto" w:fill="auto"/>
          </w:tcPr>
          <w:p w:rsidR="00EE792B" w:rsidRPr="00811766" w:rsidRDefault="00EE792B" w:rsidP="00EE792B">
            <w:pPr>
              <w:jc w:val="both"/>
              <w:rPr>
                <w:rFonts w:eastAsia="Calibri"/>
                <w:sz w:val="26"/>
                <w:szCs w:val="26"/>
              </w:rPr>
            </w:pP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551" w:type="dxa"/>
            <w:shd w:val="clear" w:color="auto" w:fill="auto"/>
          </w:tcPr>
          <w:p w:rsidR="00EE792B" w:rsidRPr="00811766" w:rsidRDefault="00EE792B" w:rsidP="00EE792B">
            <w:pPr>
              <w:jc w:val="both"/>
              <w:rPr>
                <w:rFonts w:eastAsia="Calibri"/>
                <w:sz w:val="26"/>
                <w:szCs w:val="26"/>
              </w:rPr>
            </w:pPr>
          </w:p>
        </w:tc>
        <w:tc>
          <w:tcPr>
            <w:tcW w:w="8221" w:type="dxa"/>
            <w:shd w:val="clear" w:color="auto" w:fill="auto"/>
          </w:tcPr>
          <w:p w:rsidR="00EE792B" w:rsidRPr="00811766" w:rsidRDefault="00EE792B" w:rsidP="00EE792B">
            <w:pPr>
              <w:widowControl w:val="0"/>
              <w:autoSpaceDE w:val="0"/>
              <w:autoSpaceDN w:val="0"/>
              <w:adjustRightInd w:val="0"/>
              <w:jc w:val="both"/>
              <w:rPr>
                <w:rFonts w:eastAsia="Calibri"/>
                <w:bCs/>
                <w:sz w:val="26"/>
                <w:szCs w:val="26"/>
              </w:rPr>
            </w:pPr>
            <w:r w:rsidRPr="00811766">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811766" w:rsidRDefault="00EE792B" w:rsidP="00EE792B">
            <w:pPr>
              <w:jc w:val="both"/>
              <w:rPr>
                <w:rFonts w:eastAsia="Calibri"/>
                <w:sz w:val="26"/>
                <w:szCs w:val="26"/>
              </w:rPr>
            </w:pPr>
          </w:p>
          <w:p w:rsidR="00EE792B" w:rsidRPr="00811766" w:rsidRDefault="00EE792B" w:rsidP="00EE792B">
            <w:pPr>
              <w:jc w:val="both"/>
              <w:rPr>
                <w:rFonts w:eastAsia="Calibri"/>
                <w:sz w:val="26"/>
                <w:szCs w:val="26"/>
              </w:rPr>
            </w:pPr>
          </w:p>
          <w:p w:rsidR="00EE792B" w:rsidRPr="00811766" w:rsidRDefault="00EE792B" w:rsidP="00CA140E">
            <w:pPr>
              <w:jc w:val="both"/>
              <w:rPr>
                <w:rFonts w:eastAsia="Calibri"/>
                <w:sz w:val="26"/>
                <w:szCs w:val="26"/>
              </w:rPr>
            </w:pPr>
            <w:r w:rsidRPr="00811766">
              <w:rPr>
                <w:rFonts w:eastAsia="Calibri"/>
                <w:sz w:val="26"/>
                <w:szCs w:val="26"/>
              </w:rPr>
              <w:t>10</w:t>
            </w:r>
            <w:r w:rsidR="00CA140E" w:rsidRPr="00811766">
              <w:rPr>
                <w:rFonts w:eastAsia="Calibri"/>
                <w:sz w:val="26"/>
                <w:szCs w:val="26"/>
              </w:rPr>
              <w:t>8</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 xml:space="preserve">.4 Земли особо охраняемых территорий </w:t>
            </w:r>
            <w:r w:rsidR="00C23BCB" w:rsidRPr="00811766">
              <w:rPr>
                <w:rFonts w:eastAsia="Calibri"/>
                <w:bCs/>
                <w:sz w:val="26"/>
                <w:szCs w:val="26"/>
              </w:rPr>
              <w:t>и объектов</w:t>
            </w:r>
          </w:p>
        </w:tc>
        <w:tc>
          <w:tcPr>
            <w:tcW w:w="606" w:type="dxa"/>
            <w:shd w:val="clear" w:color="auto" w:fill="auto"/>
          </w:tcPr>
          <w:p w:rsidR="00EE792B" w:rsidRPr="00811766" w:rsidRDefault="00C23BCB" w:rsidP="00CA140E">
            <w:pPr>
              <w:jc w:val="both"/>
              <w:rPr>
                <w:rFonts w:eastAsia="Calibri"/>
                <w:sz w:val="26"/>
                <w:szCs w:val="26"/>
              </w:rPr>
            </w:pPr>
            <w:r w:rsidRPr="00811766">
              <w:rPr>
                <w:rFonts w:eastAsia="Calibri"/>
                <w:sz w:val="26"/>
                <w:szCs w:val="26"/>
              </w:rPr>
              <w:t>1</w:t>
            </w:r>
            <w:r w:rsidR="00CA140E" w:rsidRPr="00811766">
              <w:rPr>
                <w:rFonts w:eastAsia="Calibri"/>
                <w:sz w:val="26"/>
                <w:szCs w:val="26"/>
              </w:rPr>
              <w:t>09</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.5 Земли лесного фонда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.6 Земли водного фонда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EE792B">
        <w:tc>
          <w:tcPr>
            <w:tcW w:w="408" w:type="dxa"/>
            <w:shd w:val="clear" w:color="auto" w:fill="auto"/>
          </w:tcPr>
          <w:p w:rsidR="00EE792B" w:rsidRPr="00811766" w:rsidRDefault="00EE792B" w:rsidP="00EE792B">
            <w:pPr>
              <w:jc w:val="both"/>
              <w:rPr>
                <w:rFonts w:eastAsia="Calibri"/>
                <w:sz w:val="26"/>
                <w:szCs w:val="26"/>
              </w:rPr>
            </w:pPr>
          </w:p>
        </w:tc>
        <w:tc>
          <w:tcPr>
            <w:tcW w:w="8772" w:type="dxa"/>
            <w:gridSpan w:val="2"/>
            <w:shd w:val="clear" w:color="auto" w:fill="auto"/>
          </w:tcPr>
          <w:p w:rsidR="00EE792B" w:rsidRPr="00811766" w:rsidRDefault="00EE792B" w:rsidP="00C23BCB">
            <w:pPr>
              <w:widowControl w:val="0"/>
              <w:autoSpaceDE w:val="0"/>
              <w:autoSpaceDN w:val="0"/>
              <w:adjustRightInd w:val="0"/>
              <w:jc w:val="both"/>
              <w:rPr>
                <w:rFonts w:eastAsia="Calibri"/>
                <w:bCs/>
                <w:sz w:val="26"/>
                <w:szCs w:val="26"/>
              </w:rPr>
            </w:pPr>
            <w:r w:rsidRPr="00811766">
              <w:rPr>
                <w:rFonts w:eastAsia="Calibri"/>
                <w:bCs/>
                <w:sz w:val="26"/>
                <w:szCs w:val="26"/>
              </w:rPr>
              <w:t>Статья 5</w:t>
            </w:r>
            <w:r w:rsidR="00C23BCB" w:rsidRPr="00811766">
              <w:rPr>
                <w:rFonts w:eastAsia="Calibri"/>
                <w:bCs/>
                <w:sz w:val="26"/>
                <w:szCs w:val="26"/>
              </w:rPr>
              <w:t>0</w:t>
            </w:r>
            <w:r w:rsidRPr="00811766">
              <w:rPr>
                <w:rFonts w:eastAsia="Calibri"/>
                <w:bCs/>
                <w:sz w:val="26"/>
                <w:szCs w:val="26"/>
              </w:rPr>
              <w:t>.7 Земли запаса</w:t>
            </w:r>
          </w:p>
        </w:tc>
        <w:tc>
          <w:tcPr>
            <w:tcW w:w="606" w:type="dxa"/>
            <w:shd w:val="clear" w:color="auto" w:fill="auto"/>
          </w:tcPr>
          <w:p w:rsidR="00EE792B" w:rsidRPr="00811766" w:rsidRDefault="00EE792B" w:rsidP="00CA140E">
            <w:pPr>
              <w:jc w:val="both"/>
              <w:rPr>
                <w:rFonts w:eastAsia="Calibri"/>
                <w:sz w:val="26"/>
                <w:szCs w:val="26"/>
              </w:rPr>
            </w:pPr>
            <w:r w:rsidRPr="00811766">
              <w:rPr>
                <w:rFonts w:eastAsia="Calibri"/>
                <w:sz w:val="26"/>
                <w:szCs w:val="26"/>
              </w:rPr>
              <w:t>11</w:t>
            </w:r>
            <w:r w:rsidR="00CA140E" w:rsidRPr="00811766">
              <w:rPr>
                <w:rFonts w:eastAsia="Calibri"/>
                <w:sz w:val="26"/>
                <w:szCs w:val="26"/>
              </w:rPr>
              <w:t>0</w:t>
            </w:r>
          </w:p>
        </w:tc>
      </w:tr>
      <w:tr w:rsidR="00811766"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8772" w:type="dxa"/>
            <w:gridSpan w:val="2"/>
            <w:shd w:val="clear" w:color="auto" w:fill="auto"/>
          </w:tcPr>
          <w:p w:rsidR="00F84A04" w:rsidRPr="00811766" w:rsidRDefault="00F84A04" w:rsidP="00F84A04">
            <w:pPr>
              <w:tabs>
                <w:tab w:val="right" w:leader="dot" w:pos="10195"/>
              </w:tabs>
              <w:rPr>
                <w:rFonts w:eastAsia="Calibri" w:cs="Times New Roman"/>
                <w:noProof/>
                <w:sz w:val="26"/>
                <w:szCs w:val="26"/>
              </w:rPr>
            </w:pPr>
            <w:r w:rsidRPr="00811766">
              <w:rPr>
                <w:rFonts w:eastAsia="Calibri" w:cs="Times New Roman"/>
                <w:noProof/>
                <w:sz w:val="26"/>
                <w:szCs w:val="26"/>
              </w:rPr>
              <w:t xml:space="preserve">Приложение   </w:t>
            </w:r>
            <w:r w:rsidR="00465A2D" w:rsidRPr="00811766">
              <w:rPr>
                <w:rFonts w:eastAsia="Calibri" w:cs="Times New Roman"/>
                <w:noProof/>
                <w:sz w:val="26"/>
                <w:szCs w:val="26"/>
              </w:rPr>
              <w:t xml:space="preserve"> </w:t>
            </w:r>
            <w:r w:rsidRPr="00811766">
              <w:rPr>
                <w:rFonts w:eastAsia="Calibri" w:cs="Times New Roman"/>
                <w:noProof/>
                <w:sz w:val="26"/>
                <w:szCs w:val="26"/>
              </w:rPr>
              <w:t>Список законов, нормативных правовых актов, нормативов</w:t>
            </w:r>
          </w:p>
        </w:tc>
        <w:tc>
          <w:tcPr>
            <w:tcW w:w="606" w:type="dxa"/>
            <w:shd w:val="clear" w:color="auto" w:fill="auto"/>
          </w:tcPr>
          <w:p w:rsidR="00F84A04" w:rsidRPr="00811766" w:rsidRDefault="00F84A04" w:rsidP="00F84A04">
            <w:pPr>
              <w:jc w:val="both"/>
              <w:rPr>
                <w:rFonts w:eastAsia="Calibri" w:cs="Times New Roman"/>
                <w:sz w:val="26"/>
                <w:szCs w:val="26"/>
              </w:rPr>
            </w:pPr>
          </w:p>
        </w:tc>
      </w:tr>
      <w:tr w:rsidR="00F84A04" w:rsidRPr="00811766" w:rsidTr="0002345D">
        <w:tc>
          <w:tcPr>
            <w:tcW w:w="408" w:type="dxa"/>
            <w:shd w:val="clear" w:color="auto" w:fill="auto"/>
          </w:tcPr>
          <w:p w:rsidR="00F84A04" w:rsidRPr="00811766" w:rsidRDefault="00F84A04" w:rsidP="00F84A04">
            <w:pPr>
              <w:jc w:val="both"/>
              <w:rPr>
                <w:rFonts w:eastAsia="Calibri" w:cs="Times New Roman"/>
                <w:sz w:val="26"/>
                <w:szCs w:val="26"/>
              </w:rPr>
            </w:pPr>
          </w:p>
        </w:tc>
        <w:tc>
          <w:tcPr>
            <w:tcW w:w="551" w:type="dxa"/>
            <w:shd w:val="clear" w:color="auto" w:fill="auto"/>
          </w:tcPr>
          <w:p w:rsidR="00F84A04" w:rsidRPr="00811766" w:rsidRDefault="00F84A04" w:rsidP="00F84A04">
            <w:pPr>
              <w:jc w:val="both"/>
              <w:rPr>
                <w:rFonts w:eastAsia="Calibri" w:cs="Times New Roman"/>
                <w:sz w:val="26"/>
                <w:szCs w:val="26"/>
              </w:rPr>
            </w:pPr>
          </w:p>
        </w:tc>
        <w:tc>
          <w:tcPr>
            <w:tcW w:w="8221" w:type="dxa"/>
            <w:shd w:val="clear" w:color="auto" w:fill="auto"/>
          </w:tcPr>
          <w:p w:rsidR="00F84A04" w:rsidRPr="00811766" w:rsidRDefault="00F84A04" w:rsidP="00F84A04">
            <w:pPr>
              <w:widowControl w:val="0"/>
              <w:autoSpaceDE w:val="0"/>
              <w:autoSpaceDN w:val="0"/>
              <w:adjustRightInd w:val="0"/>
              <w:jc w:val="both"/>
              <w:rPr>
                <w:rFonts w:eastAsia="Calibri" w:cs="Times New Roman"/>
                <w:bCs/>
                <w:sz w:val="26"/>
                <w:szCs w:val="26"/>
              </w:rPr>
            </w:pPr>
            <w:r w:rsidRPr="00811766">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811766" w:rsidRDefault="00F84A04" w:rsidP="00CA140E">
            <w:pPr>
              <w:jc w:val="both"/>
              <w:rPr>
                <w:rFonts w:eastAsia="Calibri" w:cs="Times New Roman"/>
                <w:sz w:val="26"/>
                <w:szCs w:val="26"/>
              </w:rPr>
            </w:pPr>
            <w:r w:rsidRPr="00811766">
              <w:rPr>
                <w:rFonts w:eastAsia="Calibri" w:cs="Times New Roman"/>
                <w:sz w:val="26"/>
                <w:szCs w:val="26"/>
              </w:rPr>
              <w:t>1</w:t>
            </w:r>
            <w:r w:rsidR="00A24D1E" w:rsidRPr="00811766">
              <w:rPr>
                <w:rFonts w:eastAsia="Calibri" w:cs="Times New Roman"/>
                <w:sz w:val="26"/>
                <w:szCs w:val="26"/>
              </w:rPr>
              <w:t>1</w:t>
            </w:r>
            <w:r w:rsidR="00CA140E" w:rsidRPr="00811766">
              <w:rPr>
                <w:rFonts w:eastAsia="Calibri" w:cs="Times New Roman"/>
                <w:sz w:val="26"/>
                <w:szCs w:val="26"/>
              </w:rPr>
              <w:t>1</w:t>
            </w:r>
          </w:p>
        </w:tc>
      </w:tr>
    </w:tbl>
    <w:p w:rsidR="00F84A04" w:rsidRPr="00811766" w:rsidRDefault="00F84A04" w:rsidP="00F84A04">
      <w:pPr>
        <w:jc w:val="both"/>
      </w:pPr>
    </w:p>
    <w:sectPr w:rsidR="00F84A04" w:rsidRPr="00811766"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95" w:rsidRDefault="00DD1195" w:rsidP="00213186">
      <w:r>
        <w:separator/>
      </w:r>
    </w:p>
  </w:endnote>
  <w:endnote w:type="continuationSeparator" w:id="0">
    <w:p w:rsidR="00DD1195" w:rsidRDefault="00DD1195"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C21DA8" w:rsidRDefault="00751E00" w:rsidP="00797117">
        <w:pPr>
          <w:pStyle w:val="a8"/>
          <w:jc w:val="right"/>
        </w:pPr>
        <w:fldSimple w:instr="PAGE   \* MERGEFORMAT">
          <w:r w:rsidR="001A5CE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95" w:rsidRDefault="00DD1195" w:rsidP="00213186">
      <w:r>
        <w:separator/>
      </w:r>
    </w:p>
  </w:footnote>
  <w:footnote w:type="continuationSeparator" w:id="0">
    <w:p w:rsidR="00DD1195" w:rsidRDefault="00DD1195" w:rsidP="0021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A8" w:rsidRPr="00EE792B" w:rsidRDefault="00C21DA8" w:rsidP="00AF10D2">
    <w:pPr>
      <w:pStyle w:val="a5"/>
      <w:jc w:val="center"/>
      <w:rPr>
        <w:color w:val="403152" w:themeColor="accent4" w:themeShade="80"/>
      </w:rPr>
    </w:pPr>
    <w:r w:rsidRPr="00EE792B">
      <w:rPr>
        <w:b/>
        <w:color w:val="403152" w:themeColor="accent4" w:themeShade="80"/>
        <w:sz w:val="20"/>
        <w:szCs w:val="20"/>
      </w:rPr>
      <w:t xml:space="preserve">Правила землепользования и застройки </w:t>
    </w:r>
    <w:proofErr w:type="spellStart"/>
    <w:r>
      <w:rPr>
        <w:b/>
        <w:color w:val="403152" w:themeColor="accent4" w:themeShade="80"/>
        <w:sz w:val="20"/>
        <w:szCs w:val="20"/>
      </w:rPr>
      <w:t>Савее</w:t>
    </w:r>
    <w:r w:rsidRPr="00EC7A7F">
      <w:rPr>
        <w:b/>
        <w:color w:val="403152" w:themeColor="accent4" w:themeShade="80"/>
        <w:sz w:val="20"/>
        <w:szCs w:val="20"/>
      </w:rPr>
      <w:t>вского</w:t>
    </w:r>
    <w:proofErr w:type="spellEnd"/>
    <w:r w:rsidRPr="00EE792B">
      <w:rPr>
        <w:b/>
        <w:color w:val="403152" w:themeColor="accent4" w:themeShade="80"/>
        <w:sz w:val="20"/>
        <w:szCs w:val="20"/>
      </w:rPr>
      <w:t xml:space="preserve">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13186"/>
    <w:rsid w:val="000207BD"/>
    <w:rsid w:val="0002345D"/>
    <w:rsid w:val="00040EB7"/>
    <w:rsid w:val="00045FBE"/>
    <w:rsid w:val="0004775B"/>
    <w:rsid w:val="00063F6A"/>
    <w:rsid w:val="00086FAE"/>
    <w:rsid w:val="000879A3"/>
    <w:rsid w:val="0009007C"/>
    <w:rsid w:val="000A400A"/>
    <w:rsid w:val="000E0A14"/>
    <w:rsid w:val="000E3280"/>
    <w:rsid w:val="000E605F"/>
    <w:rsid w:val="000F7555"/>
    <w:rsid w:val="00111B8E"/>
    <w:rsid w:val="00147FBA"/>
    <w:rsid w:val="00154C20"/>
    <w:rsid w:val="001810BF"/>
    <w:rsid w:val="00186F39"/>
    <w:rsid w:val="001926E2"/>
    <w:rsid w:val="00192AB6"/>
    <w:rsid w:val="001A0E5E"/>
    <w:rsid w:val="001A3868"/>
    <w:rsid w:val="001A5CEA"/>
    <w:rsid w:val="001B2FE7"/>
    <w:rsid w:val="001E393A"/>
    <w:rsid w:val="00210BBD"/>
    <w:rsid w:val="00213186"/>
    <w:rsid w:val="002152A9"/>
    <w:rsid w:val="00216B09"/>
    <w:rsid w:val="00225027"/>
    <w:rsid w:val="00233690"/>
    <w:rsid w:val="002652ED"/>
    <w:rsid w:val="00296FFB"/>
    <w:rsid w:val="002E41BE"/>
    <w:rsid w:val="002F26D8"/>
    <w:rsid w:val="002F2DD9"/>
    <w:rsid w:val="003025EA"/>
    <w:rsid w:val="00330500"/>
    <w:rsid w:val="00342394"/>
    <w:rsid w:val="003571E1"/>
    <w:rsid w:val="0036706C"/>
    <w:rsid w:val="0037145E"/>
    <w:rsid w:val="00386F5F"/>
    <w:rsid w:val="00397B1E"/>
    <w:rsid w:val="003B2E6A"/>
    <w:rsid w:val="003B434F"/>
    <w:rsid w:val="003C35C6"/>
    <w:rsid w:val="003E4CD5"/>
    <w:rsid w:val="00407065"/>
    <w:rsid w:val="0042732F"/>
    <w:rsid w:val="004316C3"/>
    <w:rsid w:val="00431931"/>
    <w:rsid w:val="00440929"/>
    <w:rsid w:val="00445B0C"/>
    <w:rsid w:val="00465A2D"/>
    <w:rsid w:val="00473DC8"/>
    <w:rsid w:val="00483441"/>
    <w:rsid w:val="004944D1"/>
    <w:rsid w:val="004D5022"/>
    <w:rsid w:val="004D64C2"/>
    <w:rsid w:val="004E4B87"/>
    <w:rsid w:val="004F46BF"/>
    <w:rsid w:val="00510BB4"/>
    <w:rsid w:val="00526A46"/>
    <w:rsid w:val="00536AF8"/>
    <w:rsid w:val="0057066C"/>
    <w:rsid w:val="00581EB0"/>
    <w:rsid w:val="00586BA7"/>
    <w:rsid w:val="00591E35"/>
    <w:rsid w:val="00597AC8"/>
    <w:rsid w:val="005A6C76"/>
    <w:rsid w:val="005B5951"/>
    <w:rsid w:val="005C36DC"/>
    <w:rsid w:val="00601FD1"/>
    <w:rsid w:val="00635BEC"/>
    <w:rsid w:val="00636969"/>
    <w:rsid w:val="00655A61"/>
    <w:rsid w:val="006628C4"/>
    <w:rsid w:val="00666139"/>
    <w:rsid w:val="00670252"/>
    <w:rsid w:val="006810A1"/>
    <w:rsid w:val="006A4366"/>
    <w:rsid w:val="006A540E"/>
    <w:rsid w:val="006B0B8B"/>
    <w:rsid w:val="006B2109"/>
    <w:rsid w:val="006B4C3A"/>
    <w:rsid w:val="006B55FD"/>
    <w:rsid w:val="006B5C81"/>
    <w:rsid w:val="006D327B"/>
    <w:rsid w:val="006D3DFC"/>
    <w:rsid w:val="006D43B0"/>
    <w:rsid w:val="006F2170"/>
    <w:rsid w:val="0071369E"/>
    <w:rsid w:val="00713DE0"/>
    <w:rsid w:val="00714F68"/>
    <w:rsid w:val="00751E00"/>
    <w:rsid w:val="00772A0B"/>
    <w:rsid w:val="00797117"/>
    <w:rsid w:val="007A4F08"/>
    <w:rsid w:val="007E285D"/>
    <w:rsid w:val="007F1DB7"/>
    <w:rsid w:val="008104BE"/>
    <w:rsid w:val="00810B76"/>
    <w:rsid w:val="00811766"/>
    <w:rsid w:val="00816158"/>
    <w:rsid w:val="0083098F"/>
    <w:rsid w:val="00835C1A"/>
    <w:rsid w:val="00836440"/>
    <w:rsid w:val="00845CAA"/>
    <w:rsid w:val="00847AAF"/>
    <w:rsid w:val="008749F3"/>
    <w:rsid w:val="008758C7"/>
    <w:rsid w:val="00884A7D"/>
    <w:rsid w:val="008B67FB"/>
    <w:rsid w:val="008C0F6E"/>
    <w:rsid w:val="008C1E6F"/>
    <w:rsid w:val="008F7720"/>
    <w:rsid w:val="009261AE"/>
    <w:rsid w:val="00931DAE"/>
    <w:rsid w:val="009426CE"/>
    <w:rsid w:val="009546C0"/>
    <w:rsid w:val="0095628C"/>
    <w:rsid w:val="009705D7"/>
    <w:rsid w:val="009731AD"/>
    <w:rsid w:val="009957C3"/>
    <w:rsid w:val="00995CFC"/>
    <w:rsid w:val="009A3224"/>
    <w:rsid w:val="009A6FA4"/>
    <w:rsid w:val="009B33DD"/>
    <w:rsid w:val="009B719B"/>
    <w:rsid w:val="009C4070"/>
    <w:rsid w:val="009C576E"/>
    <w:rsid w:val="009C63FC"/>
    <w:rsid w:val="009C76E8"/>
    <w:rsid w:val="009D1723"/>
    <w:rsid w:val="009D5775"/>
    <w:rsid w:val="009F2810"/>
    <w:rsid w:val="009F38BF"/>
    <w:rsid w:val="009F5E55"/>
    <w:rsid w:val="00A00D6D"/>
    <w:rsid w:val="00A24D1E"/>
    <w:rsid w:val="00A47432"/>
    <w:rsid w:val="00A94BAD"/>
    <w:rsid w:val="00AA3C6E"/>
    <w:rsid w:val="00AA7C2B"/>
    <w:rsid w:val="00AB43F9"/>
    <w:rsid w:val="00AD7CD9"/>
    <w:rsid w:val="00AE4E98"/>
    <w:rsid w:val="00AE721C"/>
    <w:rsid w:val="00AF0E3B"/>
    <w:rsid w:val="00AF10D2"/>
    <w:rsid w:val="00AF7492"/>
    <w:rsid w:val="00B00606"/>
    <w:rsid w:val="00B05725"/>
    <w:rsid w:val="00B06419"/>
    <w:rsid w:val="00B10FBF"/>
    <w:rsid w:val="00B11D21"/>
    <w:rsid w:val="00B3042F"/>
    <w:rsid w:val="00B327F7"/>
    <w:rsid w:val="00B4051E"/>
    <w:rsid w:val="00B42CF8"/>
    <w:rsid w:val="00B4359D"/>
    <w:rsid w:val="00B529EC"/>
    <w:rsid w:val="00B5595B"/>
    <w:rsid w:val="00B9467B"/>
    <w:rsid w:val="00BA1603"/>
    <w:rsid w:val="00BC783A"/>
    <w:rsid w:val="00BD4E46"/>
    <w:rsid w:val="00BF19F9"/>
    <w:rsid w:val="00C10715"/>
    <w:rsid w:val="00C21DA8"/>
    <w:rsid w:val="00C233B5"/>
    <w:rsid w:val="00C23BCB"/>
    <w:rsid w:val="00C30A0F"/>
    <w:rsid w:val="00C510D6"/>
    <w:rsid w:val="00C61641"/>
    <w:rsid w:val="00C61DE9"/>
    <w:rsid w:val="00C82326"/>
    <w:rsid w:val="00CA140E"/>
    <w:rsid w:val="00CC3A4B"/>
    <w:rsid w:val="00CD6F1A"/>
    <w:rsid w:val="00CE2783"/>
    <w:rsid w:val="00CE37BF"/>
    <w:rsid w:val="00D23DA0"/>
    <w:rsid w:val="00D3769E"/>
    <w:rsid w:val="00D4001C"/>
    <w:rsid w:val="00D47FFA"/>
    <w:rsid w:val="00D710CA"/>
    <w:rsid w:val="00D72757"/>
    <w:rsid w:val="00D76988"/>
    <w:rsid w:val="00DC0D53"/>
    <w:rsid w:val="00DC2B97"/>
    <w:rsid w:val="00DD1195"/>
    <w:rsid w:val="00E142D3"/>
    <w:rsid w:val="00E23A71"/>
    <w:rsid w:val="00E2728D"/>
    <w:rsid w:val="00E631F1"/>
    <w:rsid w:val="00EB3349"/>
    <w:rsid w:val="00EB598F"/>
    <w:rsid w:val="00EC37D7"/>
    <w:rsid w:val="00EC4DCF"/>
    <w:rsid w:val="00EC7A7F"/>
    <w:rsid w:val="00ED6AE2"/>
    <w:rsid w:val="00EE4E52"/>
    <w:rsid w:val="00EE792B"/>
    <w:rsid w:val="00EF6749"/>
    <w:rsid w:val="00F05BF6"/>
    <w:rsid w:val="00F31EB4"/>
    <w:rsid w:val="00F535FE"/>
    <w:rsid w:val="00F609F9"/>
    <w:rsid w:val="00F64A37"/>
    <w:rsid w:val="00F65533"/>
    <w:rsid w:val="00F84A04"/>
    <w:rsid w:val="00F92A3E"/>
    <w:rsid w:val="00FC2D96"/>
    <w:rsid w:val="00FC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36C4-B580-4143-9504-6FA99CCC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116</Pages>
  <Words>43397</Words>
  <Characters>247366</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савеево</cp:lastModifiedBy>
  <cp:revision>75</cp:revision>
  <dcterms:created xsi:type="dcterms:W3CDTF">2016-12-19T09:06:00Z</dcterms:created>
  <dcterms:modified xsi:type="dcterms:W3CDTF">2017-02-22T05:03:00Z</dcterms:modified>
</cp:coreProperties>
</file>